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BEA69" w14:textId="77777777" w:rsidR="0048700A" w:rsidRDefault="0048700A">
      <w:pPr>
        <w:rPr>
          <w:rFonts w:ascii="Arial" w:hAnsi="Arial" w:cs="Arial"/>
          <w:b/>
          <w:sz w:val="24"/>
          <w:szCs w:val="24"/>
        </w:rPr>
      </w:pPr>
    </w:p>
    <w:p w14:paraId="32CC9D74" w14:textId="77777777" w:rsidR="0048700A" w:rsidRDefault="0048700A">
      <w:pPr>
        <w:rPr>
          <w:rFonts w:ascii="Arial" w:hAnsi="Arial" w:cs="Arial"/>
          <w:b/>
          <w:sz w:val="24"/>
          <w:szCs w:val="24"/>
        </w:rPr>
      </w:pPr>
    </w:p>
    <w:p w14:paraId="6EC146C7" w14:textId="77777777" w:rsidR="0048700A" w:rsidRDefault="0048700A">
      <w:pPr>
        <w:rPr>
          <w:rFonts w:ascii="Arial" w:hAnsi="Arial" w:cs="Arial"/>
          <w:b/>
          <w:sz w:val="24"/>
          <w:szCs w:val="24"/>
        </w:rPr>
      </w:pPr>
    </w:p>
    <w:p w14:paraId="07C51FC1" w14:textId="77777777" w:rsidR="0048700A" w:rsidRDefault="00D001F2" w:rsidP="00D001F2">
      <w:pPr>
        <w:tabs>
          <w:tab w:val="left" w:pos="1820"/>
        </w:tabs>
        <w:rPr>
          <w:rFonts w:ascii="Arial" w:hAnsi="Arial" w:cs="Arial"/>
          <w:b/>
          <w:sz w:val="24"/>
          <w:szCs w:val="24"/>
        </w:rPr>
      </w:pPr>
      <w:r>
        <w:rPr>
          <w:rFonts w:ascii="Arial" w:hAnsi="Arial" w:cs="Arial"/>
          <w:b/>
          <w:sz w:val="24"/>
          <w:szCs w:val="24"/>
        </w:rPr>
        <w:tab/>
      </w:r>
    </w:p>
    <w:p w14:paraId="305FF27A" w14:textId="77777777" w:rsidR="004572FF" w:rsidRDefault="004572FF" w:rsidP="0048700A">
      <w:pPr>
        <w:jc w:val="center"/>
        <w:rPr>
          <w:rFonts w:ascii="Arial" w:hAnsi="Arial" w:cs="Arial"/>
          <w:sz w:val="48"/>
          <w:szCs w:val="48"/>
        </w:rPr>
      </w:pPr>
    </w:p>
    <w:p w14:paraId="6BE5F11C" w14:textId="77777777" w:rsidR="0048700A" w:rsidRPr="004572FF" w:rsidRDefault="0048700A" w:rsidP="0048700A">
      <w:pPr>
        <w:jc w:val="center"/>
        <w:rPr>
          <w:rFonts w:ascii="Arial" w:hAnsi="Arial" w:cs="Arial"/>
          <w:b/>
          <w:color w:val="262626" w:themeColor="text1" w:themeTint="D9"/>
          <w:sz w:val="36"/>
          <w:szCs w:val="36"/>
        </w:rPr>
      </w:pPr>
      <w:r w:rsidRPr="004572FF">
        <w:rPr>
          <w:rFonts w:ascii="Arial" w:hAnsi="Arial" w:cs="Arial"/>
          <w:b/>
          <w:color w:val="262626" w:themeColor="text1" w:themeTint="D9"/>
          <w:sz w:val="48"/>
          <w:szCs w:val="48"/>
        </w:rPr>
        <w:t>DELEGACIÓN ÁLVARO OBREGÓN</w:t>
      </w:r>
    </w:p>
    <w:p w14:paraId="6F5FA140" w14:textId="77777777" w:rsidR="0048700A" w:rsidRPr="004572FF" w:rsidRDefault="0048700A" w:rsidP="0048700A">
      <w:pPr>
        <w:jc w:val="center"/>
        <w:rPr>
          <w:rFonts w:ascii="Arial" w:hAnsi="Arial" w:cs="Arial"/>
          <w:b/>
          <w:sz w:val="56"/>
          <w:szCs w:val="56"/>
        </w:rPr>
      </w:pPr>
    </w:p>
    <w:p w14:paraId="42BA0B9C" w14:textId="77777777" w:rsidR="00215A89" w:rsidRDefault="00D001F2" w:rsidP="0048700A">
      <w:pPr>
        <w:jc w:val="center"/>
        <w:rPr>
          <w:rFonts w:ascii="Arial" w:hAnsi="Arial" w:cs="Arial"/>
          <w:b/>
          <w:color w:val="262626" w:themeColor="text1" w:themeTint="D9"/>
          <w:sz w:val="56"/>
          <w:szCs w:val="56"/>
        </w:rPr>
      </w:pPr>
      <w:r w:rsidRPr="00D001F2">
        <w:rPr>
          <w:rFonts w:ascii="Arial" w:hAnsi="Arial" w:cs="Arial"/>
          <w:b/>
          <w:color w:val="262626" w:themeColor="text1" w:themeTint="D9"/>
          <w:sz w:val="56"/>
          <w:szCs w:val="56"/>
        </w:rPr>
        <w:t xml:space="preserve">PROGRAMA DELEGACIONAL DE APOYO A FAMILIAS EN DESVENTAJA SOCIAL </w:t>
      </w:r>
    </w:p>
    <w:p w14:paraId="765C4725" w14:textId="77777777" w:rsidR="00380796" w:rsidRPr="00215A89" w:rsidRDefault="00380796" w:rsidP="0048700A">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201</w:t>
      </w:r>
      <w:r w:rsidR="00D001F2">
        <w:rPr>
          <w:rFonts w:ascii="Arial" w:hAnsi="Arial" w:cs="Arial"/>
          <w:b/>
          <w:color w:val="262626" w:themeColor="text1" w:themeTint="D9"/>
          <w:sz w:val="56"/>
          <w:szCs w:val="56"/>
        </w:rPr>
        <w:t>5</w:t>
      </w:r>
    </w:p>
    <w:p w14:paraId="4D2250B9" w14:textId="77777777" w:rsidR="004F611F" w:rsidRDefault="004F611F" w:rsidP="00291511">
      <w:pPr>
        <w:jc w:val="center"/>
        <w:rPr>
          <w:rFonts w:ascii="Arial" w:hAnsi="Arial" w:cs="Arial"/>
          <w:b/>
          <w:bCs/>
          <w:sz w:val="20"/>
          <w:szCs w:val="20"/>
        </w:rPr>
      </w:pPr>
    </w:p>
    <w:p w14:paraId="387FB3D5" w14:textId="77777777" w:rsidR="004F611F" w:rsidRDefault="004F611F" w:rsidP="00291511">
      <w:pPr>
        <w:jc w:val="center"/>
        <w:rPr>
          <w:rFonts w:ascii="Arial" w:hAnsi="Arial" w:cs="Arial"/>
          <w:b/>
          <w:bCs/>
          <w:sz w:val="20"/>
          <w:szCs w:val="20"/>
        </w:rPr>
      </w:pPr>
    </w:p>
    <w:p w14:paraId="1622B811" w14:textId="77777777" w:rsidR="004F611F" w:rsidRDefault="00266912" w:rsidP="004F611F">
      <w:pPr>
        <w:jc w:val="right"/>
        <w:rPr>
          <w:rFonts w:ascii="Arial" w:hAnsi="Arial" w:cs="Arial"/>
          <w:b/>
          <w:bCs/>
          <w:sz w:val="20"/>
          <w:szCs w:val="20"/>
        </w:rPr>
      </w:pPr>
      <w:r>
        <w:rPr>
          <w:rFonts w:ascii="Arial" w:hAnsi="Arial" w:cs="Arial"/>
          <w:b/>
          <w:bCs/>
          <w:sz w:val="20"/>
          <w:szCs w:val="20"/>
        </w:rPr>
        <w:t>Junio 201</w:t>
      </w:r>
      <w:r w:rsidR="00D001F2">
        <w:rPr>
          <w:rFonts w:ascii="Arial" w:hAnsi="Arial" w:cs="Arial"/>
          <w:b/>
          <w:bCs/>
          <w:sz w:val="20"/>
          <w:szCs w:val="20"/>
        </w:rPr>
        <w:t>6</w:t>
      </w:r>
    </w:p>
    <w:p w14:paraId="4CFC14CE" w14:textId="77777777" w:rsidR="00291511" w:rsidRDefault="00F313F4" w:rsidP="00291511">
      <w:pPr>
        <w:jc w:val="center"/>
        <w:rPr>
          <w:rFonts w:ascii="Arial" w:hAnsi="Arial" w:cs="Arial"/>
          <w:sz w:val="48"/>
          <w:szCs w:val="48"/>
        </w:rPr>
      </w:pPr>
      <w:r>
        <w:rPr>
          <w:rFonts w:ascii="Arial" w:hAnsi="Arial" w:cs="Arial"/>
          <w:b/>
          <w:bCs/>
          <w:sz w:val="20"/>
          <w:szCs w:val="20"/>
        </w:rPr>
        <w:br w:type="column"/>
      </w:r>
    </w:p>
    <w:p w14:paraId="7DB6F840" w14:textId="77777777" w:rsidR="00291511" w:rsidRDefault="00291511" w:rsidP="00291511">
      <w:pPr>
        <w:jc w:val="center"/>
        <w:rPr>
          <w:rFonts w:ascii="Arial" w:hAnsi="Arial" w:cs="Arial"/>
          <w:sz w:val="48"/>
          <w:szCs w:val="48"/>
        </w:rPr>
      </w:pPr>
    </w:p>
    <w:p w14:paraId="6F5EB226" w14:textId="77777777" w:rsidR="007E678E" w:rsidRDefault="007E678E" w:rsidP="007E678E">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EVALUACIÓN INTERNA</w:t>
      </w:r>
    </w:p>
    <w:p w14:paraId="1EE5423C" w14:textId="77777777" w:rsidR="00291511" w:rsidRPr="004572FF" w:rsidRDefault="00132248" w:rsidP="00291511">
      <w:pPr>
        <w:jc w:val="center"/>
        <w:rPr>
          <w:rFonts w:ascii="Arial" w:hAnsi="Arial" w:cs="Arial"/>
          <w:b/>
          <w:color w:val="262626" w:themeColor="text1" w:themeTint="D9"/>
          <w:sz w:val="36"/>
          <w:szCs w:val="36"/>
        </w:rPr>
      </w:pPr>
      <w:r>
        <w:rPr>
          <w:rFonts w:ascii="Arial" w:hAnsi="Arial" w:cs="Arial"/>
          <w:b/>
          <w:color w:val="262626" w:themeColor="text1" w:themeTint="D9"/>
          <w:sz w:val="48"/>
          <w:szCs w:val="48"/>
        </w:rPr>
        <w:t>201</w:t>
      </w:r>
      <w:r w:rsidR="00D001F2">
        <w:rPr>
          <w:rFonts w:ascii="Arial" w:hAnsi="Arial" w:cs="Arial"/>
          <w:b/>
          <w:color w:val="262626" w:themeColor="text1" w:themeTint="D9"/>
          <w:sz w:val="48"/>
          <w:szCs w:val="48"/>
        </w:rPr>
        <w:t>6</w:t>
      </w:r>
    </w:p>
    <w:p w14:paraId="5C2AB6F6" w14:textId="77777777" w:rsidR="00123D6A" w:rsidRDefault="00123D6A" w:rsidP="00123D6A">
      <w:pPr>
        <w:jc w:val="center"/>
        <w:rPr>
          <w:rFonts w:ascii="Arial" w:hAnsi="Arial" w:cs="Arial"/>
          <w:b/>
          <w:sz w:val="56"/>
          <w:szCs w:val="56"/>
        </w:rPr>
      </w:pPr>
      <w:r>
        <w:rPr>
          <w:rFonts w:ascii="Arial" w:hAnsi="Arial" w:cs="Arial"/>
          <w:b/>
          <w:sz w:val="56"/>
          <w:szCs w:val="56"/>
        </w:rPr>
        <w:br w:type="column"/>
      </w:r>
      <w:r w:rsidRPr="003772E5">
        <w:rPr>
          <w:rFonts w:ascii="Arial" w:hAnsi="Arial" w:cs="Arial"/>
          <w:b/>
          <w:sz w:val="56"/>
          <w:szCs w:val="56"/>
        </w:rPr>
        <w:lastRenderedPageBreak/>
        <w:t>INDICE</w:t>
      </w:r>
    </w:p>
    <w:p w14:paraId="6DB9D9ED" w14:textId="77777777" w:rsidR="00123D6A" w:rsidRDefault="00123D6A" w:rsidP="00123D6A">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843"/>
        <w:gridCol w:w="2987"/>
      </w:tblGrid>
      <w:tr w:rsidR="00123D6A" w:rsidRPr="00C50261" w14:paraId="42CF1C1B" w14:textId="77777777" w:rsidTr="003772E5">
        <w:tc>
          <w:tcPr>
            <w:tcW w:w="5929" w:type="dxa"/>
            <w:shd w:val="clear" w:color="auto" w:fill="auto"/>
          </w:tcPr>
          <w:p w14:paraId="0DEA3BC8" w14:textId="77777777"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TEMA</w:t>
            </w:r>
          </w:p>
        </w:tc>
        <w:tc>
          <w:tcPr>
            <w:tcW w:w="843" w:type="dxa"/>
            <w:shd w:val="clear" w:color="auto" w:fill="auto"/>
          </w:tcPr>
          <w:p w14:paraId="6E0423AC" w14:textId="77777777" w:rsidR="00123D6A" w:rsidRPr="00C50261" w:rsidRDefault="00123D6A" w:rsidP="00123D6A">
            <w:pPr>
              <w:pStyle w:val="Default"/>
              <w:spacing w:line="240" w:lineRule="auto"/>
              <w:jc w:val="center"/>
              <w:rPr>
                <w:b/>
                <w:bCs/>
                <w:color w:val="auto"/>
                <w:sz w:val="20"/>
                <w:szCs w:val="20"/>
              </w:rPr>
            </w:pPr>
          </w:p>
        </w:tc>
        <w:tc>
          <w:tcPr>
            <w:tcW w:w="2987" w:type="dxa"/>
            <w:shd w:val="clear" w:color="auto" w:fill="auto"/>
            <w:vAlign w:val="center"/>
          </w:tcPr>
          <w:p w14:paraId="2FD96A48" w14:textId="77777777"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PAGINA</w:t>
            </w:r>
          </w:p>
        </w:tc>
      </w:tr>
      <w:tr w:rsidR="00123D6A" w:rsidRPr="00C50261" w14:paraId="402CE02D" w14:textId="77777777" w:rsidTr="003772E5">
        <w:tc>
          <w:tcPr>
            <w:tcW w:w="5929" w:type="dxa"/>
            <w:shd w:val="clear" w:color="auto" w:fill="auto"/>
          </w:tcPr>
          <w:p w14:paraId="1E760A62" w14:textId="77777777"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 </w:t>
            </w:r>
            <w:r w:rsidR="001D1813" w:rsidRPr="00C50261">
              <w:rPr>
                <w:bCs/>
                <w:color w:val="auto"/>
                <w:sz w:val="20"/>
                <w:szCs w:val="20"/>
              </w:rPr>
              <w:t>INTRODUCCIÓN</w:t>
            </w:r>
          </w:p>
        </w:tc>
        <w:tc>
          <w:tcPr>
            <w:tcW w:w="843" w:type="dxa"/>
            <w:shd w:val="clear" w:color="auto" w:fill="auto"/>
          </w:tcPr>
          <w:p w14:paraId="31790B86"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0BBBD6D2" w14:textId="0CF42DD6" w:rsidR="00123D6A" w:rsidRPr="00C50261" w:rsidRDefault="003772E5" w:rsidP="003772E5">
            <w:pPr>
              <w:pStyle w:val="Default"/>
              <w:tabs>
                <w:tab w:val="left" w:pos="1920"/>
              </w:tabs>
              <w:spacing w:line="240" w:lineRule="auto"/>
              <w:jc w:val="center"/>
              <w:rPr>
                <w:bCs/>
                <w:color w:val="auto"/>
                <w:sz w:val="20"/>
                <w:szCs w:val="20"/>
              </w:rPr>
            </w:pPr>
            <w:r>
              <w:rPr>
                <w:bCs/>
                <w:color w:val="auto"/>
                <w:sz w:val="20"/>
                <w:szCs w:val="20"/>
              </w:rPr>
              <w:t>5</w:t>
            </w:r>
          </w:p>
        </w:tc>
      </w:tr>
      <w:tr w:rsidR="00123D6A" w:rsidRPr="00C50261" w14:paraId="4121547B" w14:textId="77777777" w:rsidTr="003772E5">
        <w:tc>
          <w:tcPr>
            <w:tcW w:w="5929" w:type="dxa"/>
            <w:shd w:val="clear" w:color="auto" w:fill="auto"/>
          </w:tcPr>
          <w:p w14:paraId="14A0E66F" w14:textId="77777777"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 </w:t>
            </w:r>
            <w:r w:rsidR="001D1813" w:rsidRPr="00C50261">
              <w:rPr>
                <w:bCs/>
                <w:color w:val="auto"/>
                <w:sz w:val="20"/>
                <w:szCs w:val="20"/>
              </w:rPr>
              <w:t>METODOLOGÍA DE LA EVALUACIÓN INTERNA 2015</w:t>
            </w:r>
          </w:p>
        </w:tc>
        <w:tc>
          <w:tcPr>
            <w:tcW w:w="843" w:type="dxa"/>
            <w:shd w:val="clear" w:color="auto" w:fill="auto"/>
          </w:tcPr>
          <w:p w14:paraId="7BB4D9C2"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6412D279" w14:textId="0E8F25B7" w:rsidR="00123D6A" w:rsidRPr="00C50261" w:rsidRDefault="003772E5" w:rsidP="00123D6A">
            <w:pPr>
              <w:pStyle w:val="Default"/>
              <w:spacing w:line="240" w:lineRule="auto"/>
              <w:jc w:val="center"/>
              <w:rPr>
                <w:bCs/>
                <w:color w:val="auto"/>
                <w:sz w:val="20"/>
                <w:szCs w:val="20"/>
              </w:rPr>
            </w:pPr>
            <w:r>
              <w:rPr>
                <w:bCs/>
                <w:color w:val="auto"/>
                <w:sz w:val="20"/>
                <w:szCs w:val="20"/>
              </w:rPr>
              <w:t>6</w:t>
            </w:r>
          </w:p>
        </w:tc>
      </w:tr>
      <w:tr w:rsidR="00123D6A" w:rsidRPr="00C50261" w14:paraId="02384292" w14:textId="77777777" w:rsidTr="003772E5">
        <w:tc>
          <w:tcPr>
            <w:tcW w:w="5929" w:type="dxa"/>
            <w:shd w:val="clear" w:color="auto" w:fill="auto"/>
          </w:tcPr>
          <w:p w14:paraId="36B2DB6F" w14:textId="77777777"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1</w:t>
            </w:r>
            <w:r w:rsidRPr="00C50261">
              <w:rPr>
                <w:bCs/>
                <w:color w:val="auto"/>
                <w:sz w:val="20"/>
                <w:szCs w:val="20"/>
              </w:rPr>
              <w:t>. Área encargada de la evaluación</w:t>
            </w:r>
          </w:p>
        </w:tc>
        <w:tc>
          <w:tcPr>
            <w:tcW w:w="843" w:type="dxa"/>
            <w:shd w:val="clear" w:color="auto" w:fill="auto"/>
          </w:tcPr>
          <w:p w14:paraId="0699089F"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37EC6054" w14:textId="24A68F16" w:rsidR="00123D6A" w:rsidRPr="00C50261" w:rsidRDefault="003772E5" w:rsidP="00123D6A">
            <w:pPr>
              <w:pStyle w:val="Default"/>
              <w:spacing w:line="240" w:lineRule="auto"/>
              <w:jc w:val="center"/>
              <w:rPr>
                <w:bCs/>
                <w:color w:val="auto"/>
                <w:sz w:val="20"/>
                <w:szCs w:val="20"/>
              </w:rPr>
            </w:pPr>
            <w:r>
              <w:rPr>
                <w:bCs/>
                <w:color w:val="auto"/>
                <w:sz w:val="20"/>
                <w:szCs w:val="20"/>
              </w:rPr>
              <w:t>6</w:t>
            </w:r>
          </w:p>
        </w:tc>
      </w:tr>
      <w:tr w:rsidR="00123D6A" w:rsidRPr="00C50261" w14:paraId="195A3265" w14:textId="77777777" w:rsidTr="003772E5">
        <w:tc>
          <w:tcPr>
            <w:tcW w:w="5929" w:type="dxa"/>
            <w:shd w:val="clear" w:color="auto" w:fill="auto"/>
          </w:tcPr>
          <w:p w14:paraId="435E9C87" w14:textId="77777777"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2</w:t>
            </w:r>
            <w:r w:rsidRPr="00C50261">
              <w:rPr>
                <w:bCs/>
                <w:color w:val="auto"/>
                <w:sz w:val="20"/>
                <w:szCs w:val="20"/>
              </w:rPr>
              <w:t>. Metodología de la evaluación</w:t>
            </w:r>
          </w:p>
        </w:tc>
        <w:tc>
          <w:tcPr>
            <w:tcW w:w="843" w:type="dxa"/>
            <w:shd w:val="clear" w:color="auto" w:fill="auto"/>
          </w:tcPr>
          <w:p w14:paraId="1FA7B772"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00355713" w14:textId="24CBFBE9" w:rsidR="00123D6A" w:rsidRPr="00C50261" w:rsidRDefault="003772E5" w:rsidP="00123D6A">
            <w:pPr>
              <w:pStyle w:val="Default"/>
              <w:spacing w:line="240" w:lineRule="auto"/>
              <w:jc w:val="center"/>
              <w:rPr>
                <w:bCs/>
                <w:color w:val="auto"/>
                <w:sz w:val="20"/>
                <w:szCs w:val="20"/>
              </w:rPr>
            </w:pPr>
            <w:r>
              <w:rPr>
                <w:bCs/>
                <w:color w:val="auto"/>
                <w:sz w:val="20"/>
                <w:szCs w:val="20"/>
              </w:rPr>
              <w:t>7</w:t>
            </w:r>
          </w:p>
        </w:tc>
      </w:tr>
      <w:tr w:rsidR="00123D6A" w:rsidRPr="00C50261" w14:paraId="3500AFA3" w14:textId="77777777" w:rsidTr="003772E5">
        <w:tc>
          <w:tcPr>
            <w:tcW w:w="5929" w:type="dxa"/>
            <w:shd w:val="clear" w:color="auto" w:fill="auto"/>
          </w:tcPr>
          <w:p w14:paraId="344C12E7" w14:textId="77777777"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3</w:t>
            </w:r>
            <w:r w:rsidRPr="00C50261">
              <w:rPr>
                <w:bCs/>
                <w:color w:val="auto"/>
                <w:sz w:val="20"/>
                <w:szCs w:val="20"/>
              </w:rPr>
              <w:t>. Fuentes de información</w:t>
            </w:r>
          </w:p>
        </w:tc>
        <w:tc>
          <w:tcPr>
            <w:tcW w:w="843" w:type="dxa"/>
            <w:shd w:val="clear" w:color="auto" w:fill="auto"/>
          </w:tcPr>
          <w:p w14:paraId="657DF154"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2BA00586" w14:textId="408BE6F9" w:rsidR="00123D6A" w:rsidRPr="00C50261" w:rsidRDefault="003772E5" w:rsidP="00123D6A">
            <w:pPr>
              <w:pStyle w:val="Default"/>
              <w:spacing w:line="240" w:lineRule="auto"/>
              <w:jc w:val="center"/>
              <w:rPr>
                <w:bCs/>
                <w:color w:val="auto"/>
                <w:sz w:val="20"/>
                <w:szCs w:val="20"/>
              </w:rPr>
            </w:pPr>
            <w:r>
              <w:rPr>
                <w:bCs/>
                <w:color w:val="auto"/>
                <w:sz w:val="20"/>
                <w:szCs w:val="20"/>
              </w:rPr>
              <w:t>9</w:t>
            </w:r>
          </w:p>
        </w:tc>
      </w:tr>
      <w:tr w:rsidR="00123D6A" w:rsidRPr="00C50261" w14:paraId="60EFB2EC" w14:textId="77777777" w:rsidTr="003772E5">
        <w:tc>
          <w:tcPr>
            <w:tcW w:w="5929" w:type="dxa"/>
            <w:shd w:val="clear" w:color="auto" w:fill="auto"/>
          </w:tcPr>
          <w:p w14:paraId="765EBE67" w14:textId="77777777"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III. </w:t>
            </w:r>
            <w:r w:rsidR="001D1813" w:rsidRPr="00C50261">
              <w:rPr>
                <w:bCs/>
                <w:color w:val="auto"/>
                <w:sz w:val="20"/>
                <w:szCs w:val="20"/>
              </w:rPr>
              <w:t>EVALUACIÓN DEL DISEÑO DEL PROGRAMA</w:t>
            </w:r>
          </w:p>
        </w:tc>
        <w:tc>
          <w:tcPr>
            <w:tcW w:w="843" w:type="dxa"/>
            <w:shd w:val="clear" w:color="auto" w:fill="auto"/>
          </w:tcPr>
          <w:p w14:paraId="2BBB6C7B"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503D7649" w14:textId="5228A351" w:rsidR="00123D6A" w:rsidRPr="00C50261" w:rsidRDefault="003772E5" w:rsidP="00123D6A">
            <w:pPr>
              <w:pStyle w:val="Default"/>
              <w:spacing w:line="240" w:lineRule="auto"/>
              <w:jc w:val="center"/>
              <w:rPr>
                <w:bCs/>
                <w:color w:val="auto"/>
                <w:sz w:val="20"/>
                <w:szCs w:val="20"/>
              </w:rPr>
            </w:pPr>
            <w:r>
              <w:rPr>
                <w:bCs/>
                <w:color w:val="auto"/>
                <w:sz w:val="20"/>
                <w:szCs w:val="20"/>
              </w:rPr>
              <w:t>10</w:t>
            </w:r>
          </w:p>
        </w:tc>
      </w:tr>
      <w:tr w:rsidR="00123D6A" w:rsidRPr="00C50261" w14:paraId="30D064D6" w14:textId="77777777" w:rsidTr="003772E5">
        <w:tc>
          <w:tcPr>
            <w:tcW w:w="5929" w:type="dxa"/>
            <w:shd w:val="clear" w:color="auto" w:fill="auto"/>
          </w:tcPr>
          <w:p w14:paraId="66AFF0DB" w14:textId="77777777" w:rsidR="00123D6A" w:rsidRPr="00C50261" w:rsidRDefault="00123D6A" w:rsidP="00123D6A">
            <w:pPr>
              <w:pStyle w:val="Default"/>
              <w:spacing w:line="240" w:lineRule="auto"/>
              <w:ind w:left="709" w:hanging="425"/>
              <w:jc w:val="both"/>
              <w:rPr>
                <w:bCs/>
                <w:color w:val="auto"/>
                <w:sz w:val="20"/>
                <w:szCs w:val="20"/>
              </w:rPr>
            </w:pPr>
            <w:r w:rsidRPr="00C50261">
              <w:rPr>
                <w:bCs/>
                <w:color w:val="auto"/>
                <w:sz w:val="20"/>
                <w:szCs w:val="20"/>
              </w:rPr>
              <w:t>III.1</w:t>
            </w:r>
            <w:r w:rsidR="005054AF">
              <w:rPr>
                <w:bCs/>
                <w:color w:val="auto"/>
                <w:sz w:val="20"/>
                <w:szCs w:val="20"/>
              </w:rPr>
              <w:t>.</w:t>
            </w:r>
            <w:r w:rsidRPr="00C50261">
              <w:rPr>
                <w:bCs/>
                <w:color w:val="auto"/>
                <w:sz w:val="20"/>
                <w:szCs w:val="20"/>
              </w:rPr>
              <w:t xml:space="preserve"> Consistencia normativa y alineación con la Política Social del Distrito Federal</w:t>
            </w:r>
          </w:p>
        </w:tc>
        <w:tc>
          <w:tcPr>
            <w:tcW w:w="843" w:type="dxa"/>
            <w:shd w:val="clear" w:color="auto" w:fill="auto"/>
          </w:tcPr>
          <w:p w14:paraId="06B7FBB2"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5B3F91FC" w14:textId="7C0E317D" w:rsidR="00123D6A" w:rsidRPr="00C50261" w:rsidRDefault="003772E5" w:rsidP="00123D6A">
            <w:pPr>
              <w:pStyle w:val="Default"/>
              <w:spacing w:line="240" w:lineRule="auto"/>
              <w:jc w:val="center"/>
              <w:rPr>
                <w:bCs/>
                <w:color w:val="auto"/>
                <w:sz w:val="20"/>
                <w:szCs w:val="20"/>
              </w:rPr>
            </w:pPr>
            <w:r>
              <w:rPr>
                <w:bCs/>
                <w:color w:val="auto"/>
                <w:sz w:val="20"/>
                <w:szCs w:val="20"/>
              </w:rPr>
              <w:t>10</w:t>
            </w:r>
          </w:p>
        </w:tc>
      </w:tr>
      <w:tr w:rsidR="005054AF" w:rsidRPr="00C50261" w14:paraId="31F7D7DB" w14:textId="77777777" w:rsidTr="003772E5">
        <w:tc>
          <w:tcPr>
            <w:tcW w:w="5929" w:type="dxa"/>
            <w:shd w:val="clear" w:color="auto" w:fill="auto"/>
          </w:tcPr>
          <w:p w14:paraId="45B93BFC" w14:textId="77777777"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III.1.1. Análisis del Apego del Diseño del Programa Social a la Normatividad Aplicable</w:t>
            </w:r>
          </w:p>
        </w:tc>
        <w:tc>
          <w:tcPr>
            <w:tcW w:w="843" w:type="dxa"/>
            <w:shd w:val="clear" w:color="auto" w:fill="auto"/>
          </w:tcPr>
          <w:p w14:paraId="6E3F0F02"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042F9F1D" w14:textId="478D8B29" w:rsidR="005054AF" w:rsidRPr="00C50261" w:rsidRDefault="003772E5" w:rsidP="00123D6A">
            <w:pPr>
              <w:pStyle w:val="Default"/>
              <w:spacing w:line="240" w:lineRule="auto"/>
              <w:jc w:val="center"/>
              <w:rPr>
                <w:bCs/>
                <w:color w:val="auto"/>
                <w:sz w:val="20"/>
                <w:szCs w:val="20"/>
              </w:rPr>
            </w:pPr>
            <w:r>
              <w:rPr>
                <w:bCs/>
                <w:color w:val="auto"/>
                <w:sz w:val="20"/>
                <w:szCs w:val="20"/>
              </w:rPr>
              <w:t>10</w:t>
            </w:r>
          </w:p>
        </w:tc>
      </w:tr>
      <w:tr w:rsidR="005054AF" w:rsidRPr="00C50261" w14:paraId="57F1CAB0" w14:textId="77777777" w:rsidTr="003772E5">
        <w:tc>
          <w:tcPr>
            <w:tcW w:w="5929" w:type="dxa"/>
            <w:shd w:val="clear" w:color="auto" w:fill="auto"/>
          </w:tcPr>
          <w:p w14:paraId="0C20A881" w14:textId="77777777"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III.1.2. Análisis del Apego de las Reglas de Operación a los Lineamientos para la Elaboración de Reglas de Operación 2015</w:t>
            </w:r>
          </w:p>
        </w:tc>
        <w:tc>
          <w:tcPr>
            <w:tcW w:w="843" w:type="dxa"/>
            <w:shd w:val="clear" w:color="auto" w:fill="auto"/>
          </w:tcPr>
          <w:p w14:paraId="5BED1C53"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32649696" w14:textId="1C207C63" w:rsidR="005054AF" w:rsidRPr="00C50261" w:rsidRDefault="003772E5" w:rsidP="00123D6A">
            <w:pPr>
              <w:pStyle w:val="Default"/>
              <w:spacing w:line="240" w:lineRule="auto"/>
              <w:jc w:val="center"/>
              <w:rPr>
                <w:bCs/>
                <w:color w:val="auto"/>
                <w:sz w:val="20"/>
                <w:szCs w:val="20"/>
              </w:rPr>
            </w:pPr>
            <w:r>
              <w:rPr>
                <w:bCs/>
                <w:color w:val="auto"/>
                <w:sz w:val="20"/>
                <w:szCs w:val="20"/>
              </w:rPr>
              <w:t>14</w:t>
            </w:r>
          </w:p>
        </w:tc>
      </w:tr>
      <w:tr w:rsidR="005054AF" w:rsidRPr="00C50261" w14:paraId="016E4954" w14:textId="77777777" w:rsidTr="003772E5">
        <w:tc>
          <w:tcPr>
            <w:tcW w:w="5929" w:type="dxa"/>
            <w:shd w:val="clear" w:color="auto" w:fill="auto"/>
          </w:tcPr>
          <w:p w14:paraId="71F9A5BD" w14:textId="77777777"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III.1.3. Análisis del Apego del Diseño del Programa Social a la Política Social de la Ciudad de México</w:t>
            </w:r>
          </w:p>
        </w:tc>
        <w:tc>
          <w:tcPr>
            <w:tcW w:w="843" w:type="dxa"/>
            <w:shd w:val="clear" w:color="auto" w:fill="auto"/>
          </w:tcPr>
          <w:p w14:paraId="115841C5"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01DFCAA8" w14:textId="2550A94C" w:rsidR="005054AF" w:rsidRPr="00C50261" w:rsidRDefault="003772E5" w:rsidP="00123D6A">
            <w:pPr>
              <w:pStyle w:val="Default"/>
              <w:spacing w:line="240" w:lineRule="auto"/>
              <w:jc w:val="center"/>
              <w:rPr>
                <w:bCs/>
                <w:color w:val="auto"/>
                <w:sz w:val="20"/>
                <w:szCs w:val="20"/>
              </w:rPr>
            </w:pPr>
            <w:r>
              <w:rPr>
                <w:bCs/>
                <w:color w:val="auto"/>
                <w:sz w:val="20"/>
                <w:szCs w:val="20"/>
              </w:rPr>
              <w:t>16</w:t>
            </w:r>
          </w:p>
        </w:tc>
      </w:tr>
      <w:tr w:rsidR="00123D6A" w:rsidRPr="00C50261" w14:paraId="7A5BB708" w14:textId="77777777" w:rsidTr="003772E5">
        <w:tc>
          <w:tcPr>
            <w:tcW w:w="5929" w:type="dxa"/>
            <w:shd w:val="clear" w:color="auto" w:fill="auto"/>
          </w:tcPr>
          <w:p w14:paraId="7EFFDB21" w14:textId="77777777"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III.2. </w:t>
            </w:r>
            <w:r w:rsidR="005054AF">
              <w:rPr>
                <w:bCs/>
                <w:color w:val="auto"/>
                <w:sz w:val="20"/>
                <w:szCs w:val="20"/>
              </w:rPr>
              <w:t>Identificación y Diagnóstico del Problema Social por el Programa Social</w:t>
            </w:r>
          </w:p>
        </w:tc>
        <w:tc>
          <w:tcPr>
            <w:tcW w:w="843" w:type="dxa"/>
            <w:shd w:val="clear" w:color="auto" w:fill="auto"/>
          </w:tcPr>
          <w:p w14:paraId="388679FE"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1A02D96C" w14:textId="227B9F74" w:rsidR="00123D6A" w:rsidRPr="00C50261" w:rsidRDefault="003772E5" w:rsidP="00123D6A">
            <w:pPr>
              <w:pStyle w:val="Default"/>
              <w:spacing w:line="240" w:lineRule="auto"/>
              <w:jc w:val="center"/>
              <w:rPr>
                <w:bCs/>
                <w:color w:val="auto"/>
                <w:sz w:val="20"/>
                <w:szCs w:val="20"/>
              </w:rPr>
            </w:pPr>
            <w:r>
              <w:rPr>
                <w:bCs/>
                <w:color w:val="auto"/>
                <w:sz w:val="20"/>
                <w:szCs w:val="20"/>
              </w:rPr>
              <w:t>18</w:t>
            </w:r>
          </w:p>
        </w:tc>
      </w:tr>
      <w:tr w:rsidR="00123D6A" w:rsidRPr="00C50261" w14:paraId="007E5BDC" w14:textId="77777777" w:rsidTr="003772E5">
        <w:tc>
          <w:tcPr>
            <w:tcW w:w="5929" w:type="dxa"/>
            <w:shd w:val="clear" w:color="auto" w:fill="auto"/>
          </w:tcPr>
          <w:p w14:paraId="2B89B3F4" w14:textId="77777777"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III.3. </w:t>
            </w:r>
            <w:r w:rsidR="005054AF">
              <w:rPr>
                <w:bCs/>
                <w:color w:val="auto"/>
                <w:sz w:val="20"/>
                <w:szCs w:val="20"/>
              </w:rPr>
              <w:t>Cobertura del Programa Social</w:t>
            </w:r>
          </w:p>
        </w:tc>
        <w:tc>
          <w:tcPr>
            <w:tcW w:w="843" w:type="dxa"/>
            <w:shd w:val="clear" w:color="auto" w:fill="auto"/>
          </w:tcPr>
          <w:p w14:paraId="5CC96FD4"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36D41034" w14:textId="7BA0EC9E" w:rsidR="00123D6A" w:rsidRPr="00C50261" w:rsidRDefault="003772E5" w:rsidP="00123D6A">
            <w:pPr>
              <w:pStyle w:val="Default"/>
              <w:spacing w:line="240" w:lineRule="auto"/>
              <w:jc w:val="center"/>
              <w:rPr>
                <w:bCs/>
                <w:color w:val="auto"/>
                <w:sz w:val="20"/>
                <w:szCs w:val="20"/>
              </w:rPr>
            </w:pPr>
            <w:r>
              <w:rPr>
                <w:bCs/>
                <w:color w:val="auto"/>
                <w:sz w:val="20"/>
                <w:szCs w:val="20"/>
              </w:rPr>
              <w:t>19</w:t>
            </w:r>
          </w:p>
        </w:tc>
      </w:tr>
      <w:tr w:rsidR="00123D6A" w:rsidRPr="00C50261" w14:paraId="4E8AC5F8" w14:textId="77777777" w:rsidTr="003772E5">
        <w:tc>
          <w:tcPr>
            <w:tcW w:w="5929" w:type="dxa"/>
            <w:shd w:val="clear" w:color="auto" w:fill="auto"/>
          </w:tcPr>
          <w:p w14:paraId="0A96A68C" w14:textId="77777777"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III.4. </w:t>
            </w:r>
            <w:r w:rsidR="005054AF">
              <w:rPr>
                <w:bCs/>
                <w:color w:val="auto"/>
                <w:sz w:val="20"/>
                <w:szCs w:val="20"/>
              </w:rPr>
              <w:t>Análisis del Marco Lógico del Programa Social</w:t>
            </w:r>
          </w:p>
        </w:tc>
        <w:tc>
          <w:tcPr>
            <w:tcW w:w="843" w:type="dxa"/>
            <w:shd w:val="clear" w:color="auto" w:fill="auto"/>
          </w:tcPr>
          <w:p w14:paraId="507FEF00"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5700A36F" w14:textId="67A2748A" w:rsidR="00123D6A" w:rsidRPr="00C50261" w:rsidRDefault="003772E5" w:rsidP="00123D6A">
            <w:pPr>
              <w:pStyle w:val="Default"/>
              <w:spacing w:line="240" w:lineRule="auto"/>
              <w:jc w:val="center"/>
              <w:rPr>
                <w:bCs/>
                <w:color w:val="auto"/>
                <w:sz w:val="20"/>
                <w:szCs w:val="20"/>
              </w:rPr>
            </w:pPr>
            <w:r>
              <w:rPr>
                <w:bCs/>
                <w:color w:val="auto"/>
                <w:sz w:val="20"/>
                <w:szCs w:val="20"/>
              </w:rPr>
              <w:t>20</w:t>
            </w:r>
          </w:p>
        </w:tc>
      </w:tr>
      <w:tr w:rsidR="005054AF" w:rsidRPr="00C50261" w14:paraId="7799A39A" w14:textId="77777777" w:rsidTr="003772E5">
        <w:tc>
          <w:tcPr>
            <w:tcW w:w="5929" w:type="dxa"/>
            <w:shd w:val="clear" w:color="auto" w:fill="auto"/>
          </w:tcPr>
          <w:p w14:paraId="3CD9A378" w14:textId="77777777" w:rsidR="005054AF" w:rsidRDefault="005054AF" w:rsidP="005054AF">
            <w:pPr>
              <w:pStyle w:val="Default"/>
              <w:spacing w:line="240" w:lineRule="auto"/>
              <w:ind w:left="1276" w:hanging="567"/>
              <w:jc w:val="both"/>
              <w:rPr>
                <w:bCs/>
                <w:color w:val="auto"/>
                <w:sz w:val="20"/>
                <w:szCs w:val="20"/>
              </w:rPr>
            </w:pPr>
            <w:r>
              <w:rPr>
                <w:bCs/>
                <w:color w:val="auto"/>
                <w:sz w:val="20"/>
                <w:szCs w:val="20"/>
              </w:rPr>
              <w:t>III.4.1. Árbol del Problema</w:t>
            </w:r>
          </w:p>
        </w:tc>
        <w:tc>
          <w:tcPr>
            <w:tcW w:w="843" w:type="dxa"/>
            <w:shd w:val="clear" w:color="auto" w:fill="auto"/>
          </w:tcPr>
          <w:p w14:paraId="04610D69"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1A4C2E51" w14:textId="5E5DB7CF" w:rsidR="005054AF" w:rsidRPr="00C50261" w:rsidRDefault="003772E5" w:rsidP="00123D6A">
            <w:pPr>
              <w:pStyle w:val="Default"/>
              <w:spacing w:line="240" w:lineRule="auto"/>
              <w:jc w:val="center"/>
              <w:rPr>
                <w:bCs/>
                <w:color w:val="auto"/>
                <w:sz w:val="20"/>
                <w:szCs w:val="20"/>
              </w:rPr>
            </w:pPr>
            <w:r>
              <w:rPr>
                <w:bCs/>
                <w:color w:val="auto"/>
                <w:sz w:val="20"/>
                <w:szCs w:val="20"/>
              </w:rPr>
              <w:t>20</w:t>
            </w:r>
          </w:p>
        </w:tc>
      </w:tr>
      <w:tr w:rsidR="005054AF" w:rsidRPr="00C50261" w14:paraId="0B669AFD" w14:textId="77777777" w:rsidTr="003772E5">
        <w:tc>
          <w:tcPr>
            <w:tcW w:w="5929" w:type="dxa"/>
            <w:shd w:val="clear" w:color="auto" w:fill="auto"/>
          </w:tcPr>
          <w:p w14:paraId="5C264467" w14:textId="77777777" w:rsidR="005054AF" w:rsidRDefault="005054AF" w:rsidP="005054AF">
            <w:pPr>
              <w:pStyle w:val="Default"/>
              <w:spacing w:line="240" w:lineRule="auto"/>
              <w:ind w:left="1276" w:hanging="567"/>
              <w:jc w:val="both"/>
              <w:rPr>
                <w:bCs/>
                <w:color w:val="auto"/>
                <w:sz w:val="20"/>
                <w:szCs w:val="20"/>
              </w:rPr>
            </w:pPr>
            <w:r>
              <w:rPr>
                <w:bCs/>
                <w:color w:val="auto"/>
                <w:sz w:val="20"/>
                <w:szCs w:val="20"/>
              </w:rPr>
              <w:t>III.4.2. Árbol de Objetivos</w:t>
            </w:r>
          </w:p>
        </w:tc>
        <w:tc>
          <w:tcPr>
            <w:tcW w:w="843" w:type="dxa"/>
            <w:shd w:val="clear" w:color="auto" w:fill="auto"/>
          </w:tcPr>
          <w:p w14:paraId="431B0E31"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7FFC416B" w14:textId="4C616CB2" w:rsidR="005054AF" w:rsidRPr="00C50261" w:rsidRDefault="003772E5" w:rsidP="00123D6A">
            <w:pPr>
              <w:pStyle w:val="Default"/>
              <w:spacing w:line="240" w:lineRule="auto"/>
              <w:jc w:val="center"/>
              <w:rPr>
                <w:bCs/>
                <w:color w:val="auto"/>
                <w:sz w:val="20"/>
                <w:szCs w:val="20"/>
              </w:rPr>
            </w:pPr>
            <w:r>
              <w:rPr>
                <w:bCs/>
                <w:color w:val="auto"/>
                <w:sz w:val="20"/>
                <w:szCs w:val="20"/>
              </w:rPr>
              <w:t>21</w:t>
            </w:r>
          </w:p>
        </w:tc>
      </w:tr>
      <w:tr w:rsidR="005054AF" w:rsidRPr="00C50261" w14:paraId="7E29168A" w14:textId="77777777" w:rsidTr="003772E5">
        <w:tc>
          <w:tcPr>
            <w:tcW w:w="5929" w:type="dxa"/>
            <w:shd w:val="clear" w:color="auto" w:fill="auto"/>
          </w:tcPr>
          <w:p w14:paraId="7A548BC9" w14:textId="77777777" w:rsidR="005054AF" w:rsidRDefault="005054AF" w:rsidP="005054AF">
            <w:pPr>
              <w:pStyle w:val="Default"/>
              <w:spacing w:line="240" w:lineRule="auto"/>
              <w:ind w:left="1276" w:hanging="567"/>
              <w:jc w:val="both"/>
              <w:rPr>
                <w:bCs/>
                <w:color w:val="auto"/>
                <w:sz w:val="20"/>
                <w:szCs w:val="20"/>
              </w:rPr>
            </w:pPr>
            <w:r>
              <w:rPr>
                <w:bCs/>
                <w:color w:val="auto"/>
                <w:sz w:val="20"/>
                <w:szCs w:val="20"/>
              </w:rPr>
              <w:t>III.4.3. Árbol de Acciones</w:t>
            </w:r>
          </w:p>
        </w:tc>
        <w:tc>
          <w:tcPr>
            <w:tcW w:w="843" w:type="dxa"/>
            <w:shd w:val="clear" w:color="auto" w:fill="auto"/>
          </w:tcPr>
          <w:p w14:paraId="1883A0D9"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0CBE5E01" w14:textId="5093C31A" w:rsidR="005054AF" w:rsidRPr="00C50261" w:rsidRDefault="003772E5" w:rsidP="00123D6A">
            <w:pPr>
              <w:pStyle w:val="Default"/>
              <w:spacing w:line="240" w:lineRule="auto"/>
              <w:jc w:val="center"/>
              <w:rPr>
                <w:bCs/>
                <w:color w:val="auto"/>
                <w:sz w:val="20"/>
                <w:szCs w:val="20"/>
              </w:rPr>
            </w:pPr>
            <w:r>
              <w:rPr>
                <w:bCs/>
                <w:color w:val="auto"/>
                <w:sz w:val="20"/>
                <w:szCs w:val="20"/>
              </w:rPr>
              <w:t>22</w:t>
            </w:r>
          </w:p>
        </w:tc>
      </w:tr>
      <w:tr w:rsidR="005054AF" w:rsidRPr="00C50261" w14:paraId="73C200EB" w14:textId="77777777" w:rsidTr="003772E5">
        <w:tc>
          <w:tcPr>
            <w:tcW w:w="5929" w:type="dxa"/>
            <w:shd w:val="clear" w:color="auto" w:fill="auto"/>
          </w:tcPr>
          <w:p w14:paraId="0952A598" w14:textId="77777777" w:rsidR="005054AF" w:rsidRDefault="005054AF" w:rsidP="005054AF">
            <w:pPr>
              <w:pStyle w:val="Default"/>
              <w:spacing w:line="240" w:lineRule="auto"/>
              <w:ind w:left="1276" w:hanging="567"/>
              <w:jc w:val="both"/>
              <w:rPr>
                <w:bCs/>
                <w:color w:val="auto"/>
                <w:sz w:val="20"/>
                <w:szCs w:val="20"/>
              </w:rPr>
            </w:pPr>
            <w:r>
              <w:rPr>
                <w:bCs/>
                <w:color w:val="auto"/>
                <w:sz w:val="20"/>
                <w:szCs w:val="20"/>
              </w:rPr>
              <w:t>III.4.4. Resumen Narrativo</w:t>
            </w:r>
          </w:p>
        </w:tc>
        <w:tc>
          <w:tcPr>
            <w:tcW w:w="843" w:type="dxa"/>
            <w:shd w:val="clear" w:color="auto" w:fill="auto"/>
          </w:tcPr>
          <w:p w14:paraId="42A77CA1" w14:textId="77777777"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14:paraId="2E65001C" w14:textId="4FB09F80" w:rsidR="005054AF" w:rsidRPr="00C50261" w:rsidRDefault="003772E5" w:rsidP="00123D6A">
            <w:pPr>
              <w:pStyle w:val="Default"/>
              <w:spacing w:line="240" w:lineRule="auto"/>
              <w:jc w:val="center"/>
              <w:rPr>
                <w:bCs/>
                <w:color w:val="auto"/>
                <w:sz w:val="20"/>
                <w:szCs w:val="20"/>
              </w:rPr>
            </w:pPr>
            <w:r>
              <w:rPr>
                <w:bCs/>
                <w:color w:val="auto"/>
                <w:sz w:val="20"/>
                <w:szCs w:val="20"/>
              </w:rPr>
              <w:t>22</w:t>
            </w:r>
          </w:p>
        </w:tc>
      </w:tr>
      <w:tr w:rsidR="00B43985" w:rsidRPr="00C50261" w14:paraId="06088331" w14:textId="77777777" w:rsidTr="003772E5">
        <w:tc>
          <w:tcPr>
            <w:tcW w:w="5929" w:type="dxa"/>
            <w:shd w:val="clear" w:color="auto" w:fill="auto"/>
          </w:tcPr>
          <w:p w14:paraId="74AA33E6" w14:textId="77777777" w:rsidR="00B43985" w:rsidRDefault="00B43985" w:rsidP="00B43985">
            <w:pPr>
              <w:pStyle w:val="Default"/>
              <w:spacing w:line="240" w:lineRule="auto"/>
              <w:ind w:left="1276" w:hanging="567"/>
              <w:jc w:val="both"/>
              <w:rPr>
                <w:bCs/>
                <w:color w:val="auto"/>
                <w:sz w:val="20"/>
                <w:szCs w:val="20"/>
              </w:rPr>
            </w:pPr>
            <w:r>
              <w:rPr>
                <w:bCs/>
                <w:color w:val="auto"/>
                <w:sz w:val="20"/>
                <w:szCs w:val="20"/>
              </w:rPr>
              <w:t>III.4.5. Matriz de Indicadores del Programa Social</w:t>
            </w:r>
          </w:p>
        </w:tc>
        <w:tc>
          <w:tcPr>
            <w:tcW w:w="843" w:type="dxa"/>
            <w:shd w:val="clear" w:color="auto" w:fill="auto"/>
          </w:tcPr>
          <w:p w14:paraId="4095FA90" w14:textId="77777777"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14:paraId="54BA3177" w14:textId="45E3D049" w:rsidR="00B43985" w:rsidRPr="00C50261" w:rsidRDefault="003772E5" w:rsidP="00123D6A">
            <w:pPr>
              <w:pStyle w:val="Default"/>
              <w:spacing w:line="240" w:lineRule="auto"/>
              <w:jc w:val="center"/>
              <w:rPr>
                <w:bCs/>
                <w:color w:val="auto"/>
                <w:sz w:val="20"/>
                <w:szCs w:val="20"/>
              </w:rPr>
            </w:pPr>
            <w:r>
              <w:rPr>
                <w:bCs/>
                <w:color w:val="auto"/>
                <w:sz w:val="20"/>
                <w:szCs w:val="20"/>
              </w:rPr>
              <w:t>22</w:t>
            </w:r>
          </w:p>
        </w:tc>
      </w:tr>
      <w:tr w:rsidR="00B43985" w:rsidRPr="00C50261" w14:paraId="281CC373" w14:textId="77777777" w:rsidTr="003772E5">
        <w:tc>
          <w:tcPr>
            <w:tcW w:w="5929" w:type="dxa"/>
            <w:shd w:val="clear" w:color="auto" w:fill="auto"/>
          </w:tcPr>
          <w:p w14:paraId="0F9DA3EE" w14:textId="77777777" w:rsidR="00B43985" w:rsidRDefault="00B43985" w:rsidP="00B43985">
            <w:pPr>
              <w:pStyle w:val="Default"/>
              <w:spacing w:line="240" w:lineRule="auto"/>
              <w:ind w:left="1276" w:hanging="567"/>
              <w:jc w:val="both"/>
              <w:rPr>
                <w:bCs/>
                <w:color w:val="auto"/>
                <w:sz w:val="20"/>
                <w:szCs w:val="20"/>
              </w:rPr>
            </w:pPr>
            <w:r>
              <w:rPr>
                <w:bCs/>
                <w:color w:val="auto"/>
                <w:sz w:val="20"/>
                <w:szCs w:val="20"/>
              </w:rPr>
              <w:t>III.4.6. Consistencia Interna del Programa Social (Lógica Vertical)</w:t>
            </w:r>
          </w:p>
        </w:tc>
        <w:tc>
          <w:tcPr>
            <w:tcW w:w="843" w:type="dxa"/>
            <w:shd w:val="clear" w:color="auto" w:fill="auto"/>
          </w:tcPr>
          <w:p w14:paraId="2DA68C9F" w14:textId="77777777"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14:paraId="696D7B36" w14:textId="4FBA51BE" w:rsidR="00B43985" w:rsidRPr="00C50261" w:rsidRDefault="003772E5" w:rsidP="00123D6A">
            <w:pPr>
              <w:pStyle w:val="Default"/>
              <w:spacing w:line="240" w:lineRule="auto"/>
              <w:jc w:val="center"/>
              <w:rPr>
                <w:bCs/>
                <w:color w:val="auto"/>
                <w:sz w:val="20"/>
                <w:szCs w:val="20"/>
              </w:rPr>
            </w:pPr>
            <w:r>
              <w:rPr>
                <w:bCs/>
                <w:color w:val="auto"/>
                <w:sz w:val="20"/>
                <w:szCs w:val="20"/>
              </w:rPr>
              <w:t>27</w:t>
            </w:r>
          </w:p>
        </w:tc>
      </w:tr>
      <w:tr w:rsidR="00B43985" w:rsidRPr="00C50261" w14:paraId="3CCB428A" w14:textId="77777777" w:rsidTr="003772E5">
        <w:tc>
          <w:tcPr>
            <w:tcW w:w="5929" w:type="dxa"/>
            <w:shd w:val="clear" w:color="auto" w:fill="auto"/>
          </w:tcPr>
          <w:p w14:paraId="7282DDC7" w14:textId="77777777" w:rsidR="00B43985" w:rsidRDefault="00B43985" w:rsidP="00B43985">
            <w:pPr>
              <w:pStyle w:val="Default"/>
              <w:spacing w:line="240" w:lineRule="auto"/>
              <w:ind w:left="1276" w:hanging="567"/>
              <w:jc w:val="both"/>
              <w:rPr>
                <w:bCs/>
                <w:color w:val="auto"/>
                <w:sz w:val="20"/>
                <w:szCs w:val="20"/>
              </w:rPr>
            </w:pPr>
            <w:r>
              <w:rPr>
                <w:bCs/>
                <w:color w:val="auto"/>
                <w:sz w:val="20"/>
                <w:szCs w:val="20"/>
              </w:rPr>
              <w:t>III.4.7. Valoración del diseño y Consistencia de los Indicadores para el Monitoreo del Programa Social (Lógica Horizontal)</w:t>
            </w:r>
          </w:p>
        </w:tc>
        <w:tc>
          <w:tcPr>
            <w:tcW w:w="843" w:type="dxa"/>
            <w:shd w:val="clear" w:color="auto" w:fill="auto"/>
          </w:tcPr>
          <w:p w14:paraId="218314AE" w14:textId="77777777"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14:paraId="3CBD1494" w14:textId="39DEBBF8" w:rsidR="00B43985" w:rsidRPr="00C50261" w:rsidRDefault="003772E5" w:rsidP="00123D6A">
            <w:pPr>
              <w:pStyle w:val="Default"/>
              <w:spacing w:line="240" w:lineRule="auto"/>
              <w:jc w:val="center"/>
              <w:rPr>
                <w:bCs/>
                <w:color w:val="auto"/>
                <w:sz w:val="20"/>
                <w:szCs w:val="20"/>
              </w:rPr>
            </w:pPr>
            <w:r>
              <w:rPr>
                <w:bCs/>
                <w:color w:val="auto"/>
                <w:sz w:val="20"/>
                <w:szCs w:val="20"/>
              </w:rPr>
              <w:t>28</w:t>
            </w:r>
          </w:p>
        </w:tc>
      </w:tr>
      <w:tr w:rsidR="00B43985" w:rsidRPr="00C50261" w14:paraId="349299AB" w14:textId="77777777" w:rsidTr="003772E5">
        <w:tc>
          <w:tcPr>
            <w:tcW w:w="5929" w:type="dxa"/>
            <w:shd w:val="clear" w:color="auto" w:fill="auto"/>
          </w:tcPr>
          <w:p w14:paraId="5CC47AA1" w14:textId="77777777" w:rsidR="00B43985" w:rsidRDefault="00B43985" w:rsidP="00B43985">
            <w:pPr>
              <w:pStyle w:val="Default"/>
              <w:spacing w:line="240" w:lineRule="auto"/>
              <w:ind w:left="1276" w:hanging="567"/>
              <w:jc w:val="both"/>
              <w:rPr>
                <w:bCs/>
                <w:color w:val="auto"/>
                <w:sz w:val="20"/>
                <w:szCs w:val="20"/>
              </w:rPr>
            </w:pPr>
            <w:r>
              <w:rPr>
                <w:bCs/>
                <w:color w:val="auto"/>
                <w:sz w:val="20"/>
                <w:szCs w:val="20"/>
              </w:rPr>
              <w:t>III.4.8. Resultados de la Matriz de Indicadores 2015</w:t>
            </w:r>
          </w:p>
        </w:tc>
        <w:tc>
          <w:tcPr>
            <w:tcW w:w="843" w:type="dxa"/>
            <w:shd w:val="clear" w:color="auto" w:fill="auto"/>
          </w:tcPr>
          <w:p w14:paraId="78A14BCD" w14:textId="77777777"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14:paraId="5EE5E517" w14:textId="30DDD9AF" w:rsidR="00B43985" w:rsidRPr="00C50261" w:rsidRDefault="003772E5" w:rsidP="00123D6A">
            <w:pPr>
              <w:pStyle w:val="Default"/>
              <w:spacing w:line="240" w:lineRule="auto"/>
              <w:jc w:val="center"/>
              <w:rPr>
                <w:bCs/>
                <w:color w:val="auto"/>
                <w:sz w:val="20"/>
                <w:szCs w:val="20"/>
              </w:rPr>
            </w:pPr>
            <w:r>
              <w:rPr>
                <w:bCs/>
                <w:color w:val="auto"/>
                <w:sz w:val="20"/>
                <w:szCs w:val="20"/>
              </w:rPr>
              <w:t>34</w:t>
            </w:r>
          </w:p>
        </w:tc>
      </w:tr>
      <w:tr w:rsidR="00280258" w:rsidRPr="00C50261" w14:paraId="424E329B" w14:textId="77777777" w:rsidTr="003772E5">
        <w:tc>
          <w:tcPr>
            <w:tcW w:w="5929" w:type="dxa"/>
            <w:shd w:val="clear" w:color="auto" w:fill="auto"/>
          </w:tcPr>
          <w:p w14:paraId="771E07B0" w14:textId="77777777" w:rsidR="00280258" w:rsidRDefault="00280258" w:rsidP="00280258">
            <w:pPr>
              <w:pStyle w:val="Default"/>
              <w:spacing w:line="240" w:lineRule="auto"/>
              <w:ind w:left="1276" w:hanging="567"/>
              <w:jc w:val="both"/>
              <w:rPr>
                <w:bCs/>
                <w:color w:val="auto"/>
                <w:sz w:val="20"/>
                <w:szCs w:val="20"/>
              </w:rPr>
            </w:pPr>
            <w:r>
              <w:rPr>
                <w:bCs/>
                <w:color w:val="auto"/>
                <w:sz w:val="20"/>
                <w:szCs w:val="20"/>
              </w:rPr>
              <w:t>III.4.9. Análisis de Involucrados</w:t>
            </w:r>
          </w:p>
        </w:tc>
        <w:tc>
          <w:tcPr>
            <w:tcW w:w="843" w:type="dxa"/>
            <w:shd w:val="clear" w:color="auto" w:fill="auto"/>
          </w:tcPr>
          <w:p w14:paraId="5619F195" w14:textId="77777777" w:rsidR="00280258" w:rsidRPr="00C50261" w:rsidRDefault="00280258" w:rsidP="00123D6A">
            <w:pPr>
              <w:pStyle w:val="Default"/>
              <w:spacing w:line="240" w:lineRule="auto"/>
              <w:jc w:val="both"/>
              <w:rPr>
                <w:bCs/>
                <w:color w:val="auto"/>
                <w:sz w:val="20"/>
                <w:szCs w:val="20"/>
              </w:rPr>
            </w:pPr>
          </w:p>
        </w:tc>
        <w:tc>
          <w:tcPr>
            <w:tcW w:w="2987" w:type="dxa"/>
            <w:shd w:val="clear" w:color="auto" w:fill="auto"/>
            <w:vAlign w:val="center"/>
          </w:tcPr>
          <w:p w14:paraId="3C55CAB4" w14:textId="49F4D814" w:rsidR="00280258" w:rsidRPr="00C50261" w:rsidRDefault="003772E5" w:rsidP="00123D6A">
            <w:pPr>
              <w:pStyle w:val="Default"/>
              <w:spacing w:line="240" w:lineRule="auto"/>
              <w:jc w:val="center"/>
              <w:rPr>
                <w:bCs/>
                <w:color w:val="auto"/>
                <w:sz w:val="20"/>
                <w:szCs w:val="20"/>
              </w:rPr>
            </w:pPr>
            <w:r>
              <w:rPr>
                <w:bCs/>
                <w:color w:val="auto"/>
                <w:sz w:val="20"/>
                <w:szCs w:val="20"/>
              </w:rPr>
              <w:t>35</w:t>
            </w:r>
          </w:p>
        </w:tc>
      </w:tr>
      <w:tr w:rsidR="00123D6A" w:rsidRPr="00C50261" w14:paraId="1E7B0F07" w14:textId="77777777" w:rsidTr="003772E5">
        <w:tc>
          <w:tcPr>
            <w:tcW w:w="5929" w:type="dxa"/>
            <w:shd w:val="clear" w:color="auto" w:fill="auto"/>
          </w:tcPr>
          <w:p w14:paraId="4CF84EA2" w14:textId="77777777" w:rsidR="00123D6A" w:rsidRPr="00C50261" w:rsidRDefault="00123D6A" w:rsidP="00280258">
            <w:pPr>
              <w:pStyle w:val="Default"/>
              <w:spacing w:line="240" w:lineRule="auto"/>
              <w:ind w:left="709" w:hanging="425"/>
              <w:jc w:val="both"/>
              <w:rPr>
                <w:bCs/>
                <w:color w:val="auto"/>
                <w:sz w:val="20"/>
                <w:szCs w:val="20"/>
              </w:rPr>
            </w:pPr>
            <w:r>
              <w:rPr>
                <w:bCs/>
                <w:color w:val="auto"/>
                <w:sz w:val="20"/>
                <w:szCs w:val="20"/>
              </w:rPr>
              <w:t xml:space="preserve">III.5. </w:t>
            </w:r>
            <w:r w:rsidR="00280258">
              <w:rPr>
                <w:bCs/>
                <w:color w:val="auto"/>
                <w:sz w:val="20"/>
                <w:szCs w:val="20"/>
              </w:rPr>
              <w:t>Complementariedad o Coincidencia con otros Programas y Acciones Sociales</w:t>
            </w:r>
          </w:p>
        </w:tc>
        <w:tc>
          <w:tcPr>
            <w:tcW w:w="843" w:type="dxa"/>
            <w:shd w:val="clear" w:color="auto" w:fill="auto"/>
          </w:tcPr>
          <w:p w14:paraId="6CED6D06"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6B7C66A7" w14:textId="5112585F" w:rsidR="00123D6A" w:rsidRPr="00C50261" w:rsidRDefault="003772E5" w:rsidP="00123D6A">
            <w:pPr>
              <w:pStyle w:val="Default"/>
              <w:spacing w:line="240" w:lineRule="auto"/>
              <w:jc w:val="center"/>
              <w:rPr>
                <w:bCs/>
                <w:color w:val="auto"/>
                <w:sz w:val="20"/>
                <w:szCs w:val="20"/>
              </w:rPr>
            </w:pPr>
            <w:r>
              <w:rPr>
                <w:bCs/>
                <w:color w:val="auto"/>
                <w:sz w:val="20"/>
                <w:szCs w:val="20"/>
              </w:rPr>
              <w:t>36</w:t>
            </w:r>
          </w:p>
        </w:tc>
      </w:tr>
      <w:tr w:rsidR="00123D6A" w:rsidRPr="00C50261" w14:paraId="79E0C340" w14:textId="77777777" w:rsidTr="003772E5">
        <w:tc>
          <w:tcPr>
            <w:tcW w:w="5929" w:type="dxa"/>
            <w:shd w:val="clear" w:color="auto" w:fill="auto"/>
          </w:tcPr>
          <w:p w14:paraId="71FC4AD8" w14:textId="77777777" w:rsidR="00123D6A" w:rsidRDefault="00123D6A" w:rsidP="00280258">
            <w:pPr>
              <w:pStyle w:val="Default"/>
              <w:spacing w:line="240" w:lineRule="auto"/>
              <w:ind w:left="709" w:hanging="425"/>
              <w:jc w:val="both"/>
              <w:rPr>
                <w:bCs/>
                <w:color w:val="auto"/>
                <w:sz w:val="20"/>
                <w:szCs w:val="20"/>
              </w:rPr>
            </w:pPr>
            <w:r>
              <w:rPr>
                <w:bCs/>
                <w:color w:val="auto"/>
                <w:sz w:val="20"/>
                <w:szCs w:val="20"/>
              </w:rPr>
              <w:t xml:space="preserve">III.6. </w:t>
            </w:r>
            <w:r w:rsidR="00280258">
              <w:rPr>
                <w:bCs/>
                <w:color w:val="auto"/>
                <w:sz w:val="20"/>
                <w:szCs w:val="20"/>
              </w:rPr>
              <w:t>Análisis de la Congruencia del Proyecto como Programa Social de la CDMX</w:t>
            </w:r>
          </w:p>
        </w:tc>
        <w:tc>
          <w:tcPr>
            <w:tcW w:w="843" w:type="dxa"/>
            <w:shd w:val="clear" w:color="auto" w:fill="auto"/>
          </w:tcPr>
          <w:p w14:paraId="76D02F5C"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2BB5D608" w14:textId="47D51DF0" w:rsidR="00123D6A" w:rsidRPr="00C50261" w:rsidRDefault="003772E5" w:rsidP="00123D6A">
            <w:pPr>
              <w:pStyle w:val="Default"/>
              <w:spacing w:line="240" w:lineRule="auto"/>
              <w:jc w:val="center"/>
              <w:rPr>
                <w:bCs/>
                <w:color w:val="auto"/>
                <w:sz w:val="20"/>
                <w:szCs w:val="20"/>
              </w:rPr>
            </w:pPr>
            <w:r>
              <w:rPr>
                <w:bCs/>
                <w:color w:val="auto"/>
                <w:sz w:val="20"/>
                <w:szCs w:val="20"/>
              </w:rPr>
              <w:t>37</w:t>
            </w:r>
          </w:p>
        </w:tc>
      </w:tr>
      <w:tr w:rsidR="00123D6A" w:rsidRPr="00C50261" w14:paraId="77856083" w14:textId="77777777" w:rsidTr="003772E5">
        <w:tc>
          <w:tcPr>
            <w:tcW w:w="5929" w:type="dxa"/>
            <w:shd w:val="clear" w:color="auto" w:fill="auto"/>
          </w:tcPr>
          <w:p w14:paraId="3EAF5FFE" w14:textId="77777777" w:rsidR="00123D6A" w:rsidRDefault="00123D6A" w:rsidP="001D1813">
            <w:pPr>
              <w:pStyle w:val="Default"/>
              <w:spacing w:line="240" w:lineRule="auto"/>
              <w:ind w:left="426" w:hanging="426"/>
              <w:jc w:val="both"/>
              <w:rPr>
                <w:bCs/>
                <w:color w:val="auto"/>
                <w:sz w:val="20"/>
                <w:szCs w:val="20"/>
              </w:rPr>
            </w:pPr>
            <w:r>
              <w:rPr>
                <w:bCs/>
                <w:color w:val="auto"/>
                <w:sz w:val="20"/>
                <w:szCs w:val="20"/>
              </w:rPr>
              <w:t xml:space="preserve">IV. </w:t>
            </w:r>
            <w:r w:rsidR="001D1813">
              <w:rPr>
                <w:bCs/>
                <w:color w:val="auto"/>
                <w:sz w:val="20"/>
                <w:szCs w:val="20"/>
              </w:rPr>
              <w:t>CONSTRUCCIÓN DE LA LÍNEA BASE DEL PROGRAMA SOCIAL</w:t>
            </w:r>
          </w:p>
        </w:tc>
        <w:tc>
          <w:tcPr>
            <w:tcW w:w="843" w:type="dxa"/>
            <w:shd w:val="clear" w:color="auto" w:fill="auto"/>
          </w:tcPr>
          <w:p w14:paraId="690262EC"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1B99D4CC" w14:textId="55EA4977" w:rsidR="00123D6A" w:rsidRPr="00C50261" w:rsidRDefault="003772E5" w:rsidP="00123D6A">
            <w:pPr>
              <w:pStyle w:val="Default"/>
              <w:spacing w:line="240" w:lineRule="auto"/>
              <w:jc w:val="center"/>
              <w:rPr>
                <w:bCs/>
                <w:color w:val="auto"/>
                <w:sz w:val="20"/>
                <w:szCs w:val="20"/>
              </w:rPr>
            </w:pPr>
            <w:r>
              <w:rPr>
                <w:bCs/>
                <w:color w:val="auto"/>
                <w:sz w:val="20"/>
                <w:szCs w:val="20"/>
              </w:rPr>
              <w:t>38</w:t>
            </w:r>
          </w:p>
        </w:tc>
      </w:tr>
      <w:tr w:rsidR="00123D6A" w:rsidRPr="00C50261" w14:paraId="4EC22B12" w14:textId="77777777" w:rsidTr="003772E5">
        <w:tc>
          <w:tcPr>
            <w:tcW w:w="5929" w:type="dxa"/>
            <w:shd w:val="clear" w:color="auto" w:fill="auto"/>
          </w:tcPr>
          <w:p w14:paraId="52D46997" w14:textId="77777777"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IV.1. </w:t>
            </w:r>
            <w:r w:rsidR="001D1813">
              <w:rPr>
                <w:bCs/>
                <w:color w:val="auto"/>
                <w:sz w:val="20"/>
                <w:szCs w:val="20"/>
              </w:rPr>
              <w:t>Definición de Objetivos de Corto, Mediano y Largo Plazo del Programa Social</w:t>
            </w:r>
          </w:p>
        </w:tc>
        <w:tc>
          <w:tcPr>
            <w:tcW w:w="843" w:type="dxa"/>
            <w:shd w:val="clear" w:color="auto" w:fill="auto"/>
          </w:tcPr>
          <w:p w14:paraId="39E3A431"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6D1EB993" w14:textId="18114CCC" w:rsidR="00123D6A" w:rsidRPr="00C50261" w:rsidRDefault="003772E5" w:rsidP="00123D6A">
            <w:pPr>
              <w:pStyle w:val="Default"/>
              <w:spacing w:line="240" w:lineRule="auto"/>
              <w:jc w:val="center"/>
              <w:rPr>
                <w:bCs/>
                <w:color w:val="auto"/>
                <w:sz w:val="20"/>
                <w:szCs w:val="20"/>
              </w:rPr>
            </w:pPr>
            <w:r>
              <w:rPr>
                <w:bCs/>
                <w:color w:val="auto"/>
                <w:sz w:val="20"/>
                <w:szCs w:val="20"/>
              </w:rPr>
              <w:t>38</w:t>
            </w:r>
          </w:p>
        </w:tc>
      </w:tr>
      <w:tr w:rsidR="00123D6A" w:rsidRPr="00C50261" w14:paraId="70719A19" w14:textId="77777777" w:rsidTr="003772E5">
        <w:tc>
          <w:tcPr>
            <w:tcW w:w="5929" w:type="dxa"/>
            <w:shd w:val="clear" w:color="auto" w:fill="auto"/>
          </w:tcPr>
          <w:p w14:paraId="09FB3652" w14:textId="77777777" w:rsidR="00123D6A" w:rsidRDefault="00123D6A" w:rsidP="001D1813">
            <w:pPr>
              <w:pStyle w:val="Default"/>
              <w:spacing w:line="240" w:lineRule="auto"/>
              <w:ind w:left="284"/>
              <w:jc w:val="both"/>
              <w:rPr>
                <w:bCs/>
                <w:color w:val="auto"/>
                <w:sz w:val="20"/>
                <w:szCs w:val="20"/>
              </w:rPr>
            </w:pPr>
            <w:r>
              <w:rPr>
                <w:bCs/>
                <w:color w:val="auto"/>
                <w:sz w:val="20"/>
                <w:szCs w:val="20"/>
              </w:rPr>
              <w:t xml:space="preserve">IV.2. </w:t>
            </w:r>
            <w:r w:rsidR="001D1813">
              <w:rPr>
                <w:bCs/>
                <w:color w:val="auto"/>
                <w:sz w:val="20"/>
                <w:szCs w:val="20"/>
              </w:rPr>
              <w:t>Diseño Metodológico para la Construcción de la Línea Base</w:t>
            </w:r>
          </w:p>
        </w:tc>
        <w:tc>
          <w:tcPr>
            <w:tcW w:w="843" w:type="dxa"/>
            <w:shd w:val="clear" w:color="auto" w:fill="auto"/>
          </w:tcPr>
          <w:p w14:paraId="055FA708"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41979D12" w14:textId="6ABBFD88" w:rsidR="00123D6A" w:rsidRPr="00C50261" w:rsidRDefault="003772E5" w:rsidP="00123D6A">
            <w:pPr>
              <w:pStyle w:val="Default"/>
              <w:spacing w:line="240" w:lineRule="auto"/>
              <w:jc w:val="center"/>
              <w:rPr>
                <w:bCs/>
                <w:color w:val="auto"/>
                <w:sz w:val="20"/>
                <w:szCs w:val="20"/>
              </w:rPr>
            </w:pPr>
            <w:r>
              <w:rPr>
                <w:bCs/>
                <w:color w:val="auto"/>
                <w:sz w:val="20"/>
                <w:szCs w:val="20"/>
              </w:rPr>
              <w:t>38</w:t>
            </w:r>
          </w:p>
        </w:tc>
      </w:tr>
      <w:tr w:rsidR="00123D6A" w:rsidRPr="00C50261" w14:paraId="24A4B407" w14:textId="77777777" w:rsidTr="003772E5">
        <w:tc>
          <w:tcPr>
            <w:tcW w:w="5929" w:type="dxa"/>
            <w:shd w:val="clear" w:color="auto" w:fill="auto"/>
          </w:tcPr>
          <w:p w14:paraId="513193C3" w14:textId="77777777" w:rsidR="00123D6A" w:rsidRDefault="00123D6A" w:rsidP="001D1813">
            <w:pPr>
              <w:pStyle w:val="Default"/>
              <w:spacing w:line="240" w:lineRule="auto"/>
              <w:ind w:left="284"/>
              <w:jc w:val="both"/>
              <w:rPr>
                <w:bCs/>
                <w:color w:val="auto"/>
                <w:sz w:val="20"/>
                <w:szCs w:val="20"/>
              </w:rPr>
            </w:pPr>
            <w:r>
              <w:rPr>
                <w:bCs/>
                <w:color w:val="auto"/>
                <w:sz w:val="20"/>
                <w:szCs w:val="20"/>
              </w:rPr>
              <w:t xml:space="preserve">IV.3. </w:t>
            </w:r>
            <w:r w:rsidR="001D1813">
              <w:rPr>
                <w:bCs/>
                <w:color w:val="auto"/>
                <w:sz w:val="20"/>
                <w:szCs w:val="20"/>
              </w:rPr>
              <w:t>Diseño del Instrumento para la Construcción de la Línea Base</w:t>
            </w:r>
          </w:p>
        </w:tc>
        <w:tc>
          <w:tcPr>
            <w:tcW w:w="843" w:type="dxa"/>
            <w:shd w:val="clear" w:color="auto" w:fill="auto"/>
          </w:tcPr>
          <w:p w14:paraId="75FE8238"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3FD68B24" w14:textId="48FA38ED" w:rsidR="00123D6A" w:rsidRPr="00C50261" w:rsidRDefault="003772E5" w:rsidP="00123D6A">
            <w:pPr>
              <w:pStyle w:val="Default"/>
              <w:spacing w:line="240" w:lineRule="auto"/>
              <w:jc w:val="center"/>
              <w:rPr>
                <w:bCs/>
                <w:color w:val="auto"/>
                <w:sz w:val="20"/>
                <w:szCs w:val="20"/>
              </w:rPr>
            </w:pPr>
            <w:r>
              <w:rPr>
                <w:bCs/>
                <w:color w:val="auto"/>
                <w:sz w:val="20"/>
                <w:szCs w:val="20"/>
              </w:rPr>
              <w:t>38</w:t>
            </w:r>
          </w:p>
        </w:tc>
      </w:tr>
      <w:tr w:rsidR="00123D6A" w:rsidRPr="00C50261" w14:paraId="232DDBD9" w14:textId="77777777" w:rsidTr="003772E5">
        <w:tc>
          <w:tcPr>
            <w:tcW w:w="5929" w:type="dxa"/>
            <w:shd w:val="clear" w:color="auto" w:fill="auto"/>
          </w:tcPr>
          <w:p w14:paraId="5D9B431D" w14:textId="77777777" w:rsidR="00123D6A" w:rsidRDefault="00123D6A" w:rsidP="001D1813">
            <w:pPr>
              <w:pStyle w:val="Default"/>
              <w:spacing w:line="240" w:lineRule="auto"/>
              <w:ind w:left="284"/>
              <w:jc w:val="both"/>
              <w:rPr>
                <w:bCs/>
                <w:color w:val="auto"/>
                <w:sz w:val="20"/>
                <w:szCs w:val="20"/>
              </w:rPr>
            </w:pPr>
            <w:r>
              <w:rPr>
                <w:bCs/>
                <w:color w:val="auto"/>
                <w:sz w:val="20"/>
                <w:szCs w:val="20"/>
              </w:rPr>
              <w:t xml:space="preserve">IV.4. </w:t>
            </w:r>
            <w:r w:rsidR="001D1813">
              <w:rPr>
                <w:bCs/>
                <w:color w:val="auto"/>
                <w:sz w:val="20"/>
                <w:szCs w:val="20"/>
              </w:rPr>
              <w:t>Método de Aplicación del Instrumento</w:t>
            </w:r>
          </w:p>
        </w:tc>
        <w:tc>
          <w:tcPr>
            <w:tcW w:w="843" w:type="dxa"/>
            <w:shd w:val="clear" w:color="auto" w:fill="auto"/>
          </w:tcPr>
          <w:p w14:paraId="286A8FD2"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1B1C2E6D" w14:textId="4266B2DD" w:rsidR="00123D6A" w:rsidRPr="00C50261" w:rsidRDefault="003772E5" w:rsidP="00123D6A">
            <w:pPr>
              <w:pStyle w:val="Default"/>
              <w:spacing w:line="240" w:lineRule="auto"/>
              <w:jc w:val="center"/>
              <w:rPr>
                <w:bCs/>
                <w:color w:val="auto"/>
                <w:sz w:val="20"/>
                <w:szCs w:val="20"/>
              </w:rPr>
            </w:pPr>
            <w:r>
              <w:rPr>
                <w:bCs/>
                <w:color w:val="auto"/>
                <w:sz w:val="20"/>
                <w:szCs w:val="20"/>
              </w:rPr>
              <w:t>39</w:t>
            </w:r>
          </w:p>
        </w:tc>
      </w:tr>
      <w:tr w:rsidR="00123D6A" w:rsidRPr="00C50261" w14:paraId="65B0FFE7" w14:textId="77777777" w:rsidTr="003772E5">
        <w:tc>
          <w:tcPr>
            <w:tcW w:w="5929" w:type="dxa"/>
            <w:shd w:val="clear" w:color="auto" w:fill="auto"/>
          </w:tcPr>
          <w:p w14:paraId="3157DBEA" w14:textId="77777777"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IV.5. </w:t>
            </w:r>
            <w:r w:rsidR="001D1813">
              <w:rPr>
                <w:bCs/>
                <w:color w:val="auto"/>
                <w:sz w:val="20"/>
                <w:szCs w:val="20"/>
              </w:rPr>
              <w:t>Cronograma de Aplicación y Procesamiento de la Información</w:t>
            </w:r>
          </w:p>
        </w:tc>
        <w:tc>
          <w:tcPr>
            <w:tcW w:w="843" w:type="dxa"/>
            <w:shd w:val="clear" w:color="auto" w:fill="auto"/>
          </w:tcPr>
          <w:p w14:paraId="129C6FCF"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167A1CD6" w14:textId="78E8AF29" w:rsidR="00123D6A" w:rsidRPr="00C50261" w:rsidRDefault="003772E5" w:rsidP="00123D6A">
            <w:pPr>
              <w:pStyle w:val="Default"/>
              <w:spacing w:line="240" w:lineRule="auto"/>
              <w:jc w:val="center"/>
              <w:rPr>
                <w:bCs/>
                <w:color w:val="auto"/>
                <w:sz w:val="20"/>
                <w:szCs w:val="20"/>
              </w:rPr>
            </w:pPr>
            <w:r>
              <w:rPr>
                <w:bCs/>
                <w:color w:val="auto"/>
                <w:sz w:val="20"/>
                <w:szCs w:val="20"/>
              </w:rPr>
              <w:t>40</w:t>
            </w:r>
          </w:p>
        </w:tc>
      </w:tr>
      <w:tr w:rsidR="00123D6A" w:rsidRPr="00C50261" w14:paraId="6CFBA9BD" w14:textId="77777777" w:rsidTr="003772E5">
        <w:tc>
          <w:tcPr>
            <w:tcW w:w="5929" w:type="dxa"/>
            <w:shd w:val="clear" w:color="auto" w:fill="auto"/>
          </w:tcPr>
          <w:p w14:paraId="525629AB" w14:textId="41081D47" w:rsidR="00123D6A" w:rsidRDefault="00123D6A" w:rsidP="00187FCD">
            <w:pPr>
              <w:pStyle w:val="Default"/>
              <w:spacing w:line="240" w:lineRule="auto"/>
              <w:ind w:left="284"/>
              <w:jc w:val="both"/>
              <w:rPr>
                <w:bCs/>
                <w:color w:val="auto"/>
                <w:sz w:val="20"/>
                <w:szCs w:val="20"/>
              </w:rPr>
            </w:pPr>
            <w:r>
              <w:rPr>
                <w:bCs/>
                <w:color w:val="auto"/>
                <w:sz w:val="20"/>
                <w:szCs w:val="20"/>
              </w:rPr>
              <w:t xml:space="preserve">V. </w:t>
            </w:r>
            <w:r w:rsidR="00187FCD">
              <w:rPr>
                <w:bCs/>
                <w:color w:val="auto"/>
                <w:sz w:val="20"/>
                <w:szCs w:val="20"/>
              </w:rPr>
              <w:t>ANÁL</w:t>
            </w:r>
            <w:r w:rsidR="001D5F25">
              <w:rPr>
                <w:bCs/>
                <w:color w:val="auto"/>
                <w:sz w:val="20"/>
                <w:szCs w:val="20"/>
              </w:rPr>
              <w:t>I</w:t>
            </w:r>
            <w:r w:rsidR="00187FCD">
              <w:rPr>
                <w:bCs/>
                <w:color w:val="auto"/>
                <w:sz w:val="20"/>
                <w:szCs w:val="20"/>
              </w:rPr>
              <w:t xml:space="preserve">SIS Y SEGUIMIENTO DE LA EVALUACIÓN </w:t>
            </w:r>
            <w:r w:rsidR="00187FCD">
              <w:rPr>
                <w:bCs/>
                <w:color w:val="auto"/>
                <w:sz w:val="20"/>
                <w:szCs w:val="20"/>
              </w:rPr>
              <w:lastRenderedPageBreak/>
              <w:t>INTERNA 2015</w:t>
            </w:r>
          </w:p>
        </w:tc>
        <w:tc>
          <w:tcPr>
            <w:tcW w:w="843" w:type="dxa"/>
            <w:shd w:val="clear" w:color="auto" w:fill="auto"/>
          </w:tcPr>
          <w:p w14:paraId="4E895C69"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06AB1971" w14:textId="1194A0CC" w:rsidR="00123D6A" w:rsidRPr="00C50261" w:rsidRDefault="003772E5" w:rsidP="00123D6A">
            <w:pPr>
              <w:pStyle w:val="Default"/>
              <w:spacing w:line="240" w:lineRule="auto"/>
              <w:jc w:val="center"/>
              <w:rPr>
                <w:bCs/>
                <w:color w:val="auto"/>
                <w:sz w:val="20"/>
                <w:szCs w:val="20"/>
              </w:rPr>
            </w:pPr>
            <w:r>
              <w:rPr>
                <w:bCs/>
                <w:color w:val="auto"/>
                <w:sz w:val="20"/>
                <w:szCs w:val="20"/>
              </w:rPr>
              <w:t>41</w:t>
            </w:r>
          </w:p>
        </w:tc>
      </w:tr>
      <w:tr w:rsidR="00123D6A" w:rsidRPr="00C50261" w14:paraId="55FE7CCC" w14:textId="77777777" w:rsidTr="003772E5">
        <w:tc>
          <w:tcPr>
            <w:tcW w:w="5929" w:type="dxa"/>
            <w:shd w:val="clear" w:color="auto" w:fill="auto"/>
          </w:tcPr>
          <w:p w14:paraId="0DAB9F84" w14:textId="77777777" w:rsidR="00123D6A" w:rsidRDefault="00123D6A" w:rsidP="00187FCD">
            <w:pPr>
              <w:pStyle w:val="Default"/>
              <w:spacing w:line="240" w:lineRule="auto"/>
              <w:ind w:left="284"/>
              <w:jc w:val="both"/>
              <w:rPr>
                <w:bCs/>
                <w:color w:val="auto"/>
                <w:sz w:val="20"/>
                <w:szCs w:val="20"/>
              </w:rPr>
            </w:pPr>
            <w:r>
              <w:rPr>
                <w:bCs/>
                <w:color w:val="auto"/>
                <w:sz w:val="20"/>
                <w:szCs w:val="20"/>
              </w:rPr>
              <w:lastRenderedPageBreak/>
              <w:t xml:space="preserve">V.1. </w:t>
            </w:r>
            <w:r w:rsidR="00187FCD">
              <w:rPr>
                <w:bCs/>
                <w:color w:val="auto"/>
                <w:sz w:val="20"/>
                <w:szCs w:val="20"/>
              </w:rPr>
              <w:t>Análisis de la Evaluación Interna 2015</w:t>
            </w:r>
          </w:p>
        </w:tc>
        <w:tc>
          <w:tcPr>
            <w:tcW w:w="843" w:type="dxa"/>
            <w:shd w:val="clear" w:color="auto" w:fill="auto"/>
          </w:tcPr>
          <w:p w14:paraId="0C133524"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57EA63AB" w14:textId="0DE970FA" w:rsidR="00123D6A" w:rsidRPr="00C50261" w:rsidRDefault="003772E5" w:rsidP="00123D6A">
            <w:pPr>
              <w:pStyle w:val="Default"/>
              <w:spacing w:line="240" w:lineRule="auto"/>
              <w:jc w:val="center"/>
              <w:rPr>
                <w:bCs/>
                <w:color w:val="auto"/>
                <w:sz w:val="20"/>
                <w:szCs w:val="20"/>
              </w:rPr>
            </w:pPr>
            <w:r>
              <w:rPr>
                <w:bCs/>
                <w:color w:val="auto"/>
                <w:sz w:val="20"/>
                <w:szCs w:val="20"/>
              </w:rPr>
              <w:t>41</w:t>
            </w:r>
          </w:p>
        </w:tc>
      </w:tr>
      <w:tr w:rsidR="00123D6A" w:rsidRPr="00C50261" w14:paraId="75866DD5" w14:textId="77777777" w:rsidTr="003772E5">
        <w:tc>
          <w:tcPr>
            <w:tcW w:w="5929" w:type="dxa"/>
            <w:shd w:val="clear" w:color="auto" w:fill="auto"/>
          </w:tcPr>
          <w:p w14:paraId="1F068A9C" w14:textId="77777777" w:rsidR="00123D6A" w:rsidRDefault="00123D6A" w:rsidP="00187FCD">
            <w:pPr>
              <w:pStyle w:val="Default"/>
              <w:spacing w:line="240" w:lineRule="auto"/>
              <w:ind w:left="709" w:hanging="425"/>
              <w:jc w:val="both"/>
              <w:rPr>
                <w:bCs/>
                <w:color w:val="auto"/>
                <w:sz w:val="20"/>
                <w:szCs w:val="20"/>
              </w:rPr>
            </w:pPr>
            <w:r>
              <w:rPr>
                <w:bCs/>
                <w:color w:val="auto"/>
                <w:sz w:val="20"/>
                <w:szCs w:val="20"/>
              </w:rPr>
              <w:t xml:space="preserve">V.2. </w:t>
            </w:r>
            <w:r w:rsidR="00187FCD">
              <w:rPr>
                <w:bCs/>
                <w:color w:val="auto"/>
                <w:sz w:val="20"/>
                <w:szCs w:val="20"/>
              </w:rPr>
              <w:t>Seguimiento de las Recomendaciones de las Evaluaciones Internas Anteriores</w:t>
            </w:r>
          </w:p>
        </w:tc>
        <w:tc>
          <w:tcPr>
            <w:tcW w:w="843" w:type="dxa"/>
            <w:shd w:val="clear" w:color="auto" w:fill="auto"/>
          </w:tcPr>
          <w:p w14:paraId="590036BF"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78412070" w14:textId="4F9FE982" w:rsidR="00123D6A" w:rsidRPr="00C50261" w:rsidRDefault="003772E5" w:rsidP="00123D6A">
            <w:pPr>
              <w:pStyle w:val="Default"/>
              <w:spacing w:line="240" w:lineRule="auto"/>
              <w:jc w:val="center"/>
              <w:rPr>
                <w:bCs/>
                <w:color w:val="auto"/>
                <w:sz w:val="20"/>
                <w:szCs w:val="20"/>
              </w:rPr>
            </w:pPr>
            <w:r>
              <w:rPr>
                <w:bCs/>
                <w:color w:val="auto"/>
                <w:sz w:val="20"/>
                <w:szCs w:val="20"/>
              </w:rPr>
              <w:t>41</w:t>
            </w:r>
          </w:p>
        </w:tc>
      </w:tr>
      <w:tr w:rsidR="00123D6A" w:rsidRPr="00C50261" w14:paraId="3CCDED49" w14:textId="77777777" w:rsidTr="003772E5">
        <w:tc>
          <w:tcPr>
            <w:tcW w:w="5929" w:type="dxa"/>
            <w:shd w:val="clear" w:color="auto" w:fill="auto"/>
          </w:tcPr>
          <w:p w14:paraId="41307C0A" w14:textId="77777777" w:rsidR="00123D6A" w:rsidRDefault="00123D6A" w:rsidP="00187FCD">
            <w:pPr>
              <w:pStyle w:val="Default"/>
              <w:spacing w:line="240" w:lineRule="auto"/>
              <w:jc w:val="both"/>
              <w:rPr>
                <w:bCs/>
                <w:color w:val="auto"/>
                <w:sz w:val="20"/>
                <w:szCs w:val="20"/>
              </w:rPr>
            </w:pPr>
            <w:r>
              <w:rPr>
                <w:bCs/>
                <w:color w:val="auto"/>
                <w:sz w:val="20"/>
                <w:szCs w:val="20"/>
              </w:rPr>
              <w:t xml:space="preserve">VI. </w:t>
            </w:r>
            <w:r w:rsidR="00187FCD">
              <w:rPr>
                <w:bCs/>
                <w:color w:val="auto"/>
                <w:sz w:val="20"/>
                <w:szCs w:val="20"/>
              </w:rPr>
              <w:t>CONCLUSIONES Y ESTRATEGIAS DE MEJORA</w:t>
            </w:r>
          </w:p>
        </w:tc>
        <w:tc>
          <w:tcPr>
            <w:tcW w:w="843" w:type="dxa"/>
            <w:shd w:val="clear" w:color="auto" w:fill="auto"/>
          </w:tcPr>
          <w:p w14:paraId="7C13689E"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0FA15F33" w14:textId="44CDED07" w:rsidR="00123D6A" w:rsidRPr="00C50261" w:rsidRDefault="003772E5" w:rsidP="00123D6A">
            <w:pPr>
              <w:pStyle w:val="Default"/>
              <w:spacing w:line="240" w:lineRule="auto"/>
              <w:jc w:val="center"/>
              <w:rPr>
                <w:bCs/>
                <w:color w:val="auto"/>
                <w:sz w:val="20"/>
                <w:szCs w:val="20"/>
              </w:rPr>
            </w:pPr>
            <w:r>
              <w:rPr>
                <w:bCs/>
                <w:color w:val="auto"/>
                <w:sz w:val="20"/>
                <w:szCs w:val="20"/>
              </w:rPr>
              <w:t>41</w:t>
            </w:r>
          </w:p>
        </w:tc>
      </w:tr>
      <w:tr w:rsidR="00123D6A" w:rsidRPr="00C50261" w14:paraId="616EC78C" w14:textId="77777777" w:rsidTr="003772E5">
        <w:tc>
          <w:tcPr>
            <w:tcW w:w="5929" w:type="dxa"/>
            <w:shd w:val="clear" w:color="auto" w:fill="auto"/>
          </w:tcPr>
          <w:p w14:paraId="4314E77B" w14:textId="77777777" w:rsidR="00123D6A" w:rsidRDefault="00123D6A" w:rsidP="00187FCD">
            <w:pPr>
              <w:pStyle w:val="Default"/>
              <w:spacing w:line="240" w:lineRule="auto"/>
              <w:ind w:left="284"/>
              <w:jc w:val="both"/>
              <w:rPr>
                <w:bCs/>
                <w:color w:val="auto"/>
                <w:sz w:val="20"/>
                <w:szCs w:val="20"/>
              </w:rPr>
            </w:pPr>
            <w:r>
              <w:rPr>
                <w:bCs/>
                <w:color w:val="auto"/>
                <w:sz w:val="20"/>
                <w:szCs w:val="20"/>
              </w:rPr>
              <w:t xml:space="preserve">VI.1. </w:t>
            </w:r>
            <w:r w:rsidR="00187FCD">
              <w:rPr>
                <w:bCs/>
                <w:color w:val="auto"/>
                <w:sz w:val="20"/>
                <w:szCs w:val="20"/>
              </w:rPr>
              <w:t>Matriz FODA</w:t>
            </w:r>
          </w:p>
        </w:tc>
        <w:tc>
          <w:tcPr>
            <w:tcW w:w="843" w:type="dxa"/>
            <w:shd w:val="clear" w:color="auto" w:fill="auto"/>
          </w:tcPr>
          <w:p w14:paraId="14012AFC"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0BDABC19" w14:textId="2B0B065A" w:rsidR="00123D6A" w:rsidRPr="00C50261" w:rsidRDefault="003772E5" w:rsidP="00123D6A">
            <w:pPr>
              <w:pStyle w:val="Default"/>
              <w:spacing w:line="240" w:lineRule="auto"/>
              <w:jc w:val="center"/>
              <w:rPr>
                <w:bCs/>
                <w:color w:val="auto"/>
                <w:sz w:val="20"/>
                <w:szCs w:val="20"/>
              </w:rPr>
            </w:pPr>
            <w:r>
              <w:rPr>
                <w:bCs/>
                <w:color w:val="auto"/>
                <w:sz w:val="20"/>
                <w:szCs w:val="20"/>
              </w:rPr>
              <w:t>41</w:t>
            </w:r>
          </w:p>
        </w:tc>
      </w:tr>
      <w:tr w:rsidR="00123D6A" w:rsidRPr="00C50261" w14:paraId="57313E98" w14:textId="77777777" w:rsidTr="003772E5">
        <w:tc>
          <w:tcPr>
            <w:tcW w:w="5929" w:type="dxa"/>
            <w:shd w:val="clear" w:color="auto" w:fill="auto"/>
          </w:tcPr>
          <w:p w14:paraId="71EA3619" w14:textId="77777777" w:rsidR="00123D6A" w:rsidRDefault="00123D6A" w:rsidP="00123D6A">
            <w:pPr>
              <w:pStyle w:val="Default"/>
              <w:spacing w:line="240" w:lineRule="auto"/>
              <w:ind w:left="284"/>
              <w:jc w:val="both"/>
              <w:rPr>
                <w:bCs/>
                <w:color w:val="auto"/>
                <w:sz w:val="20"/>
                <w:szCs w:val="20"/>
              </w:rPr>
            </w:pPr>
            <w:r>
              <w:rPr>
                <w:bCs/>
                <w:color w:val="auto"/>
                <w:sz w:val="20"/>
                <w:szCs w:val="20"/>
              </w:rPr>
              <w:t>VI.2. Estrategias de mejora</w:t>
            </w:r>
          </w:p>
        </w:tc>
        <w:tc>
          <w:tcPr>
            <w:tcW w:w="843" w:type="dxa"/>
            <w:shd w:val="clear" w:color="auto" w:fill="auto"/>
          </w:tcPr>
          <w:p w14:paraId="412A6108"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11D944CE" w14:textId="60FF783F" w:rsidR="00123D6A" w:rsidRPr="00C50261" w:rsidRDefault="003772E5" w:rsidP="00123D6A">
            <w:pPr>
              <w:pStyle w:val="Default"/>
              <w:spacing w:line="240" w:lineRule="auto"/>
              <w:jc w:val="center"/>
              <w:rPr>
                <w:bCs/>
                <w:color w:val="auto"/>
                <w:sz w:val="20"/>
                <w:szCs w:val="20"/>
              </w:rPr>
            </w:pPr>
            <w:r>
              <w:rPr>
                <w:bCs/>
                <w:color w:val="auto"/>
                <w:sz w:val="20"/>
                <w:szCs w:val="20"/>
              </w:rPr>
              <w:t>42</w:t>
            </w:r>
          </w:p>
        </w:tc>
      </w:tr>
      <w:tr w:rsidR="00123D6A" w:rsidRPr="00C50261" w14:paraId="6A223F00" w14:textId="77777777" w:rsidTr="003772E5">
        <w:tc>
          <w:tcPr>
            <w:tcW w:w="5929" w:type="dxa"/>
            <w:shd w:val="clear" w:color="auto" w:fill="auto"/>
          </w:tcPr>
          <w:p w14:paraId="173B2A0F" w14:textId="77777777" w:rsidR="00123D6A" w:rsidRDefault="00123D6A" w:rsidP="00187FCD">
            <w:pPr>
              <w:pStyle w:val="Default"/>
              <w:spacing w:line="240" w:lineRule="auto"/>
              <w:ind w:left="284"/>
              <w:jc w:val="both"/>
              <w:rPr>
                <w:bCs/>
                <w:color w:val="auto"/>
                <w:sz w:val="20"/>
                <w:szCs w:val="20"/>
              </w:rPr>
            </w:pPr>
            <w:r>
              <w:rPr>
                <w:bCs/>
                <w:color w:val="auto"/>
                <w:sz w:val="20"/>
                <w:szCs w:val="20"/>
              </w:rPr>
              <w:t xml:space="preserve">VI.3. Cronograma de </w:t>
            </w:r>
            <w:r w:rsidR="00187FCD">
              <w:rPr>
                <w:bCs/>
                <w:color w:val="auto"/>
                <w:sz w:val="20"/>
                <w:szCs w:val="20"/>
              </w:rPr>
              <w:t>Implementación</w:t>
            </w:r>
          </w:p>
        </w:tc>
        <w:tc>
          <w:tcPr>
            <w:tcW w:w="843" w:type="dxa"/>
            <w:shd w:val="clear" w:color="auto" w:fill="auto"/>
          </w:tcPr>
          <w:p w14:paraId="53C936F2"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694DD647" w14:textId="43B4E2A7" w:rsidR="00123D6A" w:rsidRPr="00C50261" w:rsidRDefault="003772E5" w:rsidP="00123D6A">
            <w:pPr>
              <w:pStyle w:val="Default"/>
              <w:spacing w:line="240" w:lineRule="auto"/>
              <w:jc w:val="center"/>
              <w:rPr>
                <w:bCs/>
                <w:color w:val="auto"/>
                <w:sz w:val="20"/>
                <w:szCs w:val="20"/>
              </w:rPr>
            </w:pPr>
            <w:r>
              <w:rPr>
                <w:bCs/>
                <w:color w:val="auto"/>
                <w:sz w:val="20"/>
                <w:szCs w:val="20"/>
              </w:rPr>
              <w:t>42</w:t>
            </w:r>
          </w:p>
        </w:tc>
      </w:tr>
      <w:tr w:rsidR="00123D6A" w:rsidRPr="00C50261" w14:paraId="2BCB07A3" w14:textId="77777777" w:rsidTr="003772E5">
        <w:tc>
          <w:tcPr>
            <w:tcW w:w="5929" w:type="dxa"/>
            <w:shd w:val="clear" w:color="auto" w:fill="auto"/>
          </w:tcPr>
          <w:p w14:paraId="3ED7E1B4" w14:textId="77777777" w:rsidR="00123D6A" w:rsidRDefault="00123D6A" w:rsidP="00123D6A">
            <w:pPr>
              <w:pStyle w:val="Default"/>
              <w:spacing w:line="240" w:lineRule="auto"/>
              <w:jc w:val="both"/>
              <w:rPr>
                <w:bCs/>
                <w:color w:val="auto"/>
                <w:sz w:val="20"/>
                <w:szCs w:val="20"/>
              </w:rPr>
            </w:pPr>
            <w:r>
              <w:rPr>
                <w:bCs/>
                <w:color w:val="auto"/>
                <w:sz w:val="20"/>
                <w:szCs w:val="20"/>
              </w:rPr>
              <w:t xml:space="preserve">VII. </w:t>
            </w:r>
            <w:r w:rsidR="00187FCD">
              <w:rPr>
                <w:bCs/>
                <w:color w:val="auto"/>
                <w:sz w:val="20"/>
                <w:szCs w:val="20"/>
              </w:rPr>
              <w:t>REFERENCIAS DOCUMENTALES</w:t>
            </w:r>
          </w:p>
        </w:tc>
        <w:tc>
          <w:tcPr>
            <w:tcW w:w="843" w:type="dxa"/>
            <w:shd w:val="clear" w:color="auto" w:fill="auto"/>
          </w:tcPr>
          <w:p w14:paraId="7AFA9625" w14:textId="77777777"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14:paraId="7A5F0EE3" w14:textId="0D67EB60" w:rsidR="00123D6A" w:rsidRPr="00C50261" w:rsidRDefault="003772E5" w:rsidP="00123D6A">
            <w:pPr>
              <w:pStyle w:val="Default"/>
              <w:spacing w:line="240" w:lineRule="auto"/>
              <w:jc w:val="center"/>
              <w:rPr>
                <w:bCs/>
                <w:color w:val="auto"/>
                <w:sz w:val="20"/>
                <w:szCs w:val="20"/>
              </w:rPr>
            </w:pPr>
            <w:r>
              <w:rPr>
                <w:bCs/>
                <w:color w:val="auto"/>
                <w:sz w:val="20"/>
                <w:szCs w:val="20"/>
              </w:rPr>
              <w:t>43</w:t>
            </w:r>
            <w:bookmarkStart w:id="0" w:name="_GoBack"/>
            <w:bookmarkEnd w:id="0"/>
          </w:p>
        </w:tc>
      </w:tr>
    </w:tbl>
    <w:p w14:paraId="26F0C4B8" w14:textId="77777777" w:rsidR="00123D6A" w:rsidRDefault="00123D6A" w:rsidP="00123D6A">
      <w:pPr>
        <w:pStyle w:val="Default"/>
        <w:spacing w:line="240" w:lineRule="auto"/>
        <w:jc w:val="both"/>
        <w:rPr>
          <w:bCs/>
          <w:color w:val="auto"/>
          <w:sz w:val="20"/>
          <w:szCs w:val="20"/>
        </w:rPr>
      </w:pPr>
    </w:p>
    <w:p w14:paraId="7DB78BC6" w14:textId="77777777" w:rsidR="00291511" w:rsidRPr="004572FF" w:rsidRDefault="00291511" w:rsidP="00291511">
      <w:pPr>
        <w:jc w:val="center"/>
        <w:rPr>
          <w:rFonts w:ascii="Arial" w:hAnsi="Arial" w:cs="Arial"/>
          <w:b/>
          <w:sz w:val="56"/>
          <w:szCs w:val="56"/>
        </w:rPr>
      </w:pPr>
    </w:p>
    <w:p w14:paraId="057A2F55" w14:textId="77777777" w:rsidR="00234D18" w:rsidRDefault="00291511" w:rsidP="00234D18">
      <w:pPr>
        <w:pStyle w:val="Default"/>
        <w:spacing w:line="240" w:lineRule="auto"/>
        <w:jc w:val="both"/>
        <w:rPr>
          <w:bCs/>
          <w:sz w:val="20"/>
          <w:szCs w:val="20"/>
        </w:rPr>
      </w:pPr>
      <w:r w:rsidRPr="00004142">
        <w:rPr>
          <w:rFonts w:ascii="Arial" w:hAnsi="Arial" w:cs="Arial"/>
          <w:b/>
          <w:bCs/>
          <w:sz w:val="20"/>
          <w:szCs w:val="20"/>
        </w:rPr>
        <w:br w:type="column"/>
      </w:r>
    </w:p>
    <w:p w14:paraId="3B7681DB" w14:textId="77777777" w:rsidR="00234D18" w:rsidRPr="00B53509" w:rsidRDefault="001238E8" w:rsidP="00E26D13">
      <w:pPr>
        <w:pStyle w:val="Default"/>
        <w:numPr>
          <w:ilvl w:val="0"/>
          <w:numId w:val="13"/>
        </w:numPr>
        <w:spacing w:line="240" w:lineRule="auto"/>
        <w:ind w:left="567" w:hanging="567"/>
        <w:jc w:val="both"/>
        <w:rPr>
          <w:bCs/>
          <w:color w:val="auto"/>
          <w:sz w:val="20"/>
          <w:szCs w:val="20"/>
        </w:rPr>
      </w:pPr>
      <w:r w:rsidRPr="00B53509">
        <w:rPr>
          <w:b/>
          <w:bCs/>
          <w:color w:val="auto"/>
          <w:sz w:val="20"/>
          <w:szCs w:val="20"/>
        </w:rPr>
        <w:t>INTRODUCCIÓN</w:t>
      </w:r>
    </w:p>
    <w:p w14:paraId="2F409883" w14:textId="77777777" w:rsidR="00E86DF8" w:rsidRPr="008B569C" w:rsidRDefault="00E86DF8" w:rsidP="00E86DF8">
      <w:pPr>
        <w:spacing w:after="0" w:line="240" w:lineRule="auto"/>
        <w:jc w:val="both"/>
        <w:rPr>
          <w:rFonts w:ascii="Times New Roman" w:eastAsia="SimSun" w:hAnsi="Times New Roman"/>
          <w:bCs/>
          <w:color w:val="000000"/>
          <w:kern w:val="2"/>
          <w:sz w:val="20"/>
          <w:szCs w:val="20"/>
          <w:lang w:eastAsia="ar-SA"/>
        </w:rPr>
      </w:pPr>
    </w:p>
    <w:p w14:paraId="5C27A052" w14:textId="77777777" w:rsidR="00A47BED" w:rsidRDefault="009B5E54"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La </w:t>
      </w:r>
      <w:r w:rsidRPr="00A47BED">
        <w:rPr>
          <w:rFonts w:ascii="Times New Roman" w:eastAsia="SimSun" w:hAnsi="Times New Roman"/>
          <w:b/>
          <w:bCs/>
          <w:color w:val="000000"/>
          <w:kern w:val="2"/>
          <w:sz w:val="20"/>
          <w:szCs w:val="20"/>
          <w:lang w:eastAsia="ar-SA"/>
        </w:rPr>
        <w:t>Acción Institucional de Apoyo para Grupos en Desventaja Social</w:t>
      </w:r>
      <w:r>
        <w:rPr>
          <w:rFonts w:ascii="Times New Roman" w:eastAsia="SimSun" w:hAnsi="Times New Roman"/>
          <w:bCs/>
          <w:color w:val="000000"/>
          <w:kern w:val="2"/>
          <w:sz w:val="20"/>
          <w:szCs w:val="20"/>
          <w:lang w:eastAsia="ar-SA"/>
        </w:rPr>
        <w:t xml:space="preserve"> en la que estaba contemplada la </w:t>
      </w:r>
      <w:r w:rsidR="00A47BED">
        <w:rPr>
          <w:rFonts w:ascii="Times New Roman" w:eastAsia="SimSun" w:hAnsi="Times New Roman"/>
          <w:bCs/>
          <w:color w:val="000000"/>
          <w:kern w:val="2"/>
          <w:sz w:val="20"/>
          <w:szCs w:val="20"/>
          <w:lang w:eastAsia="ar-SA"/>
        </w:rPr>
        <w:t>V</w:t>
      </w:r>
      <w:r>
        <w:rPr>
          <w:rFonts w:ascii="Times New Roman" w:eastAsia="SimSun" w:hAnsi="Times New Roman"/>
          <w:bCs/>
          <w:color w:val="000000"/>
          <w:kern w:val="2"/>
          <w:sz w:val="20"/>
          <w:szCs w:val="20"/>
          <w:lang w:eastAsia="ar-SA"/>
        </w:rPr>
        <w:t>ertiente de Apoyo a jefas de Familia, existe desde el año 2013</w:t>
      </w:r>
      <w:r w:rsidR="00A47BED">
        <w:rPr>
          <w:rFonts w:ascii="Times New Roman" w:eastAsia="SimSun" w:hAnsi="Times New Roman"/>
          <w:bCs/>
          <w:color w:val="000000"/>
          <w:kern w:val="2"/>
          <w:sz w:val="20"/>
          <w:szCs w:val="20"/>
          <w:lang w:eastAsia="ar-SA"/>
        </w:rPr>
        <w:t xml:space="preserve">. En el ejercicio 2014, se realizó una modificación al nombre a quedar en </w:t>
      </w:r>
      <w:r w:rsidR="00A47BED" w:rsidRPr="00A47BED">
        <w:rPr>
          <w:rFonts w:ascii="Times New Roman" w:eastAsia="SimSun" w:hAnsi="Times New Roman"/>
          <w:b/>
          <w:bCs/>
          <w:color w:val="000000"/>
          <w:kern w:val="2"/>
          <w:sz w:val="20"/>
          <w:szCs w:val="20"/>
          <w:lang w:eastAsia="ar-SA"/>
        </w:rPr>
        <w:t>Acción Institucional de Apoyo a Familias en Desventaja Social</w:t>
      </w:r>
      <w:r w:rsidR="00A47BED">
        <w:rPr>
          <w:rFonts w:ascii="Times New Roman" w:eastAsia="SimSun" w:hAnsi="Times New Roman"/>
          <w:b/>
          <w:bCs/>
          <w:color w:val="000000"/>
          <w:kern w:val="2"/>
          <w:sz w:val="20"/>
          <w:szCs w:val="20"/>
          <w:lang w:eastAsia="ar-SA"/>
        </w:rPr>
        <w:t xml:space="preserve">. </w:t>
      </w:r>
    </w:p>
    <w:p w14:paraId="773E559C" w14:textId="77777777" w:rsidR="00A47BED" w:rsidRDefault="00A47BED" w:rsidP="00E86DF8">
      <w:pPr>
        <w:spacing w:after="0" w:line="240" w:lineRule="auto"/>
        <w:jc w:val="both"/>
        <w:rPr>
          <w:rFonts w:ascii="Times New Roman" w:eastAsia="SimSun" w:hAnsi="Times New Roman"/>
          <w:bCs/>
          <w:color w:val="000000"/>
          <w:kern w:val="2"/>
          <w:sz w:val="20"/>
          <w:szCs w:val="20"/>
          <w:lang w:eastAsia="ar-SA"/>
        </w:rPr>
      </w:pPr>
    </w:p>
    <w:p w14:paraId="2D672A20" w14:textId="77777777" w:rsidR="00A47BED" w:rsidRDefault="00A47BED"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En 2015, en el marco de la Primera Sesión Ordinaria del Comité de Planeación del Desarrollo del Distrito Federal y derivado de la reunión de trabajo mediante acuerdo COPLADO/ISO/13BIS/2015, de fecha 20 de febrero de 2015, se determinó que la Acción Institucional de Apoyo a Familias en Desventaja social, se transformará a un programa social, al que se le denominó: </w:t>
      </w:r>
      <w:r w:rsidRPr="00A47BED">
        <w:rPr>
          <w:rFonts w:ascii="Times New Roman" w:eastAsia="SimSun" w:hAnsi="Times New Roman"/>
          <w:b/>
          <w:bCs/>
          <w:color w:val="000000"/>
          <w:kern w:val="2"/>
          <w:sz w:val="20"/>
          <w:szCs w:val="20"/>
          <w:lang w:eastAsia="ar-SA"/>
        </w:rPr>
        <w:t>PROGRAMA DELEGACIONAL DE APOYO A FAMILIAS EN DESVENTAJA SOCIAL</w:t>
      </w:r>
      <w:r w:rsidRPr="00A47BED">
        <w:rPr>
          <w:rFonts w:ascii="Times New Roman" w:eastAsia="SimSun" w:hAnsi="Times New Roman"/>
          <w:bCs/>
          <w:color w:val="000000"/>
          <w:kern w:val="2"/>
          <w:sz w:val="20"/>
          <w:szCs w:val="20"/>
          <w:lang w:eastAsia="ar-SA"/>
        </w:rPr>
        <w:t>.</w:t>
      </w:r>
    </w:p>
    <w:p w14:paraId="69C7C931" w14:textId="77777777" w:rsidR="00A47BED" w:rsidRDefault="00A47BED" w:rsidP="00E86DF8">
      <w:pPr>
        <w:spacing w:after="0" w:line="240" w:lineRule="auto"/>
        <w:jc w:val="both"/>
        <w:rPr>
          <w:rFonts w:ascii="Times New Roman" w:eastAsia="SimSun" w:hAnsi="Times New Roman"/>
          <w:bCs/>
          <w:color w:val="000000"/>
          <w:kern w:val="2"/>
          <w:sz w:val="20"/>
          <w:szCs w:val="20"/>
          <w:lang w:eastAsia="ar-SA"/>
        </w:rPr>
      </w:pPr>
    </w:p>
    <w:p w14:paraId="307E4627" w14:textId="77777777" w:rsidR="00B52D40" w:rsidRDefault="00B52D40"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Durante los años 2013 y 2014, los beneficios del programa eran exclusivos de las mujeres jefas de familia, con el objetivo de ampliar la cobertura de los titulares de familias en donde existe vulnerabilidad, a partir del 2015 se incluyeron a hombres.</w:t>
      </w:r>
    </w:p>
    <w:p w14:paraId="7756087A" w14:textId="77777777" w:rsidR="00B52D40" w:rsidRDefault="00B52D40" w:rsidP="00E86DF8">
      <w:pPr>
        <w:spacing w:after="0" w:line="240" w:lineRule="auto"/>
        <w:jc w:val="both"/>
        <w:rPr>
          <w:rFonts w:ascii="Times New Roman" w:eastAsia="SimSun" w:hAnsi="Times New Roman"/>
          <w:bCs/>
          <w:color w:val="000000"/>
          <w:kern w:val="2"/>
          <w:sz w:val="20"/>
          <w:szCs w:val="20"/>
          <w:lang w:eastAsia="ar-SA"/>
        </w:rPr>
      </w:pPr>
    </w:p>
    <w:p w14:paraId="3A902702" w14:textId="77777777" w:rsidR="00556480" w:rsidRDefault="00556480"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Objetivo general y los objetivos específicos mencionados en las Reglas de Operación publicadas en la Gaceta Oficial del Distrito Federal del 3 de julio de 2015</w:t>
      </w:r>
      <w:r w:rsidR="00B52D40">
        <w:rPr>
          <w:rFonts w:ascii="Times New Roman" w:eastAsia="SimSun" w:hAnsi="Times New Roman"/>
          <w:bCs/>
          <w:color w:val="000000"/>
          <w:kern w:val="2"/>
          <w:sz w:val="20"/>
          <w:szCs w:val="20"/>
          <w:lang w:eastAsia="ar-SA"/>
        </w:rPr>
        <w:t xml:space="preserve"> (el 16 de julio se publicó una adecuación a las metas físicas del Programa)</w:t>
      </w:r>
      <w:r>
        <w:rPr>
          <w:rFonts w:ascii="Times New Roman" w:eastAsia="SimSun" w:hAnsi="Times New Roman"/>
          <w:bCs/>
          <w:color w:val="000000"/>
          <w:kern w:val="2"/>
          <w:sz w:val="20"/>
          <w:szCs w:val="20"/>
          <w:lang w:eastAsia="ar-SA"/>
        </w:rPr>
        <w:t>, son los siguientes:</w:t>
      </w:r>
    </w:p>
    <w:p w14:paraId="473546C7" w14:textId="77777777"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14:paraId="61E90BF8" w14:textId="77777777" w:rsidR="00556480" w:rsidRPr="00556480" w:rsidRDefault="00A904E5" w:rsidP="00E86DF8">
      <w:pPr>
        <w:spacing w:after="0" w:line="240" w:lineRule="auto"/>
        <w:jc w:val="both"/>
        <w:rPr>
          <w:rFonts w:ascii="Times New Roman" w:eastAsia="SimSun" w:hAnsi="Times New Roman"/>
          <w:b/>
          <w:bCs/>
          <w:color w:val="000000"/>
          <w:kern w:val="2"/>
          <w:sz w:val="20"/>
          <w:szCs w:val="20"/>
          <w:lang w:eastAsia="ar-SA"/>
        </w:rPr>
      </w:pPr>
      <w:r w:rsidRPr="00556480">
        <w:rPr>
          <w:rFonts w:ascii="Times New Roman" w:eastAsia="SimSun" w:hAnsi="Times New Roman"/>
          <w:b/>
          <w:bCs/>
          <w:color w:val="000000"/>
          <w:kern w:val="2"/>
          <w:sz w:val="20"/>
          <w:szCs w:val="20"/>
          <w:lang w:eastAsia="ar-SA"/>
        </w:rPr>
        <w:t>Objetivo General</w:t>
      </w:r>
    </w:p>
    <w:p w14:paraId="447D1477" w14:textId="77777777"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14:paraId="0D86FE3D" w14:textId="77777777" w:rsidR="00556480" w:rsidRDefault="00556480" w:rsidP="00556480">
      <w:pPr>
        <w:spacing w:after="0" w:line="240" w:lineRule="auto"/>
        <w:jc w:val="both"/>
        <w:rPr>
          <w:rFonts w:ascii="Times New Roman" w:eastAsia="SimSun" w:hAnsi="Times New Roman"/>
          <w:bCs/>
          <w:color w:val="000000"/>
          <w:kern w:val="2"/>
          <w:sz w:val="20"/>
          <w:szCs w:val="20"/>
          <w:lang w:eastAsia="ar-SA"/>
        </w:rPr>
      </w:pPr>
      <w:r w:rsidRPr="00556480">
        <w:rPr>
          <w:rFonts w:ascii="Times New Roman" w:eastAsia="SimSun" w:hAnsi="Times New Roman"/>
          <w:bCs/>
          <w:color w:val="000000"/>
          <w:kern w:val="2"/>
          <w:sz w:val="20"/>
          <w:szCs w:val="20"/>
          <w:lang w:eastAsia="ar-SA"/>
        </w:rPr>
        <w:t>Desarrollar acciones integrales locales que generen condiciones reales para el ejercicio de los derechos humanos,</w:t>
      </w:r>
      <w:r w:rsidR="00A904E5">
        <w:rPr>
          <w:rFonts w:ascii="Times New Roman" w:eastAsia="SimSun" w:hAnsi="Times New Roman"/>
          <w:bCs/>
          <w:color w:val="000000"/>
          <w:kern w:val="2"/>
          <w:sz w:val="20"/>
          <w:szCs w:val="20"/>
          <w:lang w:eastAsia="ar-SA"/>
        </w:rPr>
        <w:t xml:space="preserve"> </w:t>
      </w:r>
      <w:r w:rsidRPr="00556480">
        <w:rPr>
          <w:rFonts w:ascii="Times New Roman" w:eastAsia="SimSun" w:hAnsi="Times New Roman"/>
          <w:bCs/>
          <w:color w:val="000000"/>
          <w:kern w:val="2"/>
          <w:sz w:val="20"/>
          <w:szCs w:val="20"/>
          <w:lang w:eastAsia="ar-SA"/>
        </w:rPr>
        <w:t>perspectiva de género e inclusión social, en coordinación con instancias públicas, privadas y sociales; con el propósito</w:t>
      </w:r>
      <w:r w:rsidR="00A904E5">
        <w:rPr>
          <w:rFonts w:ascii="Times New Roman" w:eastAsia="SimSun" w:hAnsi="Times New Roman"/>
          <w:bCs/>
          <w:color w:val="000000"/>
          <w:kern w:val="2"/>
          <w:sz w:val="20"/>
          <w:szCs w:val="20"/>
          <w:lang w:eastAsia="ar-SA"/>
        </w:rPr>
        <w:t xml:space="preserve"> </w:t>
      </w:r>
      <w:r w:rsidRPr="00556480">
        <w:rPr>
          <w:rFonts w:ascii="Times New Roman" w:eastAsia="SimSun" w:hAnsi="Times New Roman"/>
          <w:bCs/>
          <w:color w:val="000000"/>
          <w:kern w:val="2"/>
          <w:sz w:val="20"/>
          <w:szCs w:val="20"/>
          <w:lang w:eastAsia="ar-SA"/>
        </w:rPr>
        <w:t>de atender a familias que habitan en zonas de muy alta y alta marginación en la demarcación, principalmente Jefas o</w:t>
      </w:r>
      <w:r w:rsidR="00A904E5">
        <w:rPr>
          <w:rFonts w:ascii="Times New Roman" w:eastAsia="SimSun" w:hAnsi="Times New Roman"/>
          <w:bCs/>
          <w:color w:val="000000"/>
          <w:kern w:val="2"/>
          <w:sz w:val="20"/>
          <w:szCs w:val="20"/>
          <w:lang w:eastAsia="ar-SA"/>
        </w:rPr>
        <w:t xml:space="preserve"> </w:t>
      </w:r>
      <w:r w:rsidRPr="00556480">
        <w:rPr>
          <w:rFonts w:ascii="Times New Roman" w:eastAsia="SimSun" w:hAnsi="Times New Roman"/>
          <w:bCs/>
          <w:color w:val="000000"/>
          <w:kern w:val="2"/>
          <w:sz w:val="20"/>
          <w:szCs w:val="20"/>
          <w:lang w:eastAsia="ar-SA"/>
        </w:rPr>
        <w:t>Representantes ante el núcleo familiar en condición de vulnerabilidad, sin distinción de rango de edad, a través de un</w:t>
      </w:r>
      <w:r w:rsidR="00A904E5">
        <w:rPr>
          <w:rFonts w:ascii="Times New Roman" w:eastAsia="SimSun" w:hAnsi="Times New Roman"/>
          <w:bCs/>
          <w:color w:val="000000"/>
          <w:kern w:val="2"/>
          <w:sz w:val="20"/>
          <w:szCs w:val="20"/>
          <w:lang w:eastAsia="ar-SA"/>
        </w:rPr>
        <w:t xml:space="preserve"> </w:t>
      </w:r>
      <w:r w:rsidRPr="00556480">
        <w:rPr>
          <w:rFonts w:ascii="Times New Roman" w:eastAsia="SimSun" w:hAnsi="Times New Roman"/>
          <w:bCs/>
          <w:color w:val="000000"/>
          <w:kern w:val="2"/>
          <w:sz w:val="20"/>
          <w:szCs w:val="20"/>
          <w:lang w:eastAsia="ar-SA"/>
        </w:rPr>
        <w:t>apoyo económico.</w:t>
      </w:r>
    </w:p>
    <w:p w14:paraId="0ED417F2" w14:textId="77777777"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14:paraId="79A751B6" w14:textId="77777777" w:rsidR="00A904E5" w:rsidRPr="00A904E5" w:rsidRDefault="00A904E5" w:rsidP="00E86DF8">
      <w:pPr>
        <w:spacing w:after="0" w:line="240" w:lineRule="auto"/>
        <w:jc w:val="both"/>
        <w:rPr>
          <w:rFonts w:ascii="Times New Roman" w:eastAsia="SimSun" w:hAnsi="Times New Roman"/>
          <w:b/>
          <w:bCs/>
          <w:color w:val="000000"/>
          <w:kern w:val="2"/>
          <w:sz w:val="20"/>
          <w:szCs w:val="20"/>
          <w:lang w:eastAsia="ar-SA"/>
        </w:rPr>
      </w:pPr>
      <w:r w:rsidRPr="00A904E5">
        <w:rPr>
          <w:rFonts w:ascii="Times New Roman" w:eastAsia="SimSun" w:hAnsi="Times New Roman"/>
          <w:b/>
          <w:bCs/>
          <w:color w:val="000000"/>
          <w:kern w:val="2"/>
          <w:sz w:val="20"/>
          <w:szCs w:val="20"/>
          <w:lang w:eastAsia="ar-SA"/>
        </w:rPr>
        <w:t>Objetivos Específicos</w:t>
      </w:r>
    </w:p>
    <w:p w14:paraId="22F6B92A" w14:textId="77777777"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14:paraId="6E2A5872"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r w:rsidRPr="00A904E5">
        <w:rPr>
          <w:rFonts w:ascii="Times New Roman" w:eastAsia="SimSun" w:hAnsi="Times New Roman"/>
          <w:bCs/>
          <w:color w:val="000000"/>
          <w:kern w:val="2"/>
          <w:sz w:val="20"/>
          <w:szCs w:val="20"/>
          <w:lang w:eastAsia="ar-SA"/>
        </w:rPr>
        <w:t>Otorgar el apoyo económico a jefas o representantes ante el núcleo familiar que lo soliciten en tiempo y forma y</w:t>
      </w:r>
      <w:r>
        <w:rPr>
          <w:rFonts w:ascii="Times New Roman" w:eastAsia="SimSun" w:hAnsi="Times New Roman"/>
          <w:bCs/>
          <w:color w:val="000000"/>
          <w:kern w:val="2"/>
          <w:sz w:val="20"/>
          <w:szCs w:val="20"/>
          <w:lang w:eastAsia="ar-SA"/>
        </w:rPr>
        <w:t xml:space="preserve"> </w:t>
      </w:r>
      <w:r w:rsidRPr="00A904E5">
        <w:rPr>
          <w:rFonts w:ascii="Times New Roman" w:eastAsia="SimSun" w:hAnsi="Times New Roman"/>
          <w:bCs/>
          <w:color w:val="000000"/>
          <w:kern w:val="2"/>
          <w:sz w:val="20"/>
          <w:szCs w:val="20"/>
          <w:lang w:eastAsia="ar-SA"/>
        </w:rPr>
        <w:t>cumplan con los requisitos de la convocatoria respectiva: tener domicilio en la delegación Álvaro Obregón, acrediten</w:t>
      </w:r>
      <w:r>
        <w:rPr>
          <w:rFonts w:ascii="Times New Roman" w:eastAsia="SimSun" w:hAnsi="Times New Roman"/>
          <w:bCs/>
          <w:color w:val="000000"/>
          <w:kern w:val="2"/>
          <w:sz w:val="20"/>
          <w:szCs w:val="20"/>
          <w:lang w:eastAsia="ar-SA"/>
        </w:rPr>
        <w:t xml:space="preserve"> </w:t>
      </w:r>
      <w:r w:rsidRPr="00A904E5">
        <w:rPr>
          <w:rFonts w:ascii="Times New Roman" w:eastAsia="SimSun" w:hAnsi="Times New Roman"/>
          <w:bCs/>
          <w:color w:val="000000"/>
          <w:kern w:val="2"/>
          <w:sz w:val="20"/>
          <w:szCs w:val="20"/>
          <w:lang w:eastAsia="ar-SA"/>
        </w:rPr>
        <w:t>condición de vulnerabilidad alta y muy alta.</w:t>
      </w:r>
    </w:p>
    <w:p w14:paraId="69900599" w14:textId="77777777" w:rsidR="00A904E5" w:rsidRPr="00A904E5" w:rsidRDefault="00A904E5" w:rsidP="00A904E5">
      <w:pPr>
        <w:spacing w:after="0" w:line="240" w:lineRule="auto"/>
        <w:jc w:val="both"/>
        <w:rPr>
          <w:rFonts w:ascii="Times New Roman" w:eastAsia="SimSun" w:hAnsi="Times New Roman"/>
          <w:bCs/>
          <w:color w:val="000000"/>
          <w:kern w:val="2"/>
          <w:sz w:val="20"/>
          <w:szCs w:val="20"/>
          <w:lang w:eastAsia="ar-SA"/>
        </w:rPr>
      </w:pPr>
    </w:p>
    <w:p w14:paraId="5533A5E8"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r w:rsidRPr="00A904E5">
        <w:rPr>
          <w:rFonts w:ascii="Times New Roman" w:eastAsia="SimSun" w:hAnsi="Times New Roman"/>
          <w:bCs/>
          <w:color w:val="000000"/>
          <w:kern w:val="2"/>
          <w:sz w:val="20"/>
          <w:szCs w:val="20"/>
          <w:lang w:eastAsia="ar-SA"/>
        </w:rPr>
        <w:t>Entregar los apoyos económicos en los plazos señalados en la convocatoria.</w:t>
      </w:r>
    </w:p>
    <w:p w14:paraId="3970A1A1" w14:textId="77777777" w:rsidR="00A904E5" w:rsidRPr="00A904E5" w:rsidRDefault="00A904E5" w:rsidP="00A904E5">
      <w:pPr>
        <w:spacing w:after="0" w:line="240" w:lineRule="auto"/>
        <w:jc w:val="both"/>
        <w:rPr>
          <w:rFonts w:ascii="Times New Roman" w:eastAsia="SimSun" w:hAnsi="Times New Roman"/>
          <w:bCs/>
          <w:color w:val="000000"/>
          <w:kern w:val="2"/>
          <w:sz w:val="20"/>
          <w:szCs w:val="20"/>
          <w:lang w:eastAsia="ar-SA"/>
        </w:rPr>
      </w:pPr>
    </w:p>
    <w:p w14:paraId="30F569FE"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r w:rsidRPr="00A904E5">
        <w:rPr>
          <w:rFonts w:ascii="Times New Roman" w:eastAsia="SimSun" w:hAnsi="Times New Roman"/>
          <w:bCs/>
          <w:color w:val="000000"/>
          <w:kern w:val="2"/>
          <w:sz w:val="20"/>
          <w:szCs w:val="20"/>
          <w:lang w:eastAsia="ar-SA"/>
        </w:rPr>
        <w:t>Integrar el Padrón de Beneficiarios, su exhibición en los espacios institucionales y a través de mecanismo electrónicos</w:t>
      </w:r>
      <w:r>
        <w:rPr>
          <w:rFonts w:ascii="Times New Roman" w:eastAsia="SimSun" w:hAnsi="Times New Roman"/>
          <w:bCs/>
          <w:color w:val="000000"/>
          <w:kern w:val="2"/>
          <w:sz w:val="20"/>
          <w:szCs w:val="20"/>
          <w:lang w:eastAsia="ar-SA"/>
        </w:rPr>
        <w:t xml:space="preserve"> </w:t>
      </w:r>
      <w:r w:rsidRPr="00A904E5">
        <w:rPr>
          <w:rFonts w:ascii="Times New Roman" w:eastAsia="SimSun" w:hAnsi="Times New Roman"/>
          <w:bCs/>
          <w:color w:val="000000"/>
          <w:kern w:val="2"/>
          <w:sz w:val="20"/>
          <w:szCs w:val="20"/>
          <w:lang w:eastAsia="ar-SA"/>
        </w:rPr>
        <w:t>de difusión y comunicación de la Delegación.</w:t>
      </w:r>
    </w:p>
    <w:p w14:paraId="51EFFA35" w14:textId="77777777" w:rsidR="00A904E5" w:rsidRPr="00A904E5" w:rsidRDefault="00A904E5" w:rsidP="00A904E5">
      <w:pPr>
        <w:spacing w:after="0" w:line="240" w:lineRule="auto"/>
        <w:jc w:val="both"/>
        <w:rPr>
          <w:rFonts w:ascii="Times New Roman" w:eastAsia="SimSun" w:hAnsi="Times New Roman"/>
          <w:bCs/>
          <w:color w:val="000000"/>
          <w:kern w:val="2"/>
          <w:sz w:val="20"/>
          <w:szCs w:val="20"/>
          <w:lang w:eastAsia="ar-SA"/>
        </w:rPr>
      </w:pPr>
    </w:p>
    <w:p w14:paraId="7E5EA149"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r w:rsidRPr="00A904E5">
        <w:rPr>
          <w:rFonts w:ascii="Times New Roman" w:eastAsia="SimSun" w:hAnsi="Times New Roman"/>
          <w:bCs/>
          <w:color w:val="000000"/>
          <w:kern w:val="2"/>
          <w:sz w:val="20"/>
          <w:szCs w:val="20"/>
          <w:lang w:eastAsia="ar-SA"/>
        </w:rPr>
        <w:t>Publicar el Padrón de Beneficiarios de conformidad con la Ley de Desarrollo Social del Distrito Federal.</w:t>
      </w:r>
      <w:r>
        <w:rPr>
          <w:rFonts w:ascii="Times New Roman" w:eastAsia="SimSun" w:hAnsi="Times New Roman"/>
          <w:bCs/>
          <w:color w:val="000000"/>
          <w:kern w:val="2"/>
          <w:sz w:val="20"/>
          <w:szCs w:val="20"/>
          <w:lang w:eastAsia="ar-SA"/>
        </w:rPr>
        <w:t xml:space="preserve"> </w:t>
      </w:r>
    </w:p>
    <w:p w14:paraId="0F5E6C27"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p>
    <w:p w14:paraId="3467C6BF" w14:textId="77777777" w:rsidR="00A904E5" w:rsidRDefault="00A904E5" w:rsidP="00A904E5">
      <w:pPr>
        <w:spacing w:after="0" w:line="240" w:lineRule="auto"/>
        <w:jc w:val="both"/>
        <w:rPr>
          <w:rFonts w:ascii="Times New Roman" w:eastAsia="SimSun" w:hAnsi="Times New Roman"/>
          <w:bCs/>
          <w:color w:val="000000"/>
          <w:kern w:val="2"/>
          <w:sz w:val="20"/>
          <w:szCs w:val="20"/>
          <w:lang w:eastAsia="ar-SA"/>
        </w:rPr>
      </w:pPr>
      <w:r w:rsidRPr="00A904E5">
        <w:rPr>
          <w:rFonts w:ascii="Times New Roman" w:eastAsia="SimSun" w:hAnsi="Times New Roman"/>
          <w:bCs/>
          <w:color w:val="000000"/>
          <w:kern w:val="2"/>
          <w:sz w:val="20"/>
          <w:szCs w:val="20"/>
          <w:lang w:eastAsia="ar-SA"/>
        </w:rPr>
        <w:t>Aplicar un cuestionario interno para conocer la percepción de los beneficiarios del Programa, como un insumo para la</w:t>
      </w:r>
      <w:r>
        <w:rPr>
          <w:rFonts w:ascii="Times New Roman" w:eastAsia="SimSun" w:hAnsi="Times New Roman"/>
          <w:bCs/>
          <w:color w:val="000000"/>
          <w:kern w:val="2"/>
          <w:sz w:val="20"/>
          <w:szCs w:val="20"/>
          <w:lang w:eastAsia="ar-SA"/>
        </w:rPr>
        <w:t xml:space="preserve"> </w:t>
      </w:r>
      <w:r w:rsidRPr="00A904E5">
        <w:rPr>
          <w:rFonts w:ascii="Times New Roman" w:eastAsia="SimSun" w:hAnsi="Times New Roman"/>
          <w:bCs/>
          <w:color w:val="000000"/>
          <w:kern w:val="2"/>
          <w:sz w:val="20"/>
          <w:szCs w:val="20"/>
          <w:lang w:eastAsia="ar-SA"/>
        </w:rPr>
        <w:t>evaluación respectiva.</w:t>
      </w:r>
    </w:p>
    <w:p w14:paraId="0C40582B" w14:textId="77777777"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14:paraId="1B8327BD" w14:textId="77777777" w:rsidR="00B52D40" w:rsidRPr="00B52D40" w:rsidRDefault="00B52D40" w:rsidP="00E86DF8">
      <w:pPr>
        <w:spacing w:after="0" w:line="240" w:lineRule="auto"/>
        <w:jc w:val="both"/>
        <w:rPr>
          <w:rFonts w:ascii="Times New Roman" w:eastAsia="SimSun" w:hAnsi="Times New Roman"/>
          <w:b/>
          <w:bCs/>
          <w:color w:val="000000"/>
          <w:kern w:val="2"/>
          <w:sz w:val="20"/>
          <w:szCs w:val="20"/>
          <w:lang w:eastAsia="ar-SA"/>
        </w:rPr>
      </w:pPr>
      <w:r w:rsidRPr="00B52D40">
        <w:rPr>
          <w:rFonts w:ascii="Times New Roman" w:eastAsia="SimSun" w:hAnsi="Times New Roman"/>
          <w:b/>
          <w:bCs/>
          <w:color w:val="000000"/>
          <w:kern w:val="2"/>
          <w:sz w:val="20"/>
          <w:szCs w:val="20"/>
          <w:lang w:eastAsia="ar-SA"/>
        </w:rPr>
        <w:t>Características Generales</w:t>
      </w:r>
    </w:p>
    <w:p w14:paraId="11984765" w14:textId="77777777" w:rsidR="00B52D40" w:rsidRDefault="00B52D40" w:rsidP="00E86DF8">
      <w:pPr>
        <w:spacing w:after="0" w:line="240" w:lineRule="auto"/>
        <w:jc w:val="both"/>
        <w:rPr>
          <w:rFonts w:ascii="Times New Roman" w:eastAsia="SimSun" w:hAnsi="Times New Roman"/>
          <w:bCs/>
          <w:color w:val="000000"/>
          <w:kern w:val="2"/>
          <w:sz w:val="20"/>
          <w:szCs w:val="20"/>
          <w:lang w:eastAsia="ar-SA"/>
        </w:rPr>
      </w:pPr>
    </w:p>
    <w:p w14:paraId="19F796FB" w14:textId="77777777" w:rsidR="00B52D40" w:rsidRDefault="00750B8E" w:rsidP="00750B8E">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U</w:t>
      </w:r>
      <w:r w:rsidRPr="00750B8E">
        <w:rPr>
          <w:rFonts w:ascii="Times New Roman" w:eastAsia="SimSun" w:hAnsi="Times New Roman"/>
          <w:bCs/>
          <w:color w:val="000000"/>
          <w:kern w:val="2"/>
          <w:sz w:val="20"/>
          <w:szCs w:val="20"/>
          <w:lang w:eastAsia="ar-SA"/>
        </w:rPr>
        <w:t>n gran número de familias en las que el responsable es una persona sola que tiene</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t>que afrontar los gastos de educación, salud, alimentación, vestido, recreación y vivienda, y debido a sus bajos recursos</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t>materiales y financieros viven en situación de pobreza extrema y por ende sin acceso a servicios mínimos indispensables</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t xml:space="preserve">para tener una vida con calidad. Con tal antecedente la Delegación </w:t>
      </w:r>
      <w:r>
        <w:rPr>
          <w:rFonts w:ascii="Times New Roman" w:eastAsia="SimSun" w:hAnsi="Times New Roman"/>
          <w:bCs/>
          <w:color w:val="000000"/>
          <w:kern w:val="2"/>
          <w:sz w:val="20"/>
          <w:szCs w:val="20"/>
          <w:lang w:eastAsia="ar-SA"/>
        </w:rPr>
        <w:t xml:space="preserve">Álvaro Obregón </w:t>
      </w:r>
      <w:r w:rsidRPr="00750B8E">
        <w:rPr>
          <w:rFonts w:ascii="Times New Roman" w:eastAsia="SimSun" w:hAnsi="Times New Roman"/>
          <w:bCs/>
          <w:color w:val="000000"/>
          <w:kern w:val="2"/>
          <w:sz w:val="20"/>
          <w:szCs w:val="20"/>
          <w:lang w:eastAsia="ar-SA"/>
        </w:rPr>
        <w:t>p</w:t>
      </w:r>
      <w:r>
        <w:rPr>
          <w:rFonts w:ascii="Times New Roman" w:eastAsia="SimSun" w:hAnsi="Times New Roman"/>
          <w:bCs/>
          <w:color w:val="000000"/>
          <w:kern w:val="2"/>
          <w:sz w:val="20"/>
          <w:szCs w:val="20"/>
          <w:lang w:eastAsia="ar-SA"/>
        </w:rPr>
        <w:t>uso</w:t>
      </w:r>
      <w:r w:rsidRPr="00750B8E">
        <w:rPr>
          <w:rFonts w:ascii="Times New Roman" w:eastAsia="SimSun" w:hAnsi="Times New Roman"/>
          <w:bCs/>
          <w:color w:val="000000"/>
          <w:kern w:val="2"/>
          <w:sz w:val="20"/>
          <w:szCs w:val="20"/>
          <w:lang w:eastAsia="ar-SA"/>
        </w:rPr>
        <w:t xml:space="preserve"> a disposición de 7 mil jefas de familia o</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t>representantes, el Programa de Apoyo a Familias en Desventaja Social 2015, a través del cual podrán beneficiarse con</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lastRenderedPageBreak/>
        <w:t>$4,500.00 (Cuatro mil quinientos pesos 00/100 M.N.) durante el año 2015, mismos que serán entregados en dos</w:t>
      </w:r>
      <w:r>
        <w:rPr>
          <w:rFonts w:ascii="Times New Roman" w:eastAsia="SimSun" w:hAnsi="Times New Roman"/>
          <w:bCs/>
          <w:color w:val="000000"/>
          <w:kern w:val="2"/>
          <w:sz w:val="20"/>
          <w:szCs w:val="20"/>
          <w:lang w:eastAsia="ar-SA"/>
        </w:rPr>
        <w:t xml:space="preserve"> </w:t>
      </w:r>
      <w:r w:rsidRPr="00750B8E">
        <w:rPr>
          <w:rFonts w:ascii="Times New Roman" w:eastAsia="SimSun" w:hAnsi="Times New Roman"/>
          <w:bCs/>
          <w:color w:val="000000"/>
          <w:kern w:val="2"/>
          <w:sz w:val="20"/>
          <w:szCs w:val="20"/>
          <w:lang w:eastAsia="ar-SA"/>
        </w:rPr>
        <w:t>exhibiciones de $2,250.00 (Dos mil doscientos cincuenta pesos 00/100) cada una.</w:t>
      </w:r>
    </w:p>
    <w:p w14:paraId="4A67D1E2" w14:textId="77777777"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14:paraId="0BEB9582" w14:textId="77777777" w:rsidR="00750B8E" w:rsidRDefault="00750B8E"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Programa de Apoyo a Familias en Desventaja Social, continua vigente para el ejercicio 2016, conservando en esencia el espíritu de apoyo económico para jefas de familia o representantes. A continuación se muestra un resumen del número de beneficiarios, monto otorgado de manera individual así como el monto total que representa:</w:t>
      </w:r>
    </w:p>
    <w:p w14:paraId="67D35DDD" w14:textId="77777777" w:rsidR="00750B8E" w:rsidRDefault="00750B8E" w:rsidP="00E86DF8">
      <w:pPr>
        <w:spacing w:after="0" w:line="240" w:lineRule="auto"/>
        <w:jc w:val="both"/>
        <w:rPr>
          <w:rFonts w:ascii="Times New Roman" w:eastAsia="SimSun" w:hAnsi="Times New Roman"/>
          <w:bCs/>
          <w:color w:val="000000"/>
          <w:kern w:val="2"/>
          <w:sz w:val="20"/>
          <w:szCs w:val="20"/>
          <w:lang w:eastAsia="ar-SA"/>
        </w:rPr>
      </w:pPr>
    </w:p>
    <w:tbl>
      <w:tblPr>
        <w:tblStyle w:val="Tablaconcuadrcula"/>
        <w:tblW w:w="0" w:type="auto"/>
        <w:jc w:val="center"/>
        <w:tblLook w:val="04A0" w:firstRow="1" w:lastRow="0" w:firstColumn="1" w:lastColumn="0" w:noHBand="0" w:noVBand="1"/>
      </w:tblPr>
      <w:tblGrid>
        <w:gridCol w:w="1101"/>
        <w:gridCol w:w="1842"/>
        <w:gridCol w:w="2190"/>
        <w:gridCol w:w="1771"/>
      </w:tblGrid>
      <w:tr w:rsidR="00750B8E" w14:paraId="7E28CD63" w14:textId="77777777" w:rsidTr="00F33E67">
        <w:trPr>
          <w:jc w:val="center"/>
        </w:trPr>
        <w:tc>
          <w:tcPr>
            <w:tcW w:w="1101" w:type="dxa"/>
            <w:vMerge w:val="restart"/>
            <w:vAlign w:val="center"/>
          </w:tcPr>
          <w:p w14:paraId="32C4C59F" w14:textId="77777777" w:rsidR="00750B8E" w:rsidRPr="00750B8E" w:rsidRDefault="00750B8E" w:rsidP="00750B8E">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Año</w:t>
            </w:r>
          </w:p>
        </w:tc>
        <w:tc>
          <w:tcPr>
            <w:tcW w:w="1842" w:type="dxa"/>
            <w:vMerge w:val="restart"/>
            <w:vAlign w:val="center"/>
          </w:tcPr>
          <w:p w14:paraId="41DE328A" w14:textId="77777777" w:rsidR="00750B8E" w:rsidRPr="00750B8E" w:rsidRDefault="00750B8E" w:rsidP="00FF3A99">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Número de beneficiarios</w:t>
            </w:r>
          </w:p>
        </w:tc>
        <w:tc>
          <w:tcPr>
            <w:tcW w:w="3961" w:type="dxa"/>
            <w:gridSpan w:val="2"/>
          </w:tcPr>
          <w:p w14:paraId="0445A071" w14:textId="77777777" w:rsidR="00750B8E" w:rsidRPr="00750B8E" w:rsidRDefault="00750B8E" w:rsidP="00750B8E">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Monto</w:t>
            </w:r>
          </w:p>
        </w:tc>
      </w:tr>
      <w:tr w:rsidR="00750B8E" w14:paraId="0A33CF84" w14:textId="77777777" w:rsidTr="00F33E67">
        <w:trPr>
          <w:jc w:val="center"/>
        </w:trPr>
        <w:tc>
          <w:tcPr>
            <w:tcW w:w="1101" w:type="dxa"/>
            <w:vMerge/>
          </w:tcPr>
          <w:p w14:paraId="7E5C53F6" w14:textId="77777777" w:rsidR="00750B8E" w:rsidRPr="00750B8E" w:rsidRDefault="00750B8E" w:rsidP="00E86DF8">
            <w:pPr>
              <w:jc w:val="both"/>
              <w:rPr>
                <w:rFonts w:ascii="Times New Roman" w:eastAsia="SimSun" w:hAnsi="Times New Roman"/>
                <w:b/>
                <w:bCs/>
                <w:color w:val="000000"/>
                <w:kern w:val="2"/>
                <w:sz w:val="20"/>
                <w:szCs w:val="20"/>
                <w:lang w:eastAsia="ar-SA"/>
              </w:rPr>
            </w:pPr>
          </w:p>
        </w:tc>
        <w:tc>
          <w:tcPr>
            <w:tcW w:w="1842" w:type="dxa"/>
            <w:vMerge/>
          </w:tcPr>
          <w:p w14:paraId="370DEE18" w14:textId="77777777" w:rsidR="00750B8E" w:rsidRPr="00750B8E" w:rsidRDefault="00750B8E" w:rsidP="00E86DF8">
            <w:pPr>
              <w:jc w:val="both"/>
              <w:rPr>
                <w:rFonts w:ascii="Times New Roman" w:eastAsia="SimSun" w:hAnsi="Times New Roman"/>
                <w:b/>
                <w:bCs/>
                <w:color w:val="000000"/>
                <w:kern w:val="2"/>
                <w:sz w:val="20"/>
                <w:szCs w:val="20"/>
                <w:lang w:eastAsia="ar-SA"/>
              </w:rPr>
            </w:pPr>
          </w:p>
        </w:tc>
        <w:tc>
          <w:tcPr>
            <w:tcW w:w="2190" w:type="dxa"/>
          </w:tcPr>
          <w:p w14:paraId="2C73CD96" w14:textId="77777777" w:rsidR="00750B8E" w:rsidRPr="00750B8E" w:rsidRDefault="00750B8E" w:rsidP="00750B8E">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Individual</w:t>
            </w:r>
          </w:p>
        </w:tc>
        <w:tc>
          <w:tcPr>
            <w:tcW w:w="1771" w:type="dxa"/>
          </w:tcPr>
          <w:p w14:paraId="71A2B62D" w14:textId="77777777" w:rsidR="00750B8E" w:rsidRPr="00750B8E" w:rsidRDefault="00750B8E" w:rsidP="00750B8E">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Total</w:t>
            </w:r>
          </w:p>
        </w:tc>
      </w:tr>
      <w:tr w:rsidR="00750B8E" w14:paraId="6D099924" w14:textId="77777777" w:rsidTr="00F33E67">
        <w:trPr>
          <w:jc w:val="center"/>
        </w:trPr>
        <w:tc>
          <w:tcPr>
            <w:tcW w:w="1101" w:type="dxa"/>
            <w:vAlign w:val="center"/>
          </w:tcPr>
          <w:p w14:paraId="00ACB57A" w14:textId="77777777" w:rsidR="00750B8E" w:rsidRPr="00750B8E" w:rsidRDefault="00750B8E" w:rsidP="00750B8E">
            <w:pPr>
              <w:jc w:val="center"/>
              <w:rPr>
                <w:rFonts w:ascii="Times New Roman" w:eastAsia="SimSun" w:hAnsi="Times New Roman"/>
                <w:b/>
                <w:bCs/>
                <w:color w:val="000000"/>
                <w:kern w:val="2"/>
                <w:sz w:val="20"/>
                <w:szCs w:val="20"/>
                <w:lang w:eastAsia="ar-SA"/>
              </w:rPr>
            </w:pPr>
            <w:r w:rsidRPr="00750B8E">
              <w:rPr>
                <w:rFonts w:ascii="Times New Roman" w:eastAsia="SimSun" w:hAnsi="Times New Roman"/>
                <w:b/>
                <w:bCs/>
                <w:color w:val="000000"/>
                <w:kern w:val="2"/>
                <w:sz w:val="20"/>
                <w:szCs w:val="20"/>
                <w:lang w:eastAsia="ar-SA"/>
              </w:rPr>
              <w:t>2013</w:t>
            </w:r>
          </w:p>
        </w:tc>
        <w:tc>
          <w:tcPr>
            <w:tcW w:w="1842" w:type="dxa"/>
            <w:vAlign w:val="center"/>
          </w:tcPr>
          <w:p w14:paraId="7CBAB779"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600</w:t>
            </w:r>
          </w:p>
        </w:tc>
        <w:tc>
          <w:tcPr>
            <w:tcW w:w="2190" w:type="dxa"/>
          </w:tcPr>
          <w:p w14:paraId="221D98F7"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12 pagos mensuales de $ 500 cada uno</w:t>
            </w:r>
          </w:p>
        </w:tc>
        <w:tc>
          <w:tcPr>
            <w:tcW w:w="1771" w:type="dxa"/>
            <w:vAlign w:val="center"/>
          </w:tcPr>
          <w:p w14:paraId="6482126C"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3,600,000</w:t>
            </w:r>
          </w:p>
        </w:tc>
      </w:tr>
      <w:tr w:rsidR="00750B8E" w14:paraId="0CCCA43A" w14:textId="77777777" w:rsidTr="00F33E67">
        <w:trPr>
          <w:jc w:val="center"/>
        </w:trPr>
        <w:tc>
          <w:tcPr>
            <w:tcW w:w="1101" w:type="dxa"/>
            <w:vAlign w:val="center"/>
          </w:tcPr>
          <w:p w14:paraId="2444E71A" w14:textId="77777777" w:rsidR="00750B8E" w:rsidRPr="00750B8E" w:rsidRDefault="00750B8E" w:rsidP="00750B8E">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2014</w:t>
            </w:r>
          </w:p>
        </w:tc>
        <w:tc>
          <w:tcPr>
            <w:tcW w:w="1842" w:type="dxa"/>
            <w:vAlign w:val="center"/>
          </w:tcPr>
          <w:p w14:paraId="02628F04"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7,000</w:t>
            </w:r>
          </w:p>
        </w:tc>
        <w:tc>
          <w:tcPr>
            <w:tcW w:w="2190" w:type="dxa"/>
          </w:tcPr>
          <w:p w14:paraId="1A153345" w14:textId="77777777" w:rsidR="00750B8E" w:rsidRDefault="00750B8E" w:rsidP="00395CD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12 pagos mensuales de $ 500 cada uno</w:t>
            </w:r>
          </w:p>
        </w:tc>
        <w:tc>
          <w:tcPr>
            <w:tcW w:w="1771" w:type="dxa"/>
            <w:vAlign w:val="center"/>
          </w:tcPr>
          <w:p w14:paraId="3A5C94FE"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35,000,000</w:t>
            </w:r>
          </w:p>
        </w:tc>
      </w:tr>
      <w:tr w:rsidR="00750B8E" w14:paraId="66B1F233" w14:textId="77777777" w:rsidTr="00F33E67">
        <w:trPr>
          <w:jc w:val="center"/>
        </w:trPr>
        <w:tc>
          <w:tcPr>
            <w:tcW w:w="1101" w:type="dxa"/>
            <w:vAlign w:val="center"/>
          </w:tcPr>
          <w:p w14:paraId="21C4F148" w14:textId="77777777" w:rsidR="00750B8E" w:rsidRDefault="00750B8E" w:rsidP="00750B8E">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2015</w:t>
            </w:r>
          </w:p>
        </w:tc>
        <w:tc>
          <w:tcPr>
            <w:tcW w:w="1842" w:type="dxa"/>
            <w:vAlign w:val="center"/>
          </w:tcPr>
          <w:p w14:paraId="1B691114"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7,000</w:t>
            </w:r>
          </w:p>
        </w:tc>
        <w:tc>
          <w:tcPr>
            <w:tcW w:w="2190" w:type="dxa"/>
          </w:tcPr>
          <w:p w14:paraId="28C0EF67" w14:textId="77777777" w:rsidR="00750B8E" w:rsidRDefault="00750B8E" w:rsidP="00395CD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Dos exhibiciones de $2,250 cada una</w:t>
            </w:r>
          </w:p>
        </w:tc>
        <w:tc>
          <w:tcPr>
            <w:tcW w:w="1771" w:type="dxa"/>
            <w:vAlign w:val="center"/>
          </w:tcPr>
          <w:p w14:paraId="0CAD12AB"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31,500,000</w:t>
            </w:r>
          </w:p>
        </w:tc>
      </w:tr>
      <w:tr w:rsidR="00750B8E" w14:paraId="4B9A56EC" w14:textId="77777777" w:rsidTr="00F33E67">
        <w:trPr>
          <w:jc w:val="center"/>
        </w:trPr>
        <w:tc>
          <w:tcPr>
            <w:tcW w:w="1101" w:type="dxa"/>
            <w:vAlign w:val="center"/>
          </w:tcPr>
          <w:p w14:paraId="53A584B0" w14:textId="77777777" w:rsidR="00750B8E" w:rsidRDefault="00750B8E" w:rsidP="00750B8E">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2016</w:t>
            </w:r>
          </w:p>
        </w:tc>
        <w:tc>
          <w:tcPr>
            <w:tcW w:w="1842" w:type="dxa"/>
            <w:vAlign w:val="center"/>
          </w:tcPr>
          <w:p w14:paraId="0FE03EF0" w14:textId="77777777" w:rsidR="00750B8E" w:rsidRDefault="00750B8E"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6,166</w:t>
            </w:r>
          </w:p>
        </w:tc>
        <w:tc>
          <w:tcPr>
            <w:tcW w:w="2190" w:type="dxa"/>
          </w:tcPr>
          <w:p w14:paraId="28DB3F5A" w14:textId="77777777" w:rsidR="00750B8E" w:rsidRDefault="00F33E67" w:rsidP="00395CD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Tres exhibiciones de $2,000 cada una</w:t>
            </w:r>
          </w:p>
        </w:tc>
        <w:tc>
          <w:tcPr>
            <w:tcW w:w="1771" w:type="dxa"/>
            <w:vAlign w:val="center"/>
          </w:tcPr>
          <w:p w14:paraId="7E1A2214" w14:textId="77777777" w:rsidR="00750B8E" w:rsidRDefault="00F33E67" w:rsidP="00750B8E">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36,996,000</w:t>
            </w:r>
          </w:p>
        </w:tc>
      </w:tr>
    </w:tbl>
    <w:p w14:paraId="7B0566BC" w14:textId="77777777" w:rsidR="00750B8E" w:rsidRDefault="00750B8E" w:rsidP="00E86DF8">
      <w:pPr>
        <w:spacing w:after="0" w:line="240" w:lineRule="auto"/>
        <w:jc w:val="both"/>
        <w:rPr>
          <w:rFonts w:ascii="Times New Roman" w:eastAsia="SimSun" w:hAnsi="Times New Roman"/>
          <w:bCs/>
          <w:color w:val="000000"/>
          <w:kern w:val="2"/>
          <w:sz w:val="20"/>
          <w:szCs w:val="20"/>
          <w:lang w:eastAsia="ar-SA"/>
        </w:rPr>
      </w:pPr>
    </w:p>
    <w:p w14:paraId="194333AF" w14:textId="77777777" w:rsidR="00750B8E" w:rsidRDefault="00DB6FD9"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año de 2016, representa el de mayor monto total a otorgar, mientras que los años de 2014 y 2015 se otorgaron a mayor número de personas.</w:t>
      </w:r>
    </w:p>
    <w:p w14:paraId="42227DF1" w14:textId="77777777" w:rsidR="00F33E67" w:rsidRDefault="00F33E67" w:rsidP="00E86DF8">
      <w:pPr>
        <w:spacing w:after="0" w:line="240" w:lineRule="auto"/>
        <w:jc w:val="both"/>
        <w:rPr>
          <w:rFonts w:ascii="Times New Roman" w:eastAsia="SimSun" w:hAnsi="Times New Roman"/>
          <w:bCs/>
          <w:color w:val="000000"/>
          <w:kern w:val="2"/>
          <w:sz w:val="20"/>
          <w:szCs w:val="20"/>
          <w:lang w:eastAsia="ar-SA"/>
        </w:rPr>
      </w:pPr>
    </w:p>
    <w:p w14:paraId="40465753" w14:textId="77777777" w:rsidR="00234D18" w:rsidRPr="00B53509" w:rsidRDefault="00234D18" w:rsidP="00234D18">
      <w:pPr>
        <w:pStyle w:val="Default"/>
        <w:spacing w:line="240" w:lineRule="auto"/>
        <w:ind w:left="567" w:hanging="567"/>
        <w:jc w:val="both"/>
        <w:rPr>
          <w:b/>
          <w:bCs/>
          <w:color w:val="auto"/>
          <w:sz w:val="20"/>
          <w:szCs w:val="20"/>
        </w:rPr>
      </w:pPr>
      <w:r w:rsidRPr="00B53509">
        <w:rPr>
          <w:b/>
          <w:bCs/>
          <w:color w:val="auto"/>
          <w:sz w:val="20"/>
          <w:szCs w:val="20"/>
        </w:rPr>
        <w:t>II.</w:t>
      </w:r>
      <w:r w:rsidR="006E33CF">
        <w:rPr>
          <w:b/>
          <w:bCs/>
          <w:color w:val="auto"/>
          <w:sz w:val="20"/>
          <w:szCs w:val="20"/>
        </w:rPr>
        <w:tab/>
      </w:r>
      <w:r w:rsidR="00485DBD">
        <w:rPr>
          <w:b/>
          <w:bCs/>
          <w:color w:val="auto"/>
          <w:sz w:val="20"/>
          <w:szCs w:val="20"/>
        </w:rPr>
        <w:t>METODOLOGÍA D</w:t>
      </w:r>
      <w:r w:rsidR="00485DBD" w:rsidRPr="00B53509">
        <w:rPr>
          <w:b/>
          <w:bCs/>
          <w:color w:val="auto"/>
          <w:sz w:val="20"/>
          <w:szCs w:val="20"/>
        </w:rPr>
        <w:t xml:space="preserve">E </w:t>
      </w:r>
      <w:r w:rsidR="00485DBD">
        <w:rPr>
          <w:b/>
          <w:bCs/>
          <w:color w:val="auto"/>
          <w:sz w:val="20"/>
          <w:szCs w:val="20"/>
        </w:rPr>
        <w:t>L</w:t>
      </w:r>
      <w:r w:rsidR="00485DBD" w:rsidRPr="00B53509">
        <w:rPr>
          <w:b/>
          <w:bCs/>
          <w:color w:val="auto"/>
          <w:sz w:val="20"/>
          <w:szCs w:val="20"/>
        </w:rPr>
        <w:t>A EVALUACIÓN</w:t>
      </w:r>
      <w:r w:rsidR="00485DBD">
        <w:rPr>
          <w:b/>
          <w:bCs/>
          <w:color w:val="auto"/>
          <w:sz w:val="20"/>
          <w:szCs w:val="20"/>
        </w:rPr>
        <w:t xml:space="preserve"> 2016</w:t>
      </w:r>
    </w:p>
    <w:p w14:paraId="6590DDA5" w14:textId="77777777" w:rsidR="00234D18" w:rsidRPr="00B53509" w:rsidRDefault="00234D18" w:rsidP="00234D18">
      <w:pPr>
        <w:pStyle w:val="Default"/>
        <w:spacing w:line="240" w:lineRule="auto"/>
        <w:jc w:val="both"/>
        <w:rPr>
          <w:b/>
          <w:bCs/>
          <w:color w:val="000000" w:themeColor="text1"/>
          <w:sz w:val="20"/>
          <w:szCs w:val="20"/>
        </w:rPr>
      </w:pPr>
    </w:p>
    <w:p w14:paraId="019402A0" w14:textId="77777777" w:rsidR="00234D18" w:rsidRPr="00B53509" w:rsidRDefault="006E33CF" w:rsidP="00234D18">
      <w:pPr>
        <w:pStyle w:val="Default"/>
        <w:spacing w:line="240" w:lineRule="auto"/>
        <w:jc w:val="both"/>
        <w:rPr>
          <w:b/>
          <w:bCs/>
          <w:sz w:val="20"/>
          <w:szCs w:val="20"/>
        </w:rPr>
      </w:pPr>
      <w:r>
        <w:rPr>
          <w:b/>
          <w:bCs/>
          <w:sz w:val="20"/>
          <w:szCs w:val="20"/>
        </w:rPr>
        <w:t>II.1</w:t>
      </w:r>
      <w:r>
        <w:rPr>
          <w:b/>
          <w:bCs/>
          <w:sz w:val="20"/>
          <w:szCs w:val="20"/>
        </w:rPr>
        <w:tab/>
      </w:r>
      <w:r w:rsidR="00485DBD">
        <w:rPr>
          <w:b/>
          <w:bCs/>
          <w:sz w:val="20"/>
          <w:szCs w:val="20"/>
        </w:rPr>
        <w:t>Área Encargada de la Evaluación Interna</w:t>
      </w:r>
    </w:p>
    <w:p w14:paraId="26355505" w14:textId="77777777" w:rsidR="00E43EB4" w:rsidRDefault="00E43EB4" w:rsidP="00234D18">
      <w:pPr>
        <w:pStyle w:val="Default"/>
        <w:spacing w:line="240" w:lineRule="auto"/>
        <w:jc w:val="both"/>
        <w:rPr>
          <w:bCs/>
          <w:sz w:val="20"/>
          <w:szCs w:val="20"/>
        </w:rPr>
      </w:pPr>
    </w:p>
    <w:p w14:paraId="670B70B0" w14:textId="77777777" w:rsidR="00234D18" w:rsidRPr="00B53509" w:rsidRDefault="00234D18" w:rsidP="003563CD">
      <w:pPr>
        <w:pStyle w:val="Default"/>
        <w:spacing w:line="240" w:lineRule="auto"/>
        <w:jc w:val="both"/>
        <w:rPr>
          <w:bCs/>
          <w:sz w:val="20"/>
          <w:szCs w:val="20"/>
        </w:rPr>
      </w:pPr>
      <w:r w:rsidRPr="00B53509">
        <w:rPr>
          <w:bCs/>
          <w:sz w:val="20"/>
          <w:szCs w:val="20"/>
        </w:rPr>
        <w:t xml:space="preserve">El Área encargada de la </w:t>
      </w:r>
      <w:r w:rsidR="00B73199">
        <w:rPr>
          <w:bCs/>
          <w:sz w:val="20"/>
          <w:szCs w:val="20"/>
        </w:rPr>
        <w:t>e</w:t>
      </w:r>
      <w:r w:rsidRPr="00B53509">
        <w:rPr>
          <w:bCs/>
          <w:sz w:val="20"/>
          <w:szCs w:val="20"/>
        </w:rPr>
        <w:t xml:space="preserve">valuación </w:t>
      </w:r>
      <w:r w:rsidR="00CB282F">
        <w:rPr>
          <w:bCs/>
          <w:sz w:val="20"/>
          <w:szCs w:val="20"/>
        </w:rPr>
        <w:t>es</w:t>
      </w:r>
      <w:r w:rsidRPr="00B53509">
        <w:rPr>
          <w:bCs/>
          <w:sz w:val="20"/>
          <w:szCs w:val="20"/>
        </w:rPr>
        <w:t xml:space="preserve"> </w:t>
      </w:r>
      <w:r w:rsidR="00485DBD">
        <w:rPr>
          <w:bCs/>
          <w:sz w:val="20"/>
          <w:szCs w:val="20"/>
        </w:rPr>
        <w:t>el</w:t>
      </w:r>
      <w:r w:rsidRPr="00B53509">
        <w:rPr>
          <w:bCs/>
          <w:sz w:val="20"/>
          <w:szCs w:val="20"/>
        </w:rPr>
        <w:t xml:space="preserve"> Titular de la </w:t>
      </w:r>
      <w:r w:rsidR="00485DBD">
        <w:rPr>
          <w:bCs/>
          <w:sz w:val="20"/>
          <w:szCs w:val="20"/>
        </w:rPr>
        <w:t xml:space="preserve">Dirección de Apoyo a la Comunidad </w:t>
      </w:r>
      <w:r w:rsidRPr="00B53509">
        <w:rPr>
          <w:bCs/>
          <w:sz w:val="20"/>
          <w:szCs w:val="20"/>
        </w:rPr>
        <w:t xml:space="preserve">adscrita a la </w:t>
      </w:r>
      <w:r w:rsidR="00485DBD">
        <w:rPr>
          <w:bCs/>
          <w:sz w:val="20"/>
          <w:szCs w:val="20"/>
        </w:rPr>
        <w:t>Dirección General de Desarrollo Social y Humano</w:t>
      </w:r>
      <w:r w:rsidRPr="00B53509">
        <w:rPr>
          <w:bCs/>
          <w:sz w:val="20"/>
          <w:szCs w:val="20"/>
        </w:rPr>
        <w:t>.</w:t>
      </w:r>
    </w:p>
    <w:p w14:paraId="3CEF0D68" w14:textId="77777777" w:rsidR="00234D18" w:rsidRPr="00B53509" w:rsidRDefault="00234D18" w:rsidP="00234D18">
      <w:pPr>
        <w:pStyle w:val="Default"/>
        <w:spacing w:line="240" w:lineRule="auto"/>
        <w:jc w:val="both"/>
        <w:rPr>
          <w:bCs/>
          <w:sz w:val="20"/>
          <w:szCs w:val="20"/>
        </w:rPr>
      </w:pPr>
    </w:p>
    <w:p w14:paraId="39E21B82" w14:textId="77777777" w:rsidR="00234D18" w:rsidRPr="006F666A" w:rsidRDefault="00234D18" w:rsidP="00234D18">
      <w:pPr>
        <w:pStyle w:val="Default"/>
        <w:spacing w:line="240" w:lineRule="auto"/>
        <w:jc w:val="both"/>
        <w:rPr>
          <w:bCs/>
          <w:color w:val="auto"/>
          <w:sz w:val="20"/>
          <w:szCs w:val="20"/>
        </w:rPr>
      </w:pPr>
      <w:r w:rsidRPr="006F666A">
        <w:rPr>
          <w:bCs/>
          <w:color w:val="auto"/>
          <w:sz w:val="20"/>
          <w:szCs w:val="20"/>
        </w:rPr>
        <w:t xml:space="preserve">De acuerdo al manual administrativo </w:t>
      </w:r>
      <w:r w:rsidR="00485DBD">
        <w:rPr>
          <w:bCs/>
          <w:color w:val="auto"/>
          <w:sz w:val="20"/>
          <w:szCs w:val="20"/>
        </w:rPr>
        <w:t xml:space="preserve">MA-77/151215-OPA-AOB-4/2013 </w:t>
      </w:r>
      <w:r w:rsidRPr="006F666A">
        <w:rPr>
          <w:bCs/>
          <w:color w:val="auto"/>
          <w:sz w:val="20"/>
          <w:szCs w:val="20"/>
        </w:rPr>
        <w:t xml:space="preserve">la </w:t>
      </w:r>
      <w:r w:rsidR="00485DBD">
        <w:rPr>
          <w:bCs/>
          <w:color w:val="auto"/>
          <w:sz w:val="20"/>
          <w:szCs w:val="20"/>
        </w:rPr>
        <w:t>Dirección de Apoyo a la Comunidad</w:t>
      </w:r>
      <w:r w:rsidRPr="006F666A">
        <w:rPr>
          <w:bCs/>
          <w:color w:val="auto"/>
          <w:sz w:val="20"/>
          <w:szCs w:val="20"/>
        </w:rPr>
        <w:t xml:space="preserve"> tiene la siguiente misión:</w:t>
      </w:r>
    </w:p>
    <w:p w14:paraId="32462411" w14:textId="77777777" w:rsidR="00234D18" w:rsidRPr="006F666A" w:rsidRDefault="00234D18" w:rsidP="00234D18">
      <w:pPr>
        <w:pStyle w:val="Default"/>
        <w:spacing w:line="240" w:lineRule="auto"/>
        <w:jc w:val="both"/>
        <w:rPr>
          <w:bCs/>
          <w:color w:val="auto"/>
          <w:sz w:val="20"/>
          <w:szCs w:val="20"/>
        </w:rPr>
      </w:pPr>
    </w:p>
    <w:p w14:paraId="47E271D9" w14:textId="77777777" w:rsidR="00234D18" w:rsidRPr="006F666A" w:rsidRDefault="00485DBD" w:rsidP="00234D18">
      <w:pPr>
        <w:pStyle w:val="Default"/>
        <w:spacing w:line="240" w:lineRule="auto"/>
        <w:jc w:val="both"/>
        <w:rPr>
          <w:bCs/>
          <w:color w:val="auto"/>
          <w:sz w:val="20"/>
          <w:szCs w:val="20"/>
        </w:rPr>
      </w:pPr>
      <w:r w:rsidRPr="00485DBD">
        <w:rPr>
          <w:bCs/>
          <w:color w:val="auto"/>
          <w:sz w:val="20"/>
          <w:szCs w:val="20"/>
        </w:rPr>
        <w:t xml:space="preserve">Establecer y </w:t>
      </w:r>
      <w:r>
        <w:rPr>
          <w:bCs/>
          <w:color w:val="auto"/>
          <w:sz w:val="20"/>
          <w:szCs w:val="20"/>
        </w:rPr>
        <w:t>d</w:t>
      </w:r>
      <w:r w:rsidRPr="00485DBD">
        <w:rPr>
          <w:bCs/>
          <w:color w:val="auto"/>
          <w:sz w:val="20"/>
          <w:szCs w:val="20"/>
        </w:rPr>
        <w:t>irigir los programas de apoyo a la comunidad en condiciones de marginación, rezago y pobreza, con el fin de compensar sus desigualdades sociales y económicas, hacer valer sus derechos humanos e incrementar sus capacidades de desarrollo individual, familiar y comunitario</w:t>
      </w:r>
      <w:r w:rsidR="00234D18" w:rsidRPr="006F666A">
        <w:rPr>
          <w:bCs/>
          <w:color w:val="auto"/>
          <w:sz w:val="20"/>
          <w:szCs w:val="20"/>
        </w:rPr>
        <w:t>.</w:t>
      </w:r>
    </w:p>
    <w:p w14:paraId="55366B38" w14:textId="77777777" w:rsidR="00234D18" w:rsidRPr="006F666A" w:rsidRDefault="00234D18" w:rsidP="00234D18">
      <w:pPr>
        <w:pStyle w:val="Default"/>
        <w:spacing w:line="240" w:lineRule="auto"/>
        <w:jc w:val="both"/>
        <w:rPr>
          <w:bCs/>
          <w:color w:val="auto"/>
          <w:sz w:val="20"/>
          <w:szCs w:val="20"/>
        </w:rPr>
      </w:pPr>
    </w:p>
    <w:p w14:paraId="23BC37EF" w14:textId="058E629A" w:rsidR="00234D18" w:rsidRPr="00B53509" w:rsidRDefault="00234D18" w:rsidP="00234D18">
      <w:pPr>
        <w:pStyle w:val="Default"/>
        <w:spacing w:line="240" w:lineRule="auto"/>
        <w:jc w:val="both"/>
        <w:rPr>
          <w:bCs/>
          <w:sz w:val="20"/>
          <w:szCs w:val="20"/>
        </w:rPr>
      </w:pPr>
      <w:r w:rsidRPr="00B53509">
        <w:rPr>
          <w:bCs/>
          <w:sz w:val="20"/>
          <w:szCs w:val="20"/>
        </w:rPr>
        <w:t xml:space="preserve">Adicionalmente mencionan </w:t>
      </w:r>
      <w:r w:rsidR="00485DBD">
        <w:rPr>
          <w:bCs/>
          <w:sz w:val="20"/>
          <w:szCs w:val="20"/>
        </w:rPr>
        <w:t>cuatro</w:t>
      </w:r>
      <w:r w:rsidRPr="00B53509">
        <w:rPr>
          <w:bCs/>
          <w:sz w:val="20"/>
          <w:szCs w:val="20"/>
        </w:rPr>
        <w:t xml:space="preserve"> objetivos con sus respectivas funciones</w:t>
      </w:r>
      <w:r w:rsidR="00DA226E">
        <w:rPr>
          <w:bCs/>
          <w:sz w:val="20"/>
          <w:szCs w:val="20"/>
        </w:rPr>
        <w:t>, en esta evaluación que mencionan las asociadas al presente programa</w:t>
      </w:r>
    </w:p>
    <w:p w14:paraId="06BA9795" w14:textId="77777777" w:rsidR="00234D18" w:rsidRPr="00B53509" w:rsidRDefault="00234D18" w:rsidP="00234D18">
      <w:pPr>
        <w:pStyle w:val="Default"/>
        <w:spacing w:line="240" w:lineRule="auto"/>
        <w:jc w:val="both"/>
        <w:rPr>
          <w:bCs/>
          <w:sz w:val="20"/>
          <w:szCs w:val="20"/>
        </w:rPr>
      </w:pPr>
    </w:p>
    <w:p w14:paraId="3F55D4BE" w14:textId="77777777" w:rsidR="00234D18" w:rsidRPr="00B53509" w:rsidRDefault="00234D18" w:rsidP="00234D18">
      <w:pPr>
        <w:pStyle w:val="Default"/>
        <w:spacing w:line="240" w:lineRule="auto"/>
        <w:jc w:val="both"/>
        <w:rPr>
          <w:bCs/>
          <w:sz w:val="20"/>
          <w:szCs w:val="20"/>
        </w:rPr>
      </w:pPr>
      <w:r w:rsidRPr="00B53509">
        <w:rPr>
          <w:b/>
          <w:bCs/>
          <w:sz w:val="20"/>
          <w:szCs w:val="20"/>
        </w:rPr>
        <w:t>Objetivo 1:</w:t>
      </w:r>
      <w:r w:rsidRPr="00B53509">
        <w:rPr>
          <w:bCs/>
          <w:sz w:val="20"/>
          <w:szCs w:val="20"/>
        </w:rPr>
        <w:t xml:space="preserve"> </w:t>
      </w:r>
      <w:r w:rsidR="00485DBD" w:rsidRPr="00485DBD">
        <w:rPr>
          <w:bCs/>
          <w:sz w:val="20"/>
          <w:szCs w:val="20"/>
        </w:rPr>
        <w:t>Identificar y considerar las características y condiciones de la comunidad en condiciones de marginación, rezago y pobreza en el Territorio Delegacional, con el fin de diseñar programas para su atención adecuada</w:t>
      </w:r>
      <w:r w:rsidRPr="00B53509">
        <w:rPr>
          <w:bCs/>
          <w:sz w:val="20"/>
          <w:szCs w:val="20"/>
        </w:rPr>
        <w:t>.</w:t>
      </w:r>
    </w:p>
    <w:p w14:paraId="605261CC" w14:textId="77777777" w:rsidR="00234D18" w:rsidRDefault="00234D18" w:rsidP="00234D18">
      <w:pPr>
        <w:pStyle w:val="Default"/>
        <w:spacing w:line="240" w:lineRule="auto"/>
        <w:jc w:val="both"/>
        <w:rPr>
          <w:b/>
          <w:bCs/>
          <w:sz w:val="20"/>
          <w:szCs w:val="20"/>
        </w:rPr>
      </w:pPr>
    </w:p>
    <w:p w14:paraId="537ECB1D" w14:textId="77777777" w:rsidR="00234D18" w:rsidRPr="00B53509" w:rsidRDefault="00234D18" w:rsidP="00234D18">
      <w:pPr>
        <w:pStyle w:val="Default"/>
        <w:spacing w:line="240" w:lineRule="auto"/>
        <w:jc w:val="both"/>
        <w:rPr>
          <w:b/>
          <w:bCs/>
          <w:sz w:val="20"/>
          <w:szCs w:val="20"/>
        </w:rPr>
      </w:pPr>
      <w:r w:rsidRPr="00B53509">
        <w:rPr>
          <w:b/>
          <w:bCs/>
          <w:sz w:val="20"/>
          <w:szCs w:val="20"/>
        </w:rPr>
        <w:t>Funciones vinculadas al objetivo 1:</w:t>
      </w:r>
    </w:p>
    <w:p w14:paraId="424308FA" w14:textId="77777777" w:rsidR="004C1804" w:rsidRPr="004C1804" w:rsidRDefault="004C1804" w:rsidP="004C1804">
      <w:pPr>
        <w:pStyle w:val="Default"/>
        <w:numPr>
          <w:ilvl w:val="0"/>
          <w:numId w:val="15"/>
        </w:numPr>
        <w:spacing w:line="240" w:lineRule="auto"/>
        <w:jc w:val="both"/>
        <w:rPr>
          <w:bCs/>
          <w:sz w:val="20"/>
          <w:szCs w:val="20"/>
        </w:rPr>
      </w:pPr>
      <w:r w:rsidRPr="004C1804">
        <w:rPr>
          <w:bCs/>
          <w:sz w:val="20"/>
          <w:szCs w:val="20"/>
        </w:rPr>
        <w:t>Formular los planes y políticas del área.</w:t>
      </w:r>
    </w:p>
    <w:p w14:paraId="20BC38D0" w14:textId="77777777" w:rsidR="00234D18" w:rsidRPr="00B53509" w:rsidRDefault="004C1804" w:rsidP="004C1804">
      <w:pPr>
        <w:pStyle w:val="Default"/>
        <w:numPr>
          <w:ilvl w:val="0"/>
          <w:numId w:val="15"/>
        </w:numPr>
        <w:spacing w:line="240" w:lineRule="auto"/>
        <w:jc w:val="both"/>
        <w:rPr>
          <w:bCs/>
          <w:sz w:val="20"/>
          <w:szCs w:val="20"/>
        </w:rPr>
      </w:pPr>
      <w:r w:rsidRPr="004C1804">
        <w:rPr>
          <w:bCs/>
          <w:sz w:val="20"/>
          <w:szCs w:val="20"/>
        </w:rPr>
        <w:t>Planear, coordinar, supervisar y administrar los recursos financieros, humanos y materiales para la óptima operatividad de los programas, en los cuales se brinda apoyo a la comunidad</w:t>
      </w:r>
    </w:p>
    <w:p w14:paraId="6FDC3CCE" w14:textId="77777777" w:rsidR="004C1804" w:rsidRDefault="004C1804" w:rsidP="00234D18">
      <w:pPr>
        <w:pStyle w:val="Default"/>
        <w:spacing w:line="240" w:lineRule="auto"/>
        <w:jc w:val="both"/>
        <w:rPr>
          <w:b/>
          <w:bCs/>
          <w:sz w:val="20"/>
          <w:szCs w:val="20"/>
        </w:rPr>
      </w:pPr>
    </w:p>
    <w:p w14:paraId="6F15A258" w14:textId="77777777" w:rsidR="00234D18" w:rsidRPr="00B53509" w:rsidRDefault="00234D18" w:rsidP="00234D18">
      <w:pPr>
        <w:pStyle w:val="Default"/>
        <w:spacing w:line="240" w:lineRule="auto"/>
        <w:jc w:val="both"/>
        <w:rPr>
          <w:bCs/>
          <w:sz w:val="20"/>
          <w:szCs w:val="20"/>
        </w:rPr>
      </w:pPr>
      <w:r w:rsidRPr="00B53509">
        <w:rPr>
          <w:b/>
          <w:bCs/>
          <w:sz w:val="20"/>
          <w:szCs w:val="20"/>
        </w:rPr>
        <w:t xml:space="preserve">Objetivo 2: </w:t>
      </w:r>
      <w:r w:rsidR="004C1804" w:rsidRPr="004C1804">
        <w:rPr>
          <w:bCs/>
          <w:sz w:val="20"/>
          <w:szCs w:val="20"/>
        </w:rPr>
        <w:t>Establecer las alianzas necesarias con las Instituciones Públicas, privadas y sociales para atender adecuadamente y contribuir en el desarrollo de la comunidad en condiciones de marginación, rezago y pobreza</w:t>
      </w:r>
      <w:r w:rsidRPr="00B53509">
        <w:rPr>
          <w:bCs/>
          <w:sz w:val="20"/>
          <w:szCs w:val="20"/>
        </w:rPr>
        <w:t>.</w:t>
      </w:r>
    </w:p>
    <w:p w14:paraId="2C01FF62" w14:textId="77777777" w:rsidR="00234D18" w:rsidRDefault="00234D18" w:rsidP="00234D18">
      <w:pPr>
        <w:pStyle w:val="Default"/>
        <w:spacing w:line="240" w:lineRule="auto"/>
        <w:jc w:val="both"/>
        <w:rPr>
          <w:b/>
          <w:bCs/>
          <w:sz w:val="20"/>
          <w:szCs w:val="20"/>
        </w:rPr>
      </w:pPr>
    </w:p>
    <w:p w14:paraId="3EA9470C" w14:textId="77777777" w:rsidR="009A208A" w:rsidRDefault="009A208A" w:rsidP="00234D18">
      <w:pPr>
        <w:pStyle w:val="Default"/>
        <w:spacing w:line="240" w:lineRule="auto"/>
        <w:jc w:val="both"/>
        <w:rPr>
          <w:b/>
          <w:bCs/>
          <w:sz w:val="20"/>
          <w:szCs w:val="20"/>
        </w:rPr>
      </w:pPr>
    </w:p>
    <w:p w14:paraId="7F176D26" w14:textId="77777777" w:rsidR="009A208A" w:rsidRDefault="009A208A" w:rsidP="00234D18">
      <w:pPr>
        <w:pStyle w:val="Default"/>
        <w:spacing w:line="240" w:lineRule="auto"/>
        <w:jc w:val="both"/>
        <w:rPr>
          <w:b/>
          <w:bCs/>
          <w:sz w:val="20"/>
          <w:szCs w:val="20"/>
        </w:rPr>
      </w:pPr>
    </w:p>
    <w:p w14:paraId="40C34A2F" w14:textId="77777777" w:rsidR="009A208A" w:rsidRDefault="009A208A" w:rsidP="00234D18">
      <w:pPr>
        <w:pStyle w:val="Default"/>
        <w:spacing w:line="240" w:lineRule="auto"/>
        <w:jc w:val="both"/>
        <w:rPr>
          <w:b/>
          <w:bCs/>
          <w:sz w:val="20"/>
          <w:szCs w:val="20"/>
        </w:rPr>
      </w:pPr>
    </w:p>
    <w:p w14:paraId="63AF1E5A" w14:textId="77777777" w:rsidR="00234D18" w:rsidRPr="00B53509" w:rsidRDefault="00234D18" w:rsidP="00234D18">
      <w:pPr>
        <w:pStyle w:val="Default"/>
        <w:spacing w:line="240" w:lineRule="auto"/>
        <w:jc w:val="both"/>
        <w:rPr>
          <w:b/>
          <w:bCs/>
          <w:sz w:val="20"/>
          <w:szCs w:val="20"/>
        </w:rPr>
      </w:pPr>
      <w:r w:rsidRPr="00B53509">
        <w:rPr>
          <w:b/>
          <w:bCs/>
          <w:sz w:val="20"/>
          <w:szCs w:val="20"/>
        </w:rPr>
        <w:lastRenderedPageBreak/>
        <w:t>Funciones vinculadas al objetivo 2:</w:t>
      </w:r>
    </w:p>
    <w:p w14:paraId="502C5509" w14:textId="77777777" w:rsidR="00234D18" w:rsidRPr="00B53509" w:rsidRDefault="004C1804" w:rsidP="004C1804">
      <w:pPr>
        <w:pStyle w:val="Default"/>
        <w:numPr>
          <w:ilvl w:val="0"/>
          <w:numId w:val="15"/>
        </w:numPr>
        <w:spacing w:line="240" w:lineRule="auto"/>
        <w:jc w:val="both"/>
        <w:rPr>
          <w:bCs/>
          <w:sz w:val="20"/>
          <w:szCs w:val="20"/>
        </w:rPr>
      </w:pPr>
      <w:r w:rsidRPr="004C1804">
        <w:rPr>
          <w:bCs/>
          <w:sz w:val="20"/>
          <w:szCs w:val="20"/>
        </w:rPr>
        <w:t>Realizar el seguimiento de los vínculos interinstitucionales tendientes al desarrollo de programas y proyectos para crear redes de apoyo y fomento de acciones que redunden en una mejor calidad de vida de la comunidad, así como, en su capacitación y educación para empleo.</w:t>
      </w:r>
    </w:p>
    <w:p w14:paraId="4FC71B27" w14:textId="77777777" w:rsidR="00234D18" w:rsidRPr="00B53509" w:rsidRDefault="00234D18" w:rsidP="00234D18">
      <w:pPr>
        <w:pStyle w:val="Default"/>
        <w:spacing w:line="240" w:lineRule="auto"/>
        <w:jc w:val="both"/>
        <w:rPr>
          <w:bCs/>
          <w:sz w:val="20"/>
          <w:szCs w:val="20"/>
        </w:rPr>
      </w:pPr>
    </w:p>
    <w:p w14:paraId="675DCD38" w14:textId="77777777" w:rsidR="00234D18" w:rsidRPr="00B53509" w:rsidRDefault="00B73199" w:rsidP="00234D18">
      <w:pPr>
        <w:pStyle w:val="Default"/>
        <w:spacing w:line="240" w:lineRule="auto"/>
        <w:jc w:val="both"/>
        <w:rPr>
          <w:bCs/>
          <w:sz w:val="20"/>
          <w:szCs w:val="20"/>
        </w:rPr>
      </w:pPr>
      <w:r w:rsidRPr="0042100F">
        <w:rPr>
          <w:bCs/>
          <w:sz w:val="20"/>
          <w:szCs w:val="20"/>
        </w:rPr>
        <w:t>Los</w:t>
      </w:r>
      <w:r w:rsidR="00234D18" w:rsidRPr="0042100F">
        <w:rPr>
          <w:bCs/>
          <w:sz w:val="20"/>
          <w:szCs w:val="20"/>
        </w:rPr>
        <w:t xml:space="preserve"> perfil</w:t>
      </w:r>
      <w:r w:rsidRPr="0042100F">
        <w:rPr>
          <w:bCs/>
          <w:sz w:val="20"/>
          <w:szCs w:val="20"/>
        </w:rPr>
        <w:t>es</w:t>
      </w:r>
      <w:r w:rsidR="00234D18" w:rsidRPr="0042100F">
        <w:rPr>
          <w:bCs/>
          <w:sz w:val="20"/>
          <w:szCs w:val="20"/>
        </w:rPr>
        <w:t xml:space="preserve"> de la</w:t>
      </w:r>
      <w:r w:rsidRPr="0042100F">
        <w:rPr>
          <w:bCs/>
          <w:sz w:val="20"/>
          <w:szCs w:val="20"/>
        </w:rPr>
        <w:t>s</w:t>
      </w:r>
      <w:r w:rsidR="00234D18" w:rsidRPr="0042100F">
        <w:rPr>
          <w:bCs/>
          <w:sz w:val="20"/>
          <w:szCs w:val="20"/>
        </w:rPr>
        <w:t xml:space="preserve"> persona</w:t>
      </w:r>
      <w:r w:rsidRPr="0042100F">
        <w:rPr>
          <w:bCs/>
          <w:sz w:val="20"/>
          <w:szCs w:val="20"/>
        </w:rPr>
        <w:t>s</w:t>
      </w:r>
      <w:r w:rsidR="00234D18" w:rsidRPr="0042100F">
        <w:rPr>
          <w:bCs/>
          <w:sz w:val="20"/>
          <w:szCs w:val="20"/>
        </w:rPr>
        <w:t xml:space="preserve"> que apoy</w:t>
      </w:r>
      <w:r w:rsidRPr="0042100F">
        <w:rPr>
          <w:bCs/>
          <w:sz w:val="20"/>
          <w:szCs w:val="20"/>
        </w:rPr>
        <w:t>aron</w:t>
      </w:r>
      <w:r w:rsidR="00234D18" w:rsidRPr="0042100F">
        <w:rPr>
          <w:bCs/>
          <w:sz w:val="20"/>
          <w:szCs w:val="20"/>
        </w:rPr>
        <w:t xml:space="preserve"> a la presente evaluación s</w:t>
      </w:r>
      <w:r w:rsidRPr="0042100F">
        <w:rPr>
          <w:bCs/>
          <w:sz w:val="20"/>
          <w:szCs w:val="20"/>
        </w:rPr>
        <w:t>on</w:t>
      </w:r>
      <w:r w:rsidR="00234D18" w:rsidRPr="0042100F">
        <w:rPr>
          <w:bCs/>
          <w:sz w:val="20"/>
          <w:szCs w:val="20"/>
        </w:rPr>
        <w:t>:</w:t>
      </w:r>
    </w:p>
    <w:p w14:paraId="1496CD84" w14:textId="77777777" w:rsidR="006509F7" w:rsidRDefault="006509F7" w:rsidP="00234D18">
      <w:pPr>
        <w:pStyle w:val="Default"/>
        <w:spacing w:line="240" w:lineRule="auto"/>
        <w:jc w:val="both"/>
        <w:rPr>
          <w:color w:val="auto"/>
          <w:sz w:val="20"/>
          <w:szCs w:val="20"/>
        </w:rPr>
      </w:pPr>
    </w:p>
    <w:tbl>
      <w:tblPr>
        <w:tblStyle w:val="Tablaconcuadrcula"/>
        <w:tblW w:w="7945" w:type="dxa"/>
        <w:jc w:val="center"/>
        <w:tblLayout w:type="fixed"/>
        <w:tblLook w:val="04A0" w:firstRow="1" w:lastRow="0" w:firstColumn="1" w:lastColumn="0" w:noHBand="0" w:noVBand="1"/>
      </w:tblPr>
      <w:tblGrid>
        <w:gridCol w:w="549"/>
        <w:gridCol w:w="851"/>
        <w:gridCol w:w="851"/>
        <w:gridCol w:w="709"/>
        <w:gridCol w:w="1134"/>
        <w:gridCol w:w="1134"/>
        <w:gridCol w:w="1417"/>
        <w:gridCol w:w="1300"/>
      </w:tblGrid>
      <w:tr w:rsidR="00B73199" w:rsidRPr="00CD3CBD" w14:paraId="1F33A2B4" w14:textId="77777777" w:rsidTr="008B569C">
        <w:trPr>
          <w:jc w:val="center"/>
        </w:trPr>
        <w:tc>
          <w:tcPr>
            <w:tcW w:w="549" w:type="dxa"/>
            <w:shd w:val="clear" w:color="auto" w:fill="D9D9D9" w:themeFill="background1" w:themeFillShade="D9"/>
            <w:vAlign w:val="center"/>
          </w:tcPr>
          <w:p w14:paraId="7856F134" w14:textId="77777777" w:rsidR="00B73199" w:rsidRPr="00CD3CBD" w:rsidRDefault="00B73199" w:rsidP="00A731C5">
            <w:pPr>
              <w:jc w:val="center"/>
              <w:rPr>
                <w:rFonts w:ascii="Times New Roman" w:hAnsi="Times New Roman"/>
                <w:b/>
                <w:sz w:val="20"/>
                <w:szCs w:val="20"/>
              </w:rPr>
            </w:pPr>
            <w:r>
              <w:rPr>
                <w:rFonts w:ascii="Times New Roman" w:hAnsi="Times New Roman"/>
                <w:b/>
                <w:sz w:val="20"/>
                <w:szCs w:val="20"/>
              </w:rPr>
              <w:t>No.</w:t>
            </w:r>
          </w:p>
        </w:tc>
        <w:tc>
          <w:tcPr>
            <w:tcW w:w="851" w:type="dxa"/>
            <w:shd w:val="clear" w:color="auto" w:fill="D9D9D9" w:themeFill="background1" w:themeFillShade="D9"/>
            <w:vAlign w:val="center"/>
          </w:tcPr>
          <w:p w14:paraId="3A705732" w14:textId="77777777" w:rsidR="00B73199" w:rsidRPr="00CD3CBD" w:rsidRDefault="00B73199" w:rsidP="00A731C5">
            <w:pPr>
              <w:jc w:val="center"/>
              <w:rPr>
                <w:rFonts w:ascii="Times New Roman" w:hAnsi="Times New Roman"/>
                <w:b/>
                <w:sz w:val="20"/>
                <w:szCs w:val="20"/>
              </w:rPr>
            </w:pPr>
            <w:r>
              <w:rPr>
                <w:rFonts w:ascii="Times New Roman" w:hAnsi="Times New Roman"/>
                <w:b/>
                <w:sz w:val="20"/>
                <w:szCs w:val="20"/>
              </w:rPr>
              <w:t>Puesto</w:t>
            </w:r>
          </w:p>
        </w:tc>
        <w:tc>
          <w:tcPr>
            <w:tcW w:w="851" w:type="dxa"/>
            <w:shd w:val="clear" w:color="auto" w:fill="D9D9D9" w:themeFill="background1" w:themeFillShade="D9"/>
            <w:vAlign w:val="center"/>
          </w:tcPr>
          <w:p w14:paraId="02CDE406" w14:textId="77777777" w:rsidR="00B73199" w:rsidRPr="00CD3CBD" w:rsidRDefault="00B73199" w:rsidP="00B73199">
            <w:pPr>
              <w:jc w:val="center"/>
              <w:rPr>
                <w:rFonts w:ascii="Times New Roman" w:hAnsi="Times New Roman"/>
                <w:b/>
                <w:sz w:val="20"/>
                <w:szCs w:val="20"/>
              </w:rPr>
            </w:pPr>
            <w:r w:rsidRPr="00CD3CBD">
              <w:rPr>
                <w:rFonts w:ascii="Times New Roman" w:hAnsi="Times New Roman"/>
                <w:b/>
                <w:sz w:val="20"/>
                <w:szCs w:val="20"/>
              </w:rPr>
              <w:t xml:space="preserve">Género </w:t>
            </w:r>
          </w:p>
        </w:tc>
        <w:tc>
          <w:tcPr>
            <w:tcW w:w="709" w:type="dxa"/>
            <w:shd w:val="clear" w:color="auto" w:fill="D9D9D9" w:themeFill="background1" w:themeFillShade="D9"/>
            <w:vAlign w:val="center"/>
          </w:tcPr>
          <w:p w14:paraId="2FB158E7" w14:textId="77777777" w:rsidR="00B73199" w:rsidRPr="00BB180C" w:rsidRDefault="00B73199" w:rsidP="00A731C5">
            <w:pPr>
              <w:jc w:val="center"/>
              <w:rPr>
                <w:rFonts w:ascii="Times New Roman" w:hAnsi="Times New Roman"/>
                <w:b/>
                <w:sz w:val="18"/>
                <w:szCs w:val="20"/>
              </w:rPr>
            </w:pPr>
            <w:r w:rsidRPr="00BB180C">
              <w:rPr>
                <w:rFonts w:ascii="Times New Roman" w:hAnsi="Times New Roman"/>
                <w:b/>
                <w:sz w:val="18"/>
                <w:szCs w:val="20"/>
              </w:rPr>
              <w:t>Edad</w:t>
            </w:r>
          </w:p>
        </w:tc>
        <w:tc>
          <w:tcPr>
            <w:tcW w:w="1134" w:type="dxa"/>
            <w:shd w:val="clear" w:color="auto" w:fill="D9D9D9" w:themeFill="background1" w:themeFillShade="D9"/>
            <w:vAlign w:val="center"/>
          </w:tcPr>
          <w:p w14:paraId="41AC5B87" w14:textId="77777777" w:rsidR="00B73199" w:rsidRPr="00CD3CBD" w:rsidRDefault="00B73199" w:rsidP="00B73199">
            <w:pPr>
              <w:jc w:val="center"/>
              <w:rPr>
                <w:rFonts w:ascii="Times New Roman" w:hAnsi="Times New Roman"/>
                <w:b/>
                <w:sz w:val="20"/>
                <w:szCs w:val="20"/>
              </w:rPr>
            </w:pPr>
            <w:r w:rsidRPr="00BB180C">
              <w:rPr>
                <w:rFonts w:ascii="Times New Roman" w:hAnsi="Times New Roman"/>
                <w:b/>
                <w:sz w:val="18"/>
                <w:szCs w:val="20"/>
              </w:rPr>
              <w:t>Formación</w:t>
            </w:r>
            <w:r w:rsidRPr="00CD3CBD">
              <w:rPr>
                <w:rFonts w:ascii="Times New Roman" w:hAnsi="Times New Roman"/>
                <w:b/>
                <w:sz w:val="20"/>
                <w:szCs w:val="20"/>
              </w:rPr>
              <w:t xml:space="preserve"> </w:t>
            </w:r>
            <w:r w:rsidRPr="008B569C">
              <w:rPr>
                <w:rFonts w:ascii="Times New Roman" w:hAnsi="Times New Roman"/>
                <w:b/>
                <w:sz w:val="16"/>
                <w:szCs w:val="16"/>
              </w:rPr>
              <w:t>Profesional</w:t>
            </w:r>
          </w:p>
        </w:tc>
        <w:tc>
          <w:tcPr>
            <w:tcW w:w="1134" w:type="dxa"/>
            <w:shd w:val="clear" w:color="auto" w:fill="D9D9D9" w:themeFill="background1" w:themeFillShade="D9"/>
            <w:vAlign w:val="center"/>
          </w:tcPr>
          <w:p w14:paraId="0C403113" w14:textId="77777777" w:rsidR="00B73199" w:rsidRPr="00CD3CBD" w:rsidRDefault="00B73199" w:rsidP="00A731C5">
            <w:pPr>
              <w:jc w:val="center"/>
              <w:rPr>
                <w:rFonts w:ascii="Times New Roman" w:hAnsi="Times New Roman"/>
                <w:b/>
                <w:sz w:val="20"/>
                <w:szCs w:val="20"/>
              </w:rPr>
            </w:pPr>
            <w:r>
              <w:rPr>
                <w:rFonts w:ascii="Times New Roman" w:hAnsi="Times New Roman"/>
                <w:b/>
                <w:sz w:val="18"/>
                <w:szCs w:val="20"/>
              </w:rPr>
              <w:t>Funciones</w:t>
            </w:r>
          </w:p>
        </w:tc>
        <w:tc>
          <w:tcPr>
            <w:tcW w:w="1417" w:type="dxa"/>
            <w:shd w:val="clear" w:color="auto" w:fill="D9D9D9" w:themeFill="background1" w:themeFillShade="D9"/>
            <w:vAlign w:val="center"/>
          </w:tcPr>
          <w:p w14:paraId="15A75004" w14:textId="77777777" w:rsidR="00B73199" w:rsidRPr="00CD3CBD" w:rsidRDefault="00B73199" w:rsidP="00A731C5">
            <w:pPr>
              <w:jc w:val="center"/>
              <w:rPr>
                <w:rFonts w:ascii="Times New Roman" w:hAnsi="Times New Roman"/>
                <w:b/>
                <w:sz w:val="20"/>
                <w:szCs w:val="20"/>
              </w:rPr>
            </w:pPr>
            <w:r>
              <w:rPr>
                <w:rFonts w:ascii="Times New Roman" w:hAnsi="Times New Roman"/>
                <w:b/>
                <w:sz w:val="18"/>
                <w:szCs w:val="20"/>
              </w:rPr>
              <w:t>Experiencia en monitoreo y evaluación</w:t>
            </w:r>
          </w:p>
        </w:tc>
        <w:tc>
          <w:tcPr>
            <w:tcW w:w="1300" w:type="dxa"/>
            <w:shd w:val="clear" w:color="auto" w:fill="D9D9D9" w:themeFill="background1" w:themeFillShade="D9"/>
            <w:vAlign w:val="center"/>
          </w:tcPr>
          <w:p w14:paraId="4EB56013" w14:textId="77777777" w:rsidR="00B73199" w:rsidRPr="00CD3CBD" w:rsidRDefault="00B73199" w:rsidP="00A731C5">
            <w:pPr>
              <w:jc w:val="center"/>
              <w:rPr>
                <w:rFonts w:ascii="Times New Roman" w:hAnsi="Times New Roman"/>
                <w:b/>
                <w:sz w:val="20"/>
                <w:szCs w:val="20"/>
              </w:rPr>
            </w:pPr>
            <w:r>
              <w:rPr>
                <w:rFonts w:ascii="Times New Roman" w:hAnsi="Times New Roman"/>
                <w:b/>
                <w:sz w:val="20"/>
                <w:szCs w:val="20"/>
              </w:rPr>
              <w:t>Exclusivo de monitoreo y evaluación</w:t>
            </w:r>
          </w:p>
        </w:tc>
      </w:tr>
      <w:tr w:rsidR="0042100F" w:rsidRPr="00CD3CBD" w14:paraId="09F8ECB7" w14:textId="77777777" w:rsidTr="008B569C">
        <w:trPr>
          <w:jc w:val="center"/>
        </w:trPr>
        <w:tc>
          <w:tcPr>
            <w:tcW w:w="549" w:type="dxa"/>
            <w:vAlign w:val="center"/>
          </w:tcPr>
          <w:p w14:paraId="1AF59927" w14:textId="77777777" w:rsidR="0042100F" w:rsidRPr="00F1708E" w:rsidRDefault="0042100F" w:rsidP="00A731C5">
            <w:pPr>
              <w:jc w:val="both"/>
              <w:rPr>
                <w:rFonts w:ascii="Times New Roman" w:hAnsi="Times New Roman"/>
                <w:b/>
                <w:sz w:val="20"/>
                <w:szCs w:val="20"/>
              </w:rPr>
            </w:pPr>
            <w:r>
              <w:rPr>
                <w:rFonts w:ascii="Times New Roman" w:hAnsi="Times New Roman"/>
                <w:b/>
                <w:sz w:val="20"/>
                <w:szCs w:val="20"/>
              </w:rPr>
              <w:t>1</w:t>
            </w:r>
          </w:p>
        </w:tc>
        <w:tc>
          <w:tcPr>
            <w:tcW w:w="851" w:type="dxa"/>
            <w:vAlign w:val="center"/>
          </w:tcPr>
          <w:p w14:paraId="5B0124C3" w14:textId="77777777" w:rsidR="0042100F" w:rsidRPr="008B569C" w:rsidRDefault="0042100F" w:rsidP="00A731C5">
            <w:pPr>
              <w:spacing w:after="200" w:line="276" w:lineRule="auto"/>
              <w:jc w:val="center"/>
              <w:rPr>
                <w:rFonts w:ascii="Times New Roman" w:hAnsi="Times New Roman"/>
                <w:sz w:val="20"/>
                <w:szCs w:val="20"/>
              </w:rPr>
            </w:pPr>
            <w:r>
              <w:rPr>
                <w:rFonts w:ascii="Times New Roman" w:hAnsi="Times New Roman"/>
                <w:sz w:val="20"/>
                <w:szCs w:val="20"/>
              </w:rPr>
              <w:t>Auxiliar Administrativo</w:t>
            </w:r>
          </w:p>
        </w:tc>
        <w:tc>
          <w:tcPr>
            <w:tcW w:w="851" w:type="dxa"/>
            <w:vAlign w:val="center"/>
          </w:tcPr>
          <w:p w14:paraId="55EC4480" w14:textId="77777777" w:rsidR="0042100F" w:rsidRPr="008B569C" w:rsidRDefault="0042100F" w:rsidP="00A731C5">
            <w:pPr>
              <w:spacing w:after="200" w:line="276" w:lineRule="auto"/>
              <w:jc w:val="center"/>
              <w:rPr>
                <w:rFonts w:ascii="Times New Roman" w:hAnsi="Times New Roman"/>
                <w:sz w:val="20"/>
                <w:szCs w:val="20"/>
              </w:rPr>
            </w:pPr>
            <w:r>
              <w:rPr>
                <w:rFonts w:ascii="Times New Roman" w:hAnsi="Times New Roman"/>
                <w:sz w:val="20"/>
                <w:szCs w:val="20"/>
              </w:rPr>
              <w:t>Femenino</w:t>
            </w:r>
          </w:p>
        </w:tc>
        <w:tc>
          <w:tcPr>
            <w:tcW w:w="709" w:type="dxa"/>
            <w:vAlign w:val="center"/>
          </w:tcPr>
          <w:p w14:paraId="640CBF69" w14:textId="77777777" w:rsidR="0042100F" w:rsidRPr="00CD3CBD" w:rsidRDefault="0042100F" w:rsidP="00864DC7">
            <w:pPr>
              <w:jc w:val="center"/>
              <w:rPr>
                <w:rFonts w:ascii="Times New Roman" w:hAnsi="Times New Roman"/>
                <w:sz w:val="20"/>
                <w:szCs w:val="20"/>
              </w:rPr>
            </w:pPr>
            <w:r>
              <w:rPr>
                <w:rFonts w:ascii="Times New Roman" w:hAnsi="Times New Roman"/>
                <w:sz w:val="20"/>
                <w:szCs w:val="20"/>
              </w:rPr>
              <w:t>26</w:t>
            </w:r>
          </w:p>
        </w:tc>
        <w:tc>
          <w:tcPr>
            <w:tcW w:w="1134" w:type="dxa"/>
            <w:vAlign w:val="center"/>
          </w:tcPr>
          <w:p w14:paraId="581801F9" w14:textId="77777777" w:rsidR="0042100F" w:rsidRPr="008B569C" w:rsidRDefault="0042100F" w:rsidP="00A731C5">
            <w:pPr>
              <w:spacing w:after="200" w:line="276" w:lineRule="auto"/>
              <w:jc w:val="center"/>
              <w:rPr>
                <w:rFonts w:ascii="Times New Roman" w:hAnsi="Times New Roman"/>
                <w:sz w:val="20"/>
                <w:szCs w:val="20"/>
              </w:rPr>
            </w:pPr>
            <w:r>
              <w:rPr>
                <w:rFonts w:ascii="Times New Roman" w:hAnsi="Times New Roman"/>
                <w:sz w:val="20"/>
                <w:szCs w:val="20"/>
              </w:rPr>
              <w:t>Ingeniería Geológica</w:t>
            </w:r>
          </w:p>
        </w:tc>
        <w:tc>
          <w:tcPr>
            <w:tcW w:w="1134" w:type="dxa"/>
            <w:vMerge w:val="restart"/>
            <w:vAlign w:val="center"/>
          </w:tcPr>
          <w:p w14:paraId="2C109DB3" w14:textId="77777777" w:rsidR="0042100F" w:rsidRPr="00CD3CBD" w:rsidRDefault="0042100F" w:rsidP="00A731C5">
            <w:pPr>
              <w:jc w:val="center"/>
              <w:rPr>
                <w:rFonts w:ascii="Times New Roman" w:hAnsi="Times New Roman"/>
                <w:sz w:val="20"/>
                <w:szCs w:val="20"/>
              </w:rPr>
            </w:pPr>
            <w:r>
              <w:rPr>
                <w:rFonts w:ascii="Times New Roman" w:hAnsi="Times New Roman"/>
                <w:sz w:val="20"/>
                <w:szCs w:val="20"/>
              </w:rPr>
              <w:t>Desarrollo de la Evaluación de este Programa</w:t>
            </w:r>
          </w:p>
        </w:tc>
        <w:tc>
          <w:tcPr>
            <w:tcW w:w="1417" w:type="dxa"/>
            <w:vMerge w:val="restart"/>
            <w:vAlign w:val="center"/>
          </w:tcPr>
          <w:p w14:paraId="147EB99E" w14:textId="77777777" w:rsidR="0042100F" w:rsidRPr="00CD3CBD" w:rsidRDefault="0042100F" w:rsidP="004B0D8B">
            <w:pPr>
              <w:jc w:val="center"/>
              <w:rPr>
                <w:rFonts w:ascii="Times New Roman" w:hAnsi="Times New Roman"/>
                <w:sz w:val="20"/>
                <w:szCs w:val="20"/>
              </w:rPr>
            </w:pPr>
            <w:r>
              <w:rPr>
                <w:rFonts w:ascii="Times New Roman" w:hAnsi="Times New Roman"/>
                <w:sz w:val="20"/>
                <w:szCs w:val="20"/>
              </w:rPr>
              <w:t>Ninguna</w:t>
            </w:r>
          </w:p>
        </w:tc>
        <w:tc>
          <w:tcPr>
            <w:tcW w:w="1300" w:type="dxa"/>
            <w:vAlign w:val="center"/>
          </w:tcPr>
          <w:p w14:paraId="5CA390DA" w14:textId="77777777" w:rsidR="0042100F" w:rsidRPr="00CD3CBD" w:rsidRDefault="0042100F" w:rsidP="00A731C5">
            <w:pPr>
              <w:jc w:val="center"/>
              <w:rPr>
                <w:rFonts w:ascii="Times New Roman" w:hAnsi="Times New Roman"/>
                <w:sz w:val="20"/>
                <w:szCs w:val="20"/>
              </w:rPr>
            </w:pPr>
            <w:r>
              <w:rPr>
                <w:rFonts w:ascii="Times New Roman" w:hAnsi="Times New Roman"/>
                <w:sz w:val="20"/>
                <w:szCs w:val="20"/>
              </w:rPr>
              <w:t>Participa en la operación del Programa</w:t>
            </w:r>
          </w:p>
        </w:tc>
      </w:tr>
      <w:tr w:rsidR="0042100F" w:rsidRPr="00CD3CBD" w14:paraId="7213468C" w14:textId="77777777" w:rsidTr="008B569C">
        <w:trPr>
          <w:jc w:val="center"/>
        </w:trPr>
        <w:tc>
          <w:tcPr>
            <w:tcW w:w="549" w:type="dxa"/>
            <w:vAlign w:val="center"/>
          </w:tcPr>
          <w:p w14:paraId="2D9DE313" w14:textId="77777777" w:rsidR="0042100F" w:rsidRDefault="0042100F" w:rsidP="00A731C5">
            <w:pPr>
              <w:jc w:val="both"/>
              <w:rPr>
                <w:rFonts w:ascii="Times New Roman" w:hAnsi="Times New Roman"/>
                <w:b/>
                <w:sz w:val="20"/>
                <w:szCs w:val="20"/>
              </w:rPr>
            </w:pPr>
            <w:r>
              <w:rPr>
                <w:rFonts w:ascii="Times New Roman" w:hAnsi="Times New Roman"/>
                <w:b/>
                <w:sz w:val="20"/>
                <w:szCs w:val="20"/>
              </w:rPr>
              <w:t>2</w:t>
            </w:r>
          </w:p>
        </w:tc>
        <w:tc>
          <w:tcPr>
            <w:tcW w:w="851" w:type="dxa"/>
            <w:vAlign w:val="center"/>
          </w:tcPr>
          <w:p w14:paraId="1D1D2B64" w14:textId="77777777" w:rsidR="0042100F" w:rsidRPr="008B569C" w:rsidRDefault="0042100F" w:rsidP="00A731C5">
            <w:pPr>
              <w:jc w:val="center"/>
              <w:rPr>
                <w:rFonts w:ascii="Times New Roman" w:hAnsi="Times New Roman"/>
                <w:sz w:val="20"/>
                <w:szCs w:val="20"/>
              </w:rPr>
            </w:pPr>
            <w:r>
              <w:rPr>
                <w:rFonts w:ascii="Times New Roman" w:hAnsi="Times New Roman"/>
                <w:sz w:val="20"/>
                <w:szCs w:val="20"/>
              </w:rPr>
              <w:t>Coordinador</w:t>
            </w:r>
          </w:p>
        </w:tc>
        <w:tc>
          <w:tcPr>
            <w:tcW w:w="851" w:type="dxa"/>
            <w:vAlign w:val="center"/>
          </w:tcPr>
          <w:p w14:paraId="03166CDB" w14:textId="77777777" w:rsidR="0042100F" w:rsidRPr="008B569C" w:rsidRDefault="0042100F" w:rsidP="00A731C5">
            <w:pPr>
              <w:jc w:val="center"/>
              <w:rPr>
                <w:rFonts w:ascii="Times New Roman" w:hAnsi="Times New Roman"/>
                <w:sz w:val="20"/>
                <w:szCs w:val="20"/>
              </w:rPr>
            </w:pPr>
            <w:r>
              <w:rPr>
                <w:rFonts w:ascii="Times New Roman" w:hAnsi="Times New Roman"/>
                <w:sz w:val="20"/>
                <w:szCs w:val="20"/>
              </w:rPr>
              <w:t>Masculino</w:t>
            </w:r>
          </w:p>
        </w:tc>
        <w:tc>
          <w:tcPr>
            <w:tcW w:w="709" w:type="dxa"/>
            <w:vAlign w:val="center"/>
          </w:tcPr>
          <w:p w14:paraId="0E5AB2A7" w14:textId="77777777" w:rsidR="0042100F" w:rsidRDefault="0042100F" w:rsidP="00864DC7">
            <w:pPr>
              <w:jc w:val="center"/>
              <w:rPr>
                <w:rFonts w:ascii="Times New Roman" w:hAnsi="Times New Roman"/>
                <w:sz w:val="20"/>
                <w:szCs w:val="20"/>
              </w:rPr>
            </w:pPr>
            <w:r>
              <w:rPr>
                <w:rFonts w:ascii="Times New Roman" w:hAnsi="Times New Roman"/>
                <w:sz w:val="20"/>
                <w:szCs w:val="20"/>
              </w:rPr>
              <w:t>44</w:t>
            </w:r>
          </w:p>
        </w:tc>
        <w:tc>
          <w:tcPr>
            <w:tcW w:w="1134" w:type="dxa"/>
            <w:vAlign w:val="center"/>
          </w:tcPr>
          <w:p w14:paraId="488460C6" w14:textId="77777777" w:rsidR="0042100F" w:rsidRPr="008B569C" w:rsidRDefault="0042100F" w:rsidP="00A731C5">
            <w:pPr>
              <w:jc w:val="center"/>
              <w:rPr>
                <w:rFonts w:ascii="Times New Roman" w:hAnsi="Times New Roman"/>
                <w:sz w:val="20"/>
                <w:szCs w:val="20"/>
              </w:rPr>
            </w:pPr>
            <w:r>
              <w:rPr>
                <w:rFonts w:ascii="Times New Roman" w:hAnsi="Times New Roman"/>
                <w:sz w:val="20"/>
                <w:szCs w:val="20"/>
              </w:rPr>
              <w:t>Licenciatura en Comunicación</w:t>
            </w:r>
          </w:p>
        </w:tc>
        <w:tc>
          <w:tcPr>
            <w:tcW w:w="1134" w:type="dxa"/>
            <w:vMerge/>
            <w:vAlign w:val="center"/>
          </w:tcPr>
          <w:p w14:paraId="19816DF0" w14:textId="77777777" w:rsidR="0042100F" w:rsidRPr="00B73199" w:rsidRDefault="0042100F" w:rsidP="00A731C5">
            <w:pPr>
              <w:jc w:val="center"/>
              <w:rPr>
                <w:rFonts w:ascii="Times New Roman" w:hAnsi="Times New Roman"/>
                <w:sz w:val="20"/>
                <w:szCs w:val="20"/>
              </w:rPr>
            </w:pPr>
          </w:p>
        </w:tc>
        <w:tc>
          <w:tcPr>
            <w:tcW w:w="1417" w:type="dxa"/>
            <w:vMerge/>
            <w:vAlign w:val="center"/>
          </w:tcPr>
          <w:p w14:paraId="15635A25" w14:textId="77777777" w:rsidR="0042100F" w:rsidRDefault="0042100F" w:rsidP="00062DE0">
            <w:pPr>
              <w:jc w:val="center"/>
              <w:rPr>
                <w:rFonts w:ascii="Times New Roman" w:eastAsia="SimSun" w:hAnsi="Times New Roman" w:cs="font1419"/>
                <w:kern w:val="1"/>
                <w:sz w:val="20"/>
                <w:szCs w:val="20"/>
              </w:rPr>
            </w:pPr>
          </w:p>
        </w:tc>
        <w:tc>
          <w:tcPr>
            <w:tcW w:w="1300" w:type="dxa"/>
            <w:vAlign w:val="center"/>
          </w:tcPr>
          <w:p w14:paraId="1F85FBA2" w14:textId="77777777" w:rsidR="0042100F" w:rsidRDefault="0042100F" w:rsidP="00A731C5">
            <w:pPr>
              <w:jc w:val="center"/>
              <w:rPr>
                <w:rFonts w:ascii="Times New Roman" w:hAnsi="Times New Roman"/>
                <w:sz w:val="20"/>
                <w:szCs w:val="20"/>
              </w:rPr>
            </w:pPr>
            <w:r>
              <w:rPr>
                <w:rFonts w:ascii="Times New Roman" w:hAnsi="Times New Roman"/>
                <w:sz w:val="20"/>
                <w:szCs w:val="20"/>
              </w:rPr>
              <w:t>Seguimiento y recopilación de información de este Programa</w:t>
            </w:r>
          </w:p>
        </w:tc>
      </w:tr>
      <w:tr w:rsidR="008D3805" w:rsidRPr="00CD3CBD" w14:paraId="5C78E41A" w14:textId="77777777" w:rsidTr="008B569C">
        <w:trPr>
          <w:jc w:val="center"/>
        </w:trPr>
        <w:tc>
          <w:tcPr>
            <w:tcW w:w="549" w:type="dxa"/>
            <w:vAlign w:val="center"/>
          </w:tcPr>
          <w:p w14:paraId="68865AC0" w14:textId="77777777" w:rsidR="008D3805" w:rsidRDefault="008D3805" w:rsidP="00A731C5">
            <w:pPr>
              <w:jc w:val="both"/>
              <w:rPr>
                <w:rFonts w:ascii="Times New Roman" w:hAnsi="Times New Roman"/>
                <w:b/>
                <w:sz w:val="20"/>
                <w:szCs w:val="20"/>
              </w:rPr>
            </w:pPr>
            <w:r>
              <w:rPr>
                <w:rFonts w:ascii="Times New Roman" w:hAnsi="Times New Roman"/>
                <w:b/>
                <w:sz w:val="20"/>
                <w:szCs w:val="20"/>
              </w:rPr>
              <w:t>2</w:t>
            </w:r>
          </w:p>
        </w:tc>
        <w:tc>
          <w:tcPr>
            <w:tcW w:w="851" w:type="dxa"/>
            <w:vAlign w:val="center"/>
          </w:tcPr>
          <w:p w14:paraId="05545531" w14:textId="77777777" w:rsidR="008D3805" w:rsidRPr="008B569C" w:rsidRDefault="008D3805" w:rsidP="00A731C5">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p>
        </w:tc>
        <w:tc>
          <w:tcPr>
            <w:tcW w:w="851" w:type="dxa"/>
            <w:vAlign w:val="center"/>
          </w:tcPr>
          <w:p w14:paraId="0F54D953" w14:textId="77777777" w:rsidR="008D3805" w:rsidRPr="008B569C" w:rsidRDefault="008D3805" w:rsidP="00A731C5">
            <w:pPr>
              <w:spacing w:after="200" w:line="276" w:lineRule="auto"/>
              <w:jc w:val="center"/>
              <w:rPr>
                <w:rFonts w:ascii="Times New Roman" w:hAnsi="Times New Roman"/>
                <w:sz w:val="20"/>
                <w:szCs w:val="20"/>
              </w:rPr>
            </w:pPr>
            <w:r w:rsidRPr="008B569C">
              <w:rPr>
                <w:rFonts w:ascii="Times New Roman" w:hAnsi="Times New Roman"/>
                <w:sz w:val="20"/>
                <w:szCs w:val="20"/>
              </w:rPr>
              <w:t>Femenino</w:t>
            </w:r>
          </w:p>
        </w:tc>
        <w:tc>
          <w:tcPr>
            <w:tcW w:w="709" w:type="dxa"/>
            <w:vAlign w:val="center"/>
          </w:tcPr>
          <w:p w14:paraId="4521F22F" w14:textId="77777777" w:rsidR="008D3805" w:rsidRDefault="008D3805" w:rsidP="00864DC7">
            <w:pPr>
              <w:jc w:val="center"/>
              <w:rPr>
                <w:rFonts w:ascii="Times New Roman" w:hAnsi="Times New Roman"/>
                <w:sz w:val="20"/>
                <w:szCs w:val="20"/>
              </w:rPr>
            </w:pPr>
            <w:r>
              <w:rPr>
                <w:rFonts w:ascii="Times New Roman" w:hAnsi="Times New Roman"/>
                <w:sz w:val="20"/>
                <w:szCs w:val="20"/>
              </w:rPr>
              <w:t>49</w:t>
            </w:r>
          </w:p>
        </w:tc>
        <w:tc>
          <w:tcPr>
            <w:tcW w:w="1134" w:type="dxa"/>
            <w:vAlign w:val="center"/>
          </w:tcPr>
          <w:p w14:paraId="4254D548" w14:textId="77777777" w:rsidR="008D3805" w:rsidRPr="008B569C" w:rsidRDefault="008D3805" w:rsidP="00A731C5">
            <w:pPr>
              <w:spacing w:after="200" w:line="276" w:lineRule="auto"/>
              <w:jc w:val="center"/>
              <w:rPr>
                <w:rFonts w:ascii="Times New Roman" w:hAnsi="Times New Roman"/>
                <w:sz w:val="20"/>
                <w:szCs w:val="20"/>
              </w:rPr>
            </w:pPr>
            <w:r w:rsidRPr="008B569C">
              <w:rPr>
                <w:rFonts w:ascii="Times New Roman" w:hAnsi="Times New Roman"/>
                <w:sz w:val="20"/>
                <w:szCs w:val="20"/>
              </w:rPr>
              <w:t>Licenciatura</w:t>
            </w:r>
          </w:p>
        </w:tc>
        <w:tc>
          <w:tcPr>
            <w:tcW w:w="1134" w:type="dxa"/>
            <w:vAlign w:val="center"/>
          </w:tcPr>
          <w:p w14:paraId="4B870DB0" w14:textId="77777777" w:rsidR="008D3805" w:rsidRDefault="008D3805" w:rsidP="00A731C5">
            <w:pPr>
              <w:jc w:val="center"/>
              <w:rPr>
                <w:rFonts w:ascii="Times New Roman" w:hAnsi="Times New Roman"/>
                <w:sz w:val="20"/>
                <w:szCs w:val="20"/>
              </w:rPr>
            </w:pPr>
            <w:r w:rsidRPr="00B73199">
              <w:rPr>
                <w:rFonts w:ascii="Times New Roman" w:hAnsi="Times New Roman"/>
                <w:sz w:val="20"/>
                <w:szCs w:val="20"/>
              </w:rPr>
              <w:t>Seguimiento a las publicaciones realizadas del Programa y realiza la revisión de las evaluaciones internas</w:t>
            </w:r>
          </w:p>
        </w:tc>
        <w:tc>
          <w:tcPr>
            <w:tcW w:w="1417" w:type="dxa"/>
            <w:vAlign w:val="center"/>
          </w:tcPr>
          <w:p w14:paraId="1724ED4F" w14:textId="1C0EBF46" w:rsidR="008D3805" w:rsidRDefault="008D3805" w:rsidP="00062DE0">
            <w:pPr>
              <w:jc w:val="center"/>
              <w:rPr>
                <w:rFonts w:ascii="Times New Roman" w:hAnsi="Times New Roman"/>
                <w:sz w:val="20"/>
                <w:szCs w:val="20"/>
              </w:rPr>
            </w:pPr>
            <w:r>
              <w:rPr>
                <w:rFonts w:ascii="Times New Roman" w:eastAsia="SimSun" w:hAnsi="Times New Roman" w:cs="font1419"/>
                <w:kern w:val="1"/>
                <w:sz w:val="20"/>
                <w:szCs w:val="20"/>
              </w:rPr>
              <w:t xml:space="preserve">Durante el 2013, elaboró las evaluaciones internas correspondiente al 2012, revisó las correspondientes 2013, </w:t>
            </w:r>
            <w:r>
              <w:rPr>
                <w:rFonts w:ascii="Times New Roman" w:hAnsi="Times New Roman"/>
                <w:sz w:val="20"/>
                <w:szCs w:val="20"/>
              </w:rPr>
              <w:t xml:space="preserve"> 2014 y 2015</w:t>
            </w:r>
          </w:p>
        </w:tc>
        <w:tc>
          <w:tcPr>
            <w:tcW w:w="1300" w:type="dxa"/>
            <w:vAlign w:val="center"/>
          </w:tcPr>
          <w:p w14:paraId="7EB0B767" w14:textId="77777777" w:rsidR="008D3805" w:rsidRDefault="008D3805" w:rsidP="00A731C5">
            <w:pPr>
              <w:jc w:val="center"/>
              <w:rPr>
                <w:rFonts w:ascii="Times New Roman" w:hAnsi="Times New Roman"/>
                <w:sz w:val="20"/>
                <w:szCs w:val="20"/>
              </w:rPr>
            </w:pPr>
            <w:r>
              <w:rPr>
                <w:rFonts w:ascii="Times New Roman" w:hAnsi="Times New Roman"/>
                <w:sz w:val="20"/>
                <w:szCs w:val="20"/>
              </w:rPr>
              <w:t>No participa en la operación del programa</w:t>
            </w:r>
          </w:p>
        </w:tc>
      </w:tr>
    </w:tbl>
    <w:p w14:paraId="24D392B0" w14:textId="77777777" w:rsidR="00234D18" w:rsidRDefault="00234D18" w:rsidP="00234D18">
      <w:pPr>
        <w:pStyle w:val="Default"/>
        <w:spacing w:line="240" w:lineRule="auto"/>
        <w:jc w:val="both"/>
        <w:rPr>
          <w:color w:val="auto"/>
          <w:sz w:val="20"/>
          <w:szCs w:val="18"/>
        </w:rPr>
      </w:pPr>
    </w:p>
    <w:p w14:paraId="63AF2A39" w14:textId="77777777" w:rsidR="00234D18" w:rsidRPr="00B53509" w:rsidRDefault="00234D18" w:rsidP="00234D18">
      <w:pPr>
        <w:pStyle w:val="Default"/>
        <w:spacing w:line="240" w:lineRule="auto"/>
        <w:jc w:val="both"/>
        <w:rPr>
          <w:b/>
          <w:bCs/>
          <w:sz w:val="20"/>
          <w:szCs w:val="20"/>
        </w:rPr>
      </w:pPr>
      <w:r w:rsidRPr="00B53509">
        <w:rPr>
          <w:b/>
          <w:bCs/>
          <w:sz w:val="20"/>
          <w:szCs w:val="20"/>
        </w:rPr>
        <w:t>II.</w:t>
      </w:r>
      <w:r w:rsidR="00720D0C">
        <w:rPr>
          <w:b/>
          <w:bCs/>
          <w:sz w:val="20"/>
          <w:szCs w:val="20"/>
        </w:rPr>
        <w:t>2</w:t>
      </w:r>
      <w:r w:rsidRPr="00B53509">
        <w:rPr>
          <w:b/>
          <w:bCs/>
          <w:sz w:val="20"/>
          <w:szCs w:val="20"/>
        </w:rPr>
        <w:tab/>
        <w:t xml:space="preserve">Metodología </w:t>
      </w:r>
      <w:r>
        <w:rPr>
          <w:b/>
          <w:bCs/>
          <w:sz w:val="20"/>
          <w:szCs w:val="20"/>
        </w:rPr>
        <w:t>d</w:t>
      </w:r>
      <w:r w:rsidRPr="00B53509">
        <w:rPr>
          <w:b/>
          <w:bCs/>
          <w:sz w:val="20"/>
          <w:szCs w:val="20"/>
        </w:rPr>
        <w:t xml:space="preserve">e </w:t>
      </w:r>
      <w:r>
        <w:rPr>
          <w:b/>
          <w:bCs/>
          <w:sz w:val="20"/>
          <w:szCs w:val="20"/>
        </w:rPr>
        <w:t>l</w:t>
      </w:r>
      <w:r w:rsidRPr="00B53509">
        <w:rPr>
          <w:b/>
          <w:bCs/>
          <w:sz w:val="20"/>
          <w:szCs w:val="20"/>
        </w:rPr>
        <w:t>a Evaluación</w:t>
      </w:r>
    </w:p>
    <w:p w14:paraId="51F3C710" w14:textId="77777777" w:rsidR="001E0E60" w:rsidRDefault="001E0E60" w:rsidP="00234D18">
      <w:pPr>
        <w:pStyle w:val="Default"/>
        <w:spacing w:line="240" w:lineRule="auto"/>
        <w:jc w:val="both"/>
        <w:rPr>
          <w:bCs/>
          <w:sz w:val="20"/>
          <w:szCs w:val="20"/>
        </w:rPr>
      </w:pPr>
    </w:p>
    <w:p w14:paraId="1028A268" w14:textId="77777777" w:rsidR="00720D0C" w:rsidRDefault="00BB1191" w:rsidP="00BB1191">
      <w:pPr>
        <w:pStyle w:val="Default"/>
        <w:spacing w:line="240" w:lineRule="auto"/>
        <w:jc w:val="both"/>
        <w:rPr>
          <w:bCs/>
          <w:sz w:val="20"/>
          <w:szCs w:val="20"/>
        </w:rPr>
      </w:pPr>
      <w:r w:rsidRPr="00BB1191">
        <w:rPr>
          <w:bCs/>
          <w:sz w:val="20"/>
          <w:szCs w:val="20"/>
        </w:rPr>
        <w:t xml:space="preserve">La Evaluación Interna </w:t>
      </w:r>
      <w:r w:rsidR="00720D0C">
        <w:rPr>
          <w:bCs/>
          <w:sz w:val="20"/>
          <w:szCs w:val="20"/>
        </w:rPr>
        <w:t xml:space="preserve">del </w:t>
      </w:r>
      <w:r w:rsidR="00720D0C" w:rsidRPr="00720D0C">
        <w:rPr>
          <w:bCs/>
          <w:sz w:val="20"/>
          <w:szCs w:val="20"/>
        </w:rPr>
        <w:t xml:space="preserve">Programa Delegacional </w:t>
      </w:r>
      <w:r w:rsidR="00720D0C">
        <w:rPr>
          <w:bCs/>
          <w:sz w:val="20"/>
          <w:szCs w:val="20"/>
        </w:rPr>
        <w:t>d</w:t>
      </w:r>
      <w:r w:rsidR="00720D0C" w:rsidRPr="00720D0C">
        <w:rPr>
          <w:bCs/>
          <w:sz w:val="20"/>
          <w:szCs w:val="20"/>
        </w:rPr>
        <w:t xml:space="preserve">e Apoyo </w:t>
      </w:r>
      <w:r w:rsidR="00720D0C">
        <w:rPr>
          <w:bCs/>
          <w:sz w:val="20"/>
          <w:szCs w:val="20"/>
        </w:rPr>
        <w:t>a</w:t>
      </w:r>
      <w:r w:rsidR="00720D0C" w:rsidRPr="00720D0C">
        <w:rPr>
          <w:bCs/>
          <w:sz w:val="20"/>
          <w:szCs w:val="20"/>
        </w:rPr>
        <w:t xml:space="preserve"> Familias </w:t>
      </w:r>
      <w:r w:rsidR="00720D0C">
        <w:rPr>
          <w:bCs/>
          <w:sz w:val="20"/>
          <w:szCs w:val="20"/>
        </w:rPr>
        <w:t>e</w:t>
      </w:r>
      <w:r w:rsidR="00720D0C" w:rsidRPr="00720D0C">
        <w:rPr>
          <w:bCs/>
          <w:sz w:val="20"/>
          <w:szCs w:val="20"/>
        </w:rPr>
        <w:t>n Desventaja Social</w:t>
      </w:r>
      <w:r w:rsidR="00720D0C">
        <w:rPr>
          <w:bCs/>
          <w:sz w:val="20"/>
          <w:szCs w:val="20"/>
        </w:rPr>
        <w:t xml:space="preserve"> forma parte de la Evaluación Interna Integral de mediano plazo (2016-2018), correspondiendo </w:t>
      </w:r>
      <w:r w:rsidR="0097357A">
        <w:rPr>
          <w:bCs/>
          <w:sz w:val="20"/>
          <w:szCs w:val="20"/>
        </w:rPr>
        <w:t xml:space="preserve">la presente Evaluación </w:t>
      </w:r>
      <w:r w:rsidR="00720D0C">
        <w:rPr>
          <w:bCs/>
          <w:sz w:val="20"/>
          <w:szCs w:val="20"/>
        </w:rPr>
        <w:t xml:space="preserve">a la primera </w:t>
      </w:r>
      <w:r w:rsidR="0097357A">
        <w:rPr>
          <w:bCs/>
          <w:sz w:val="20"/>
          <w:szCs w:val="20"/>
        </w:rPr>
        <w:t>etapa, donde se analizará el diseño del Programa a través de la Metodología de Marco Lógico; además de la construcción de la línea base del mismo.</w:t>
      </w:r>
    </w:p>
    <w:p w14:paraId="01EB3159" w14:textId="77777777" w:rsidR="0097357A" w:rsidRDefault="0097357A" w:rsidP="00BB1191">
      <w:pPr>
        <w:pStyle w:val="Default"/>
        <w:spacing w:line="240" w:lineRule="auto"/>
        <w:jc w:val="both"/>
        <w:rPr>
          <w:bCs/>
          <w:sz w:val="20"/>
          <w:szCs w:val="20"/>
        </w:rPr>
      </w:pPr>
    </w:p>
    <w:p w14:paraId="36D0D456" w14:textId="77777777" w:rsidR="00BB1191" w:rsidRPr="00BB1191" w:rsidRDefault="0097357A" w:rsidP="00BB1191">
      <w:pPr>
        <w:pStyle w:val="Default"/>
        <w:spacing w:line="240" w:lineRule="auto"/>
        <w:jc w:val="both"/>
        <w:rPr>
          <w:bCs/>
          <w:sz w:val="20"/>
          <w:szCs w:val="20"/>
        </w:rPr>
      </w:pPr>
      <w:r>
        <w:rPr>
          <w:bCs/>
          <w:sz w:val="20"/>
          <w:szCs w:val="20"/>
        </w:rPr>
        <w:t xml:space="preserve">La presente Evaluación </w:t>
      </w:r>
      <w:r w:rsidR="00BB1191" w:rsidRPr="00BB1191">
        <w:rPr>
          <w:bCs/>
          <w:sz w:val="20"/>
          <w:szCs w:val="20"/>
        </w:rPr>
        <w:t>considera herramientas cualitativas y cuantitativas, mediante trabajo de gabinete se analiza la información existente y con trabajo de campo se genera la información necesaria para conocer la opinión de los beneficiados acerca del programa.</w:t>
      </w:r>
    </w:p>
    <w:p w14:paraId="26C17904" w14:textId="77777777" w:rsidR="00807055" w:rsidRDefault="00807055" w:rsidP="00807055">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179"/>
        <w:gridCol w:w="914"/>
        <w:gridCol w:w="707"/>
        <w:gridCol w:w="708"/>
        <w:gridCol w:w="708"/>
        <w:gridCol w:w="708"/>
        <w:gridCol w:w="708"/>
        <w:gridCol w:w="709"/>
        <w:gridCol w:w="709"/>
        <w:gridCol w:w="709"/>
      </w:tblGrid>
      <w:tr w:rsidR="00807055" w14:paraId="297A64FB" w14:textId="77777777" w:rsidTr="0045511A">
        <w:tc>
          <w:tcPr>
            <w:tcW w:w="3179" w:type="dxa"/>
            <w:vMerge w:val="restart"/>
            <w:vAlign w:val="center"/>
          </w:tcPr>
          <w:p w14:paraId="674C473F" w14:textId="77777777" w:rsidR="00807055" w:rsidRPr="00F70EFA" w:rsidRDefault="00807055" w:rsidP="0045511A">
            <w:pPr>
              <w:pStyle w:val="Default"/>
              <w:spacing w:line="240" w:lineRule="auto"/>
              <w:jc w:val="center"/>
              <w:rPr>
                <w:b/>
                <w:bCs/>
                <w:sz w:val="20"/>
                <w:szCs w:val="20"/>
              </w:rPr>
            </w:pPr>
            <w:r w:rsidRPr="00F70EFA">
              <w:rPr>
                <w:b/>
                <w:bCs/>
                <w:sz w:val="20"/>
                <w:szCs w:val="20"/>
              </w:rPr>
              <w:t>Apartado de la Evaluación</w:t>
            </w:r>
          </w:p>
        </w:tc>
        <w:tc>
          <w:tcPr>
            <w:tcW w:w="6580" w:type="dxa"/>
            <w:gridSpan w:val="9"/>
          </w:tcPr>
          <w:p w14:paraId="74562FF3" w14:textId="77777777" w:rsidR="00807055" w:rsidRPr="00CC211E" w:rsidRDefault="00807055" w:rsidP="0045511A">
            <w:pPr>
              <w:pStyle w:val="Default"/>
              <w:spacing w:line="240" w:lineRule="auto"/>
              <w:jc w:val="center"/>
              <w:rPr>
                <w:b/>
                <w:bCs/>
                <w:sz w:val="20"/>
                <w:szCs w:val="20"/>
              </w:rPr>
            </w:pPr>
            <w:r w:rsidRPr="00CC211E">
              <w:rPr>
                <w:b/>
                <w:bCs/>
                <w:sz w:val="20"/>
                <w:szCs w:val="20"/>
              </w:rPr>
              <w:t>Periodo de análisis</w:t>
            </w:r>
          </w:p>
        </w:tc>
      </w:tr>
      <w:tr w:rsidR="00807055" w14:paraId="518054B2" w14:textId="77777777" w:rsidTr="0045511A">
        <w:tc>
          <w:tcPr>
            <w:tcW w:w="3179" w:type="dxa"/>
            <w:vMerge/>
          </w:tcPr>
          <w:p w14:paraId="5780B3A5" w14:textId="77777777" w:rsidR="00807055" w:rsidRPr="00F70EFA" w:rsidRDefault="00807055" w:rsidP="0045511A">
            <w:pPr>
              <w:pStyle w:val="Default"/>
              <w:spacing w:line="240" w:lineRule="auto"/>
              <w:jc w:val="both"/>
              <w:rPr>
                <w:b/>
                <w:bCs/>
                <w:sz w:val="20"/>
                <w:szCs w:val="20"/>
              </w:rPr>
            </w:pPr>
          </w:p>
        </w:tc>
        <w:tc>
          <w:tcPr>
            <w:tcW w:w="6580" w:type="dxa"/>
            <w:gridSpan w:val="9"/>
          </w:tcPr>
          <w:p w14:paraId="7F789F33" w14:textId="77777777" w:rsidR="00807055" w:rsidRPr="00CC211E" w:rsidRDefault="00807055" w:rsidP="0045511A">
            <w:pPr>
              <w:pStyle w:val="Default"/>
              <w:spacing w:line="240" w:lineRule="auto"/>
              <w:jc w:val="center"/>
              <w:rPr>
                <w:b/>
                <w:bCs/>
                <w:sz w:val="20"/>
                <w:szCs w:val="20"/>
              </w:rPr>
            </w:pPr>
            <w:r w:rsidRPr="00CC211E">
              <w:rPr>
                <w:b/>
                <w:bCs/>
                <w:sz w:val="20"/>
                <w:szCs w:val="20"/>
              </w:rPr>
              <w:t>Semana</w:t>
            </w:r>
          </w:p>
        </w:tc>
      </w:tr>
      <w:tr w:rsidR="00807055" w14:paraId="4A310094" w14:textId="77777777" w:rsidTr="0045511A">
        <w:tc>
          <w:tcPr>
            <w:tcW w:w="3179" w:type="dxa"/>
            <w:vMerge/>
          </w:tcPr>
          <w:p w14:paraId="433E2387" w14:textId="77777777" w:rsidR="00807055" w:rsidRPr="00F70EFA" w:rsidRDefault="00807055" w:rsidP="0045511A">
            <w:pPr>
              <w:pStyle w:val="Default"/>
              <w:spacing w:line="240" w:lineRule="auto"/>
              <w:jc w:val="both"/>
              <w:rPr>
                <w:b/>
                <w:bCs/>
                <w:sz w:val="20"/>
                <w:szCs w:val="20"/>
              </w:rPr>
            </w:pPr>
          </w:p>
        </w:tc>
        <w:tc>
          <w:tcPr>
            <w:tcW w:w="914" w:type="dxa"/>
            <w:tcBorders>
              <w:bottom w:val="single" w:sz="4" w:space="0" w:color="auto"/>
            </w:tcBorders>
          </w:tcPr>
          <w:p w14:paraId="41E5DD57" w14:textId="77777777" w:rsidR="00807055" w:rsidRPr="00CC211E" w:rsidRDefault="00807055" w:rsidP="0045511A">
            <w:pPr>
              <w:pStyle w:val="Default"/>
              <w:spacing w:line="240" w:lineRule="auto"/>
              <w:jc w:val="center"/>
              <w:rPr>
                <w:b/>
                <w:bCs/>
                <w:sz w:val="20"/>
                <w:szCs w:val="20"/>
              </w:rPr>
            </w:pPr>
            <w:r w:rsidRPr="00CC211E">
              <w:rPr>
                <w:b/>
                <w:bCs/>
                <w:sz w:val="20"/>
                <w:szCs w:val="20"/>
              </w:rPr>
              <w:t>1</w:t>
            </w:r>
          </w:p>
        </w:tc>
        <w:tc>
          <w:tcPr>
            <w:tcW w:w="707" w:type="dxa"/>
          </w:tcPr>
          <w:p w14:paraId="2A6930A4" w14:textId="77777777" w:rsidR="00807055" w:rsidRPr="00CC211E" w:rsidRDefault="00807055" w:rsidP="0045511A">
            <w:pPr>
              <w:pStyle w:val="Default"/>
              <w:spacing w:line="240" w:lineRule="auto"/>
              <w:jc w:val="center"/>
              <w:rPr>
                <w:b/>
                <w:bCs/>
                <w:sz w:val="20"/>
                <w:szCs w:val="20"/>
              </w:rPr>
            </w:pPr>
            <w:r w:rsidRPr="00CC211E">
              <w:rPr>
                <w:b/>
                <w:bCs/>
                <w:sz w:val="20"/>
                <w:szCs w:val="20"/>
              </w:rPr>
              <w:t>2</w:t>
            </w:r>
          </w:p>
        </w:tc>
        <w:tc>
          <w:tcPr>
            <w:tcW w:w="708" w:type="dxa"/>
          </w:tcPr>
          <w:p w14:paraId="207BDBD9" w14:textId="77777777" w:rsidR="00807055" w:rsidRPr="00CC211E" w:rsidRDefault="00807055" w:rsidP="0045511A">
            <w:pPr>
              <w:pStyle w:val="Default"/>
              <w:spacing w:line="240" w:lineRule="auto"/>
              <w:jc w:val="center"/>
              <w:rPr>
                <w:b/>
                <w:bCs/>
                <w:sz w:val="20"/>
                <w:szCs w:val="20"/>
              </w:rPr>
            </w:pPr>
            <w:r w:rsidRPr="00CC211E">
              <w:rPr>
                <w:b/>
                <w:bCs/>
                <w:sz w:val="20"/>
                <w:szCs w:val="20"/>
              </w:rPr>
              <w:t>3</w:t>
            </w:r>
          </w:p>
        </w:tc>
        <w:tc>
          <w:tcPr>
            <w:tcW w:w="708" w:type="dxa"/>
          </w:tcPr>
          <w:p w14:paraId="4AADC642" w14:textId="77777777" w:rsidR="00807055" w:rsidRPr="00CC211E" w:rsidRDefault="00807055" w:rsidP="0045511A">
            <w:pPr>
              <w:pStyle w:val="Default"/>
              <w:spacing w:line="240" w:lineRule="auto"/>
              <w:jc w:val="center"/>
              <w:rPr>
                <w:b/>
                <w:bCs/>
                <w:sz w:val="20"/>
                <w:szCs w:val="20"/>
              </w:rPr>
            </w:pPr>
            <w:r w:rsidRPr="00CC211E">
              <w:rPr>
                <w:b/>
                <w:bCs/>
                <w:sz w:val="20"/>
                <w:szCs w:val="20"/>
              </w:rPr>
              <w:t>4</w:t>
            </w:r>
          </w:p>
        </w:tc>
        <w:tc>
          <w:tcPr>
            <w:tcW w:w="708" w:type="dxa"/>
          </w:tcPr>
          <w:p w14:paraId="079BB52F" w14:textId="77777777" w:rsidR="00807055" w:rsidRPr="00CC211E" w:rsidRDefault="00807055" w:rsidP="0045511A">
            <w:pPr>
              <w:pStyle w:val="Default"/>
              <w:spacing w:line="240" w:lineRule="auto"/>
              <w:jc w:val="center"/>
              <w:rPr>
                <w:b/>
                <w:bCs/>
                <w:sz w:val="20"/>
                <w:szCs w:val="20"/>
              </w:rPr>
            </w:pPr>
            <w:r w:rsidRPr="00CC211E">
              <w:rPr>
                <w:b/>
                <w:bCs/>
                <w:sz w:val="20"/>
                <w:szCs w:val="20"/>
              </w:rPr>
              <w:t>5</w:t>
            </w:r>
          </w:p>
        </w:tc>
        <w:tc>
          <w:tcPr>
            <w:tcW w:w="708" w:type="dxa"/>
          </w:tcPr>
          <w:p w14:paraId="7B82926E" w14:textId="77777777" w:rsidR="00807055" w:rsidRPr="00CC211E" w:rsidRDefault="00807055" w:rsidP="0045511A">
            <w:pPr>
              <w:pStyle w:val="Default"/>
              <w:spacing w:line="240" w:lineRule="auto"/>
              <w:jc w:val="center"/>
              <w:rPr>
                <w:b/>
                <w:bCs/>
                <w:sz w:val="20"/>
                <w:szCs w:val="20"/>
              </w:rPr>
            </w:pPr>
            <w:r w:rsidRPr="00CC211E">
              <w:rPr>
                <w:b/>
                <w:bCs/>
                <w:sz w:val="20"/>
                <w:szCs w:val="20"/>
              </w:rPr>
              <w:t>6</w:t>
            </w:r>
          </w:p>
        </w:tc>
        <w:tc>
          <w:tcPr>
            <w:tcW w:w="709" w:type="dxa"/>
          </w:tcPr>
          <w:p w14:paraId="5B38754E" w14:textId="77777777" w:rsidR="00807055" w:rsidRPr="00CC211E" w:rsidRDefault="00807055" w:rsidP="0045511A">
            <w:pPr>
              <w:pStyle w:val="Default"/>
              <w:spacing w:line="240" w:lineRule="auto"/>
              <w:jc w:val="center"/>
              <w:rPr>
                <w:b/>
                <w:bCs/>
                <w:sz w:val="20"/>
                <w:szCs w:val="20"/>
              </w:rPr>
            </w:pPr>
            <w:r w:rsidRPr="00CC211E">
              <w:rPr>
                <w:b/>
                <w:bCs/>
                <w:sz w:val="20"/>
                <w:szCs w:val="20"/>
              </w:rPr>
              <w:t>7</w:t>
            </w:r>
          </w:p>
        </w:tc>
        <w:tc>
          <w:tcPr>
            <w:tcW w:w="709" w:type="dxa"/>
          </w:tcPr>
          <w:p w14:paraId="1FF9082E" w14:textId="77777777" w:rsidR="00807055" w:rsidRPr="00CC211E" w:rsidRDefault="00807055" w:rsidP="0045511A">
            <w:pPr>
              <w:pStyle w:val="Default"/>
              <w:spacing w:line="240" w:lineRule="auto"/>
              <w:jc w:val="center"/>
              <w:rPr>
                <w:b/>
                <w:bCs/>
                <w:sz w:val="20"/>
                <w:szCs w:val="20"/>
              </w:rPr>
            </w:pPr>
            <w:r w:rsidRPr="00CC211E">
              <w:rPr>
                <w:b/>
                <w:bCs/>
                <w:sz w:val="20"/>
                <w:szCs w:val="20"/>
              </w:rPr>
              <w:t>8</w:t>
            </w:r>
          </w:p>
        </w:tc>
        <w:tc>
          <w:tcPr>
            <w:tcW w:w="709" w:type="dxa"/>
          </w:tcPr>
          <w:p w14:paraId="2FBB9432" w14:textId="77777777" w:rsidR="00807055" w:rsidRPr="00CC211E" w:rsidRDefault="00807055" w:rsidP="0045511A">
            <w:pPr>
              <w:pStyle w:val="Default"/>
              <w:spacing w:line="240" w:lineRule="auto"/>
              <w:jc w:val="center"/>
              <w:rPr>
                <w:b/>
                <w:bCs/>
                <w:sz w:val="20"/>
                <w:szCs w:val="20"/>
              </w:rPr>
            </w:pPr>
            <w:r w:rsidRPr="00CC211E">
              <w:rPr>
                <w:b/>
                <w:bCs/>
                <w:sz w:val="20"/>
                <w:szCs w:val="20"/>
              </w:rPr>
              <w:t>9</w:t>
            </w:r>
          </w:p>
        </w:tc>
      </w:tr>
      <w:tr w:rsidR="00807055" w14:paraId="541A8A44" w14:textId="77777777" w:rsidTr="0045511A">
        <w:tc>
          <w:tcPr>
            <w:tcW w:w="3179" w:type="dxa"/>
          </w:tcPr>
          <w:p w14:paraId="54F0135E" w14:textId="77777777" w:rsidR="00807055" w:rsidRPr="00CC211E"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t>INTRODUCCIÓN</w:t>
            </w:r>
          </w:p>
        </w:tc>
        <w:tc>
          <w:tcPr>
            <w:tcW w:w="914" w:type="dxa"/>
            <w:shd w:val="clear" w:color="auto" w:fill="808080" w:themeFill="background1" w:themeFillShade="80"/>
          </w:tcPr>
          <w:p w14:paraId="1923E2AE" w14:textId="77777777" w:rsidR="00807055" w:rsidRDefault="00807055" w:rsidP="0045511A">
            <w:pPr>
              <w:pStyle w:val="Default"/>
              <w:spacing w:line="240" w:lineRule="auto"/>
              <w:jc w:val="center"/>
              <w:rPr>
                <w:bCs/>
                <w:sz w:val="20"/>
                <w:szCs w:val="20"/>
              </w:rPr>
            </w:pPr>
          </w:p>
        </w:tc>
        <w:tc>
          <w:tcPr>
            <w:tcW w:w="707" w:type="dxa"/>
          </w:tcPr>
          <w:p w14:paraId="10BBE569" w14:textId="77777777" w:rsidR="00807055" w:rsidRDefault="00807055" w:rsidP="0045511A">
            <w:pPr>
              <w:pStyle w:val="Default"/>
              <w:spacing w:line="240" w:lineRule="auto"/>
              <w:jc w:val="center"/>
              <w:rPr>
                <w:bCs/>
                <w:sz w:val="20"/>
                <w:szCs w:val="20"/>
              </w:rPr>
            </w:pPr>
          </w:p>
        </w:tc>
        <w:tc>
          <w:tcPr>
            <w:tcW w:w="708" w:type="dxa"/>
          </w:tcPr>
          <w:p w14:paraId="135CA977" w14:textId="77777777" w:rsidR="00807055" w:rsidRDefault="00807055" w:rsidP="0045511A">
            <w:pPr>
              <w:pStyle w:val="Default"/>
              <w:spacing w:line="240" w:lineRule="auto"/>
              <w:jc w:val="center"/>
              <w:rPr>
                <w:bCs/>
                <w:sz w:val="20"/>
                <w:szCs w:val="20"/>
              </w:rPr>
            </w:pPr>
          </w:p>
        </w:tc>
        <w:tc>
          <w:tcPr>
            <w:tcW w:w="708" w:type="dxa"/>
          </w:tcPr>
          <w:p w14:paraId="64DDF62C" w14:textId="77777777" w:rsidR="00807055" w:rsidRDefault="00807055" w:rsidP="0045511A">
            <w:pPr>
              <w:pStyle w:val="Default"/>
              <w:spacing w:line="240" w:lineRule="auto"/>
              <w:jc w:val="center"/>
              <w:rPr>
                <w:bCs/>
                <w:sz w:val="20"/>
                <w:szCs w:val="20"/>
              </w:rPr>
            </w:pPr>
          </w:p>
        </w:tc>
        <w:tc>
          <w:tcPr>
            <w:tcW w:w="708" w:type="dxa"/>
          </w:tcPr>
          <w:p w14:paraId="3239DBD0" w14:textId="77777777" w:rsidR="00807055" w:rsidRDefault="00807055" w:rsidP="0045511A">
            <w:pPr>
              <w:pStyle w:val="Default"/>
              <w:spacing w:line="240" w:lineRule="auto"/>
              <w:jc w:val="center"/>
              <w:rPr>
                <w:bCs/>
                <w:sz w:val="20"/>
                <w:szCs w:val="20"/>
              </w:rPr>
            </w:pPr>
          </w:p>
        </w:tc>
        <w:tc>
          <w:tcPr>
            <w:tcW w:w="708" w:type="dxa"/>
          </w:tcPr>
          <w:p w14:paraId="70B28EA1" w14:textId="77777777" w:rsidR="00807055" w:rsidRDefault="00807055" w:rsidP="0045511A">
            <w:pPr>
              <w:pStyle w:val="Default"/>
              <w:spacing w:line="240" w:lineRule="auto"/>
              <w:jc w:val="center"/>
              <w:rPr>
                <w:bCs/>
                <w:sz w:val="20"/>
                <w:szCs w:val="20"/>
              </w:rPr>
            </w:pPr>
          </w:p>
        </w:tc>
        <w:tc>
          <w:tcPr>
            <w:tcW w:w="709" w:type="dxa"/>
          </w:tcPr>
          <w:p w14:paraId="0D16AF0D" w14:textId="77777777" w:rsidR="00807055" w:rsidRDefault="00807055" w:rsidP="0045511A">
            <w:pPr>
              <w:pStyle w:val="Default"/>
              <w:spacing w:line="240" w:lineRule="auto"/>
              <w:jc w:val="center"/>
              <w:rPr>
                <w:bCs/>
                <w:sz w:val="20"/>
                <w:szCs w:val="20"/>
              </w:rPr>
            </w:pPr>
          </w:p>
        </w:tc>
        <w:tc>
          <w:tcPr>
            <w:tcW w:w="709" w:type="dxa"/>
          </w:tcPr>
          <w:p w14:paraId="3A46433D" w14:textId="77777777" w:rsidR="00807055" w:rsidRDefault="00807055" w:rsidP="0045511A">
            <w:pPr>
              <w:pStyle w:val="Default"/>
              <w:spacing w:line="240" w:lineRule="auto"/>
              <w:jc w:val="center"/>
              <w:rPr>
                <w:bCs/>
                <w:sz w:val="20"/>
                <w:szCs w:val="20"/>
              </w:rPr>
            </w:pPr>
          </w:p>
        </w:tc>
        <w:tc>
          <w:tcPr>
            <w:tcW w:w="709" w:type="dxa"/>
          </w:tcPr>
          <w:p w14:paraId="348E59DF" w14:textId="77777777" w:rsidR="00807055" w:rsidRDefault="00807055" w:rsidP="0045511A">
            <w:pPr>
              <w:pStyle w:val="Default"/>
              <w:spacing w:line="240" w:lineRule="auto"/>
              <w:jc w:val="center"/>
              <w:rPr>
                <w:bCs/>
                <w:sz w:val="20"/>
                <w:szCs w:val="20"/>
              </w:rPr>
            </w:pPr>
          </w:p>
        </w:tc>
      </w:tr>
      <w:tr w:rsidR="00807055" w14:paraId="39AF168C" w14:textId="77777777" w:rsidTr="0045511A">
        <w:tc>
          <w:tcPr>
            <w:tcW w:w="3179" w:type="dxa"/>
          </w:tcPr>
          <w:p w14:paraId="19372CC5" w14:textId="77777777" w:rsidR="00807055"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t>METODOLOGÍA DE LA EVALUACIÓN INTERNA</w:t>
            </w:r>
          </w:p>
          <w:p w14:paraId="74BD41C7" w14:textId="77777777" w:rsidR="00807055" w:rsidRDefault="00807055" w:rsidP="0045511A">
            <w:pPr>
              <w:pStyle w:val="Default"/>
              <w:spacing w:line="240" w:lineRule="auto"/>
              <w:ind w:left="284" w:hanging="284"/>
              <w:jc w:val="both"/>
              <w:rPr>
                <w:bCs/>
                <w:sz w:val="20"/>
                <w:szCs w:val="20"/>
              </w:rPr>
            </w:pPr>
            <w:r>
              <w:rPr>
                <w:bCs/>
                <w:sz w:val="20"/>
                <w:szCs w:val="20"/>
              </w:rPr>
              <w:lastRenderedPageBreak/>
              <w:t>II.1. Área Encargada de la Evaluación Interna</w:t>
            </w:r>
          </w:p>
          <w:p w14:paraId="1B9162AF" w14:textId="77777777" w:rsidR="00807055" w:rsidRDefault="00807055" w:rsidP="0045511A">
            <w:pPr>
              <w:pStyle w:val="Default"/>
              <w:spacing w:line="240" w:lineRule="auto"/>
              <w:ind w:left="284" w:hanging="284"/>
              <w:jc w:val="both"/>
              <w:rPr>
                <w:bCs/>
                <w:sz w:val="20"/>
                <w:szCs w:val="20"/>
              </w:rPr>
            </w:pPr>
            <w:r>
              <w:rPr>
                <w:bCs/>
                <w:sz w:val="20"/>
                <w:szCs w:val="20"/>
              </w:rPr>
              <w:t>II.2. Metodología de la Evaluación</w:t>
            </w:r>
          </w:p>
          <w:p w14:paraId="3383A2ED" w14:textId="77777777" w:rsidR="00807055" w:rsidRPr="00240C43" w:rsidRDefault="00807055" w:rsidP="0045511A">
            <w:pPr>
              <w:pStyle w:val="Default"/>
              <w:spacing w:line="240" w:lineRule="auto"/>
              <w:ind w:left="284" w:hanging="284"/>
              <w:jc w:val="both"/>
              <w:rPr>
                <w:bCs/>
                <w:sz w:val="20"/>
                <w:szCs w:val="20"/>
              </w:rPr>
            </w:pPr>
            <w:r>
              <w:rPr>
                <w:bCs/>
                <w:sz w:val="20"/>
                <w:szCs w:val="20"/>
              </w:rPr>
              <w:t>II.3. Fuentes de Información de la Evaluación</w:t>
            </w:r>
          </w:p>
        </w:tc>
        <w:tc>
          <w:tcPr>
            <w:tcW w:w="914" w:type="dxa"/>
            <w:shd w:val="clear" w:color="auto" w:fill="808080" w:themeFill="background1" w:themeFillShade="80"/>
          </w:tcPr>
          <w:p w14:paraId="5C0E1F49" w14:textId="77777777" w:rsidR="00807055" w:rsidRDefault="00807055" w:rsidP="0045511A">
            <w:pPr>
              <w:pStyle w:val="Default"/>
              <w:spacing w:line="240" w:lineRule="auto"/>
              <w:jc w:val="center"/>
              <w:rPr>
                <w:bCs/>
                <w:sz w:val="20"/>
                <w:szCs w:val="20"/>
              </w:rPr>
            </w:pPr>
          </w:p>
        </w:tc>
        <w:tc>
          <w:tcPr>
            <w:tcW w:w="707" w:type="dxa"/>
            <w:tcBorders>
              <w:bottom w:val="single" w:sz="4" w:space="0" w:color="auto"/>
            </w:tcBorders>
          </w:tcPr>
          <w:p w14:paraId="24D30E69"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tcPr>
          <w:p w14:paraId="4FDC9248"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tcPr>
          <w:p w14:paraId="5BE4C093" w14:textId="77777777" w:rsidR="00807055" w:rsidRDefault="00807055" w:rsidP="0045511A">
            <w:pPr>
              <w:pStyle w:val="Default"/>
              <w:spacing w:line="240" w:lineRule="auto"/>
              <w:jc w:val="center"/>
              <w:rPr>
                <w:bCs/>
                <w:sz w:val="20"/>
                <w:szCs w:val="20"/>
              </w:rPr>
            </w:pPr>
          </w:p>
        </w:tc>
        <w:tc>
          <w:tcPr>
            <w:tcW w:w="708" w:type="dxa"/>
          </w:tcPr>
          <w:p w14:paraId="71BCC13C" w14:textId="77777777" w:rsidR="00807055" w:rsidRDefault="00807055" w:rsidP="0045511A">
            <w:pPr>
              <w:pStyle w:val="Default"/>
              <w:spacing w:line="240" w:lineRule="auto"/>
              <w:jc w:val="center"/>
              <w:rPr>
                <w:bCs/>
                <w:sz w:val="20"/>
                <w:szCs w:val="20"/>
              </w:rPr>
            </w:pPr>
          </w:p>
        </w:tc>
        <w:tc>
          <w:tcPr>
            <w:tcW w:w="708" w:type="dxa"/>
          </w:tcPr>
          <w:p w14:paraId="714E01F8" w14:textId="77777777" w:rsidR="00807055" w:rsidRDefault="00807055" w:rsidP="0045511A">
            <w:pPr>
              <w:pStyle w:val="Default"/>
              <w:spacing w:line="240" w:lineRule="auto"/>
              <w:jc w:val="center"/>
              <w:rPr>
                <w:bCs/>
                <w:sz w:val="20"/>
                <w:szCs w:val="20"/>
              </w:rPr>
            </w:pPr>
          </w:p>
        </w:tc>
        <w:tc>
          <w:tcPr>
            <w:tcW w:w="709" w:type="dxa"/>
          </w:tcPr>
          <w:p w14:paraId="58AE8BF1" w14:textId="77777777" w:rsidR="00807055" w:rsidRDefault="00807055" w:rsidP="0045511A">
            <w:pPr>
              <w:pStyle w:val="Default"/>
              <w:spacing w:line="240" w:lineRule="auto"/>
              <w:jc w:val="center"/>
              <w:rPr>
                <w:bCs/>
                <w:sz w:val="20"/>
                <w:szCs w:val="20"/>
              </w:rPr>
            </w:pPr>
          </w:p>
        </w:tc>
        <w:tc>
          <w:tcPr>
            <w:tcW w:w="709" w:type="dxa"/>
          </w:tcPr>
          <w:p w14:paraId="3B3B7857" w14:textId="77777777" w:rsidR="00807055" w:rsidRDefault="00807055" w:rsidP="0045511A">
            <w:pPr>
              <w:pStyle w:val="Default"/>
              <w:spacing w:line="240" w:lineRule="auto"/>
              <w:jc w:val="center"/>
              <w:rPr>
                <w:bCs/>
                <w:sz w:val="20"/>
                <w:szCs w:val="20"/>
              </w:rPr>
            </w:pPr>
          </w:p>
        </w:tc>
        <w:tc>
          <w:tcPr>
            <w:tcW w:w="709" w:type="dxa"/>
          </w:tcPr>
          <w:p w14:paraId="738468A2" w14:textId="77777777" w:rsidR="00807055" w:rsidRDefault="00807055" w:rsidP="0045511A">
            <w:pPr>
              <w:pStyle w:val="Default"/>
              <w:spacing w:line="240" w:lineRule="auto"/>
              <w:jc w:val="center"/>
              <w:rPr>
                <w:bCs/>
                <w:sz w:val="20"/>
                <w:szCs w:val="20"/>
              </w:rPr>
            </w:pPr>
          </w:p>
        </w:tc>
      </w:tr>
      <w:tr w:rsidR="00807055" w14:paraId="409AC95A" w14:textId="77777777" w:rsidTr="0045511A">
        <w:tc>
          <w:tcPr>
            <w:tcW w:w="3179" w:type="dxa"/>
          </w:tcPr>
          <w:p w14:paraId="0D00D0E7" w14:textId="77777777" w:rsidR="00807055"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lastRenderedPageBreak/>
              <w:t>EVALUACIÓN DEL DISEÑO DEL PROGRAMA SOCIAL</w:t>
            </w:r>
          </w:p>
          <w:p w14:paraId="735AF1CD" w14:textId="77777777" w:rsidR="00807055" w:rsidRDefault="00807055" w:rsidP="0045511A">
            <w:pPr>
              <w:pStyle w:val="Default"/>
              <w:spacing w:line="240" w:lineRule="auto"/>
              <w:jc w:val="both"/>
              <w:rPr>
                <w:bCs/>
                <w:sz w:val="20"/>
                <w:szCs w:val="20"/>
              </w:rPr>
            </w:pPr>
            <w:r>
              <w:rPr>
                <w:bCs/>
                <w:sz w:val="20"/>
                <w:szCs w:val="20"/>
              </w:rPr>
              <w:t>III.1. Consistencia Normativa y Alineación con la política Social de la Ciudad de México</w:t>
            </w:r>
          </w:p>
          <w:p w14:paraId="02FB350C" w14:textId="77777777" w:rsidR="00807055" w:rsidRDefault="00807055" w:rsidP="0045511A">
            <w:pPr>
              <w:pStyle w:val="Default"/>
              <w:spacing w:line="240" w:lineRule="auto"/>
              <w:jc w:val="both"/>
              <w:rPr>
                <w:bCs/>
                <w:sz w:val="20"/>
                <w:szCs w:val="20"/>
              </w:rPr>
            </w:pPr>
            <w:r>
              <w:rPr>
                <w:bCs/>
                <w:sz w:val="20"/>
                <w:szCs w:val="20"/>
              </w:rPr>
              <w:t>III.1.1. Análisis del Apego del diseño del Programa Social a la Normatividad Aplicable</w:t>
            </w:r>
          </w:p>
          <w:p w14:paraId="7A2EAC4D" w14:textId="77777777" w:rsidR="00807055" w:rsidRDefault="00807055" w:rsidP="0045511A">
            <w:pPr>
              <w:pStyle w:val="Default"/>
              <w:spacing w:line="240" w:lineRule="auto"/>
              <w:jc w:val="both"/>
              <w:rPr>
                <w:bCs/>
                <w:sz w:val="20"/>
                <w:szCs w:val="20"/>
              </w:rPr>
            </w:pPr>
            <w:r>
              <w:rPr>
                <w:bCs/>
                <w:sz w:val="20"/>
                <w:szCs w:val="20"/>
              </w:rPr>
              <w:t>III.1.2. Análisis del Apego de las Reglas de Operación a los Lineamientos para la Elaboración de Reglas de Operación 2015</w:t>
            </w:r>
          </w:p>
          <w:p w14:paraId="6B9506D9" w14:textId="77777777" w:rsidR="00807055" w:rsidRDefault="00807055" w:rsidP="0045511A">
            <w:pPr>
              <w:pStyle w:val="Default"/>
              <w:spacing w:line="240" w:lineRule="auto"/>
              <w:jc w:val="both"/>
              <w:rPr>
                <w:bCs/>
                <w:sz w:val="20"/>
                <w:szCs w:val="20"/>
              </w:rPr>
            </w:pPr>
            <w:r>
              <w:rPr>
                <w:bCs/>
                <w:sz w:val="20"/>
                <w:szCs w:val="20"/>
              </w:rPr>
              <w:t>III.1.3. Análisis del Apego del Diseño del Programa Social a la Política de Desarrollo Social de la Ciudad de México</w:t>
            </w:r>
          </w:p>
          <w:p w14:paraId="4F34B3EF" w14:textId="77777777" w:rsidR="00807055" w:rsidRDefault="00807055" w:rsidP="0045511A">
            <w:pPr>
              <w:pStyle w:val="Default"/>
              <w:spacing w:line="240" w:lineRule="auto"/>
              <w:jc w:val="both"/>
              <w:rPr>
                <w:bCs/>
                <w:sz w:val="20"/>
                <w:szCs w:val="20"/>
              </w:rPr>
            </w:pPr>
            <w:r>
              <w:rPr>
                <w:bCs/>
                <w:sz w:val="20"/>
                <w:szCs w:val="20"/>
              </w:rPr>
              <w:t>III.2. Identificación y Diagnóstico del Problema Social Atendido por el Programa Social</w:t>
            </w:r>
          </w:p>
          <w:p w14:paraId="33E7B077" w14:textId="77777777" w:rsidR="00807055" w:rsidRDefault="00807055" w:rsidP="0045511A">
            <w:pPr>
              <w:pStyle w:val="Default"/>
              <w:spacing w:line="240" w:lineRule="auto"/>
              <w:jc w:val="both"/>
              <w:rPr>
                <w:bCs/>
                <w:sz w:val="20"/>
                <w:szCs w:val="20"/>
              </w:rPr>
            </w:pPr>
            <w:r>
              <w:rPr>
                <w:bCs/>
                <w:sz w:val="20"/>
                <w:szCs w:val="20"/>
              </w:rPr>
              <w:t>III.3. Cobertura del Programa Social</w:t>
            </w:r>
          </w:p>
          <w:p w14:paraId="5A699A7F" w14:textId="77777777" w:rsidR="00807055" w:rsidRDefault="00807055" w:rsidP="0045511A">
            <w:pPr>
              <w:pStyle w:val="Default"/>
              <w:spacing w:line="240" w:lineRule="auto"/>
              <w:jc w:val="both"/>
              <w:rPr>
                <w:bCs/>
                <w:sz w:val="20"/>
                <w:szCs w:val="20"/>
              </w:rPr>
            </w:pPr>
            <w:r>
              <w:rPr>
                <w:bCs/>
                <w:sz w:val="20"/>
                <w:szCs w:val="20"/>
              </w:rPr>
              <w:t>III.4. Análisis del Marco Lógico del Programa Social</w:t>
            </w:r>
          </w:p>
          <w:p w14:paraId="2058EF1A" w14:textId="77777777" w:rsidR="00807055" w:rsidRDefault="00807055" w:rsidP="0045511A">
            <w:pPr>
              <w:pStyle w:val="Default"/>
              <w:spacing w:line="240" w:lineRule="auto"/>
              <w:jc w:val="both"/>
              <w:rPr>
                <w:bCs/>
                <w:sz w:val="20"/>
                <w:szCs w:val="20"/>
              </w:rPr>
            </w:pPr>
            <w:r>
              <w:rPr>
                <w:bCs/>
                <w:sz w:val="20"/>
                <w:szCs w:val="20"/>
              </w:rPr>
              <w:t>III.4.1. Árbol del Problema</w:t>
            </w:r>
          </w:p>
          <w:p w14:paraId="0ED980AE" w14:textId="77777777" w:rsidR="00807055" w:rsidRDefault="00807055" w:rsidP="0045511A">
            <w:pPr>
              <w:pStyle w:val="Default"/>
              <w:spacing w:line="240" w:lineRule="auto"/>
              <w:jc w:val="both"/>
              <w:rPr>
                <w:bCs/>
                <w:sz w:val="20"/>
                <w:szCs w:val="20"/>
              </w:rPr>
            </w:pPr>
            <w:r>
              <w:rPr>
                <w:bCs/>
                <w:sz w:val="20"/>
                <w:szCs w:val="20"/>
              </w:rPr>
              <w:t>III.4.2. Árbol de Objetivos</w:t>
            </w:r>
          </w:p>
          <w:p w14:paraId="492A4A95" w14:textId="77777777" w:rsidR="00807055" w:rsidRDefault="00807055" w:rsidP="0045511A">
            <w:pPr>
              <w:pStyle w:val="Default"/>
              <w:spacing w:line="240" w:lineRule="auto"/>
              <w:jc w:val="both"/>
              <w:rPr>
                <w:bCs/>
                <w:sz w:val="20"/>
                <w:szCs w:val="20"/>
              </w:rPr>
            </w:pPr>
            <w:r>
              <w:rPr>
                <w:bCs/>
                <w:sz w:val="20"/>
                <w:szCs w:val="20"/>
              </w:rPr>
              <w:t>III.4.3. Árbol de Acciones</w:t>
            </w:r>
          </w:p>
          <w:p w14:paraId="767C18E2" w14:textId="77777777" w:rsidR="00807055" w:rsidRDefault="00807055" w:rsidP="0045511A">
            <w:pPr>
              <w:pStyle w:val="Default"/>
              <w:spacing w:line="240" w:lineRule="auto"/>
              <w:jc w:val="both"/>
              <w:rPr>
                <w:bCs/>
                <w:sz w:val="20"/>
                <w:szCs w:val="20"/>
              </w:rPr>
            </w:pPr>
            <w:r>
              <w:rPr>
                <w:bCs/>
                <w:sz w:val="20"/>
                <w:szCs w:val="20"/>
              </w:rPr>
              <w:t>III.4.4. Resumen Narrativo</w:t>
            </w:r>
          </w:p>
          <w:p w14:paraId="11D37F61" w14:textId="77777777" w:rsidR="00807055" w:rsidRDefault="00807055" w:rsidP="0045511A">
            <w:pPr>
              <w:pStyle w:val="Default"/>
              <w:spacing w:line="240" w:lineRule="auto"/>
              <w:jc w:val="both"/>
              <w:rPr>
                <w:bCs/>
                <w:sz w:val="20"/>
                <w:szCs w:val="20"/>
              </w:rPr>
            </w:pPr>
            <w:r>
              <w:rPr>
                <w:bCs/>
                <w:sz w:val="20"/>
                <w:szCs w:val="20"/>
              </w:rPr>
              <w:t>III.4.5. Matriz de Indicadores del Programa Social</w:t>
            </w:r>
          </w:p>
          <w:p w14:paraId="79CA67A7" w14:textId="77777777" w:rsidR="00807055" w:rsidRDefault="00807055" w:rsidP="0045511A">
            <w:pPr>
              <w:pStyle w:val="Default"/>
              <w:spacing w:line="240" w:lineRule="auto"/>
              <w:jc w:val="both"/>
              <w:rPr>
                <w:bCs/>
                <w:sz w:val="20"/>
                <w:szCs w:val="20"/>
              </w:rPr>
            </w:pPr>
            <w:r>
              <w:rPr>
                <w:bCs/>
                <w:sz w:val="20"/>
                <w:szCs w:val="20"/>
              </w:rPr>
              <w:t>III.4.6. Consistencia Interna del Programa social (Lógica Vertical)</w:t>
            </w:r>
          </w:p>
          <w:p w14:paraId="64F77371" w14:textId="77777777" w:rsidR="00807055" w:rsidRDefault="00807055" w:rsidP="0045511A">
            <w:pPr>
              <w:pStyle w:val="Default"/>
              <w:spacing w:line="240" w:lineRule="auto"/>
              <w:jc w:val="both"/>
              <w:rPr>
                <w:bCs/>
                <w:sz w:val="20"/>
                <w:szCs w:val="20"/>
              </w:rPr>
            </w:pPr>
            <w:r>
              <w:rPr>
                <w:bCs/>
                <w:sz w:val="20"/>
                <w:szCs w:val="20"/>
              </w:rPr>
              <w:t>III.4.7. Valoración del diseño y consistencia de los indicadores para el Monitoreo del Programa Social (Lógica Horizontal)</w:t>
            </w:r>
          </w:p>
          <w:p w14:paraId="0414A6F9" w14:textId="77777777" w:rsidR="00807055" w:rsidRDefault="00807055" w:rsidP="0045511A">
            <w:pPr>
              <w:pStyle w:val="Default"/>
              <w:spacing w:line="240" w:lineRule="auto"/>
              <w:jc w:val="both"/>
              <w:rPr>
                <w:bCs/>
                <w:sz w:val="20"/>
                <w:szCs w:val="20"/>
              </w:rPr>
            </w:pPr>
            <w:r>
              <w:rPr>
                <w:bCs/>
                <w:sz w:val="20"/>
                <w:szCs w:val="20"/>
              </w:rPr>
              <w:t>III.4.8. Resultados de la matriz de Indicadores 2015</w:t>
            </w:r>
          </w:p>
          <w:p w14:paraId="275647AB" w14:textId="77777777" w:rsidR="00807055" w:rsidRDefault="00807055" w:rsidP="0045511A">
            <w:pPr>
              <w:pStyle w:val="Default"/>
              <w:spacing w:line="240" w:lineRule="auto"/>
              <w:jc w:val="both"/>
              <w:rPr>
                <w:bCs/>
                <w:sz w:val="20"/>
                <w:szCs w:val="20"/>
              </w:rPr>
            </w:pPr>
            <w:r>
              <w:rPr>
                <w:bCs/>
                <w:sz w:val="20"/>
                <w:szCs w:val="20"/>
              </w:rPr>
              <w:t>III.4.9. Análisis de involucrados</w:t>
            </w:r>
          </w:p>
          <w:p w14:paraId="34084137" w14:textId="77777777" w:rsidR="00807055" w:rsidRDefault="00807055" w:rsidP="0045511A">
            <w:pPr>
              <w:pStyle w:val="Default"/>
              <w:spacing w:line="240" w:lineRule="auto"/>
              <w:jc w:val="both"/>
              <w:rPr>
                <w:bCs/>
                <w:sz w:val="20"/>
                <w:szCs w:val="20"/>
              </w:rPr>
            </w:pPr>
            <w:r>
              <w:rPr>
                <w:bCs/>
                <w:sz w:val="20"/>
                <w:szCs w:val="20"/>
              </w:rPr>
              <w:t>III.5. Complementariedad o coincidencia con otros Programas y Acciones Sociales</w:t>
            </w:r>
          </w:p>
          <w:p w14:paraId="3BBAA982" w14:textId="77777777" w:rsidR="00807055" w:rsidRPr="00240C43" w:rsidRDefault="00807055" w:rsidP="0045511A">
            <w:pPr>
              <w:pStyle w:val="Default"/>
              <w:spacing w:line="240" w:lineRule="auto"/>
              <w:jc w:val="both"/>
              <w:rPr>
                <w:bCs/>
                <w:sz w:val="20"/>
                <w:szCs w:val="20"/>
              </w:rPr>
            </w:pPr>
            <w:r>
              <w:rPr>
                <w:bCs/>
                <w:sz w:val="20"/>
                <w:szCs w:val="20"/>
              </w:rPr>
              <w:t>III.6. Análisis de la Congruencia del Proyecto como Programa Social de la CDMX</w:t>
            </w:r>
          </w:p>
        </w:tc>
        <w:tc>
          <w:tcPr>
            <w:tcW w:w="914" w:type="dxa"/>
          </w:tcPr>
          <w:p w14:paraId="0305A17E" w14:textId="77777777" w:rsidR="00807055" w:rsidRDefault="00807055" w:rsidP="0045511A">
            <w:pPr>
              <w:pStyle w:val="Default"/>
              <w:spacing w:line="240" w:lineRule="auto"/>
              <w:jc w:val="center"/>
              <w:rPr>
                <w:bCs/>
                <w:sz w:val="20"/>
                <w:szCs w:val="20"/>
              </w:rPr>
            </w:pPr>
          </w:p>
        </w:tc>
        <w:tc>
          <w:tcPr>
            <w:tcW w:w="707" w:type="dxa"/>
            <w:shd w:val="clear" w:color="auto" w:fill="808080" w:themeFill="background1" w:themeFillShade="80"/>
          </w:tcPr>
          <w:p w14:paraId="0A111A45" w14:textId="77777777" w:rsidR="00807055" w:rsidRDefault="00807055" w:rsidP="0045511A">
            <w:pPr>
              <w:pStyle w:val="Default"/>
              <w:spacing w:line="240" w:lineRule="auto"/>
              <w:jc w:val="center"/>
              <w:rPr>
                <w:bCs/>
                <w:sz w:val="20"/>
                <w:szCs w:val="20"/>
              </w:rPr>
            </w:pPr>
          </w:p>
        </w:tc>
        <w:tc>
          <w:tcPr>
            <w:tcW w:w="708" w:type="dxa"/>
            <w:shd w:val="clear" w:color="auto" w:fill="808080" w:themeFill="background1" w:themeFillShade="80"/>
          </w:tcPr>
          <w:p w14:paraId="4D298516"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14:paraId="4CE37A6B"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tcPr>
          <w:p w14:paraId="4DDC38D5"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tcPr>
          <w:p w14:paraId="147D14AE" w14:textId="77777777" w:rsidR="00807055" w:rsidRDefault="00807055" w:rsidP="0045511A">
            <w:pPr>
              <w:pStyle w:val="Default"/>
              <w:spacing w:line="240" w:lineRule="auto"/>
              <w:jc w:val="center"/>
              <w:rPr>
                <w:bCs/>
                <w:sz w:val="20"/>
                <w:szCs w:val="20"/>
              </w:rPr>
            </w:pPr>
          </w:p>
        </w:tc>
        <w:tc>
          <w:tcPr>
            <w:tcW w:w="709" w:type="dxa"/>
          </w:tcPr>
          <w:p w14:paraId="1D8F0DC3" w14:textId="77777777" w:rsidR="00807055" w:rsidRDefault="00807055" w:rsidP="0045511A">
            <w:pPr>
              <w:pStyle w:val="Default"/>
              <w:spacing w:line="240" w:lineRule="auto"/>
              <w:jc w:val="center"/>
              <w:rPr>
                <w:bCs/>
                <w:sz w:val="20"/>
                <w:szCs w:val="20"/>
              </w:rPr>
            </w:pPr>
          </w:p>
        </w:tc>
        <w:tc>
          <w:tcPr>
            <w:tcW w:w="709" w:type="dxa"/>
          </w:tcPr>
          <w:p w14:paraId="140FAE4F" w14:textId="77777777" w:rsidR="00807055" w:rsidRDefault="00807055" w:rsidP="0045511A">
            <w:pPr>
              <w:pStyle w:val="Default"/>
              <w:spacing w:line="240" w:lineRule="auto"/>
              <w:jc w:val="center"/>
              <w:rPr>
                <w:bCs/>
                <w:sz w:val="20"/>
                <w:szCs w:val="20"/>
              </w:rPr>
            </w:pPr>
          </w:p>
        </w:tc>
        <w:tc>
          <w:tcPr>
            <w:tcW w:w="709" w:type="dxa"/>
          </w:tcPr>
          <w:p w14:paraId="389ED694" w14:textId="77777777" w:rsidR="00807055" w:rsidRDefault="00807055" w:rsidP="0045511A">
            <w:pPr>
              <w:pStyle w:val="Default"/>
              <w:spacing w:line="240" w:lineRule="auto"/>
              <w:jc w:val="center"/>
              <w:rPr>
                <w:bCs/>
                <w:sz w:val="20"/>
                <w:szCs w:val="20"/>
              </w:rPr>
            </w:pPr>
          </w:p>
        </w:tc>
      </w:tr>
      <w:tr w:rsidR="00807055" w14:paraId="0F17DD24" w14:textId="77777777" w:rsidTr="0045511A">
        <w:tc>
          <w:tcPr>
            <w:tcW w:w="3179" w:type="dxa"/>
          </w:tcPr>
          <w:p w14:paraId="0D2B5684" w14:textId="77777777" w:rsidR="00807055"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t>CONSTRUCCION DE LA LÍNEA BASE DEL PROGRAMA SOCIAL</w:t>
            </w:r>
          </w:p>
          <w:p w14:paraId="52A2D11B" w14:textId="77777777" w:rsidR="00807055" w:rsidRDefault="00807055" w:rsidP="0045511A">
            <w:pPr>
              <w:pStyle w:val="Default"/>
              <w:spacing w:line="240" w:lineRule="auto"/>
              <w:jc w:val="both"/>
              <w:rPr>
                <w:bCs/>
                <w:sz w:val="20"/>
                <w:szCs w:val="20"/>
              </w:rPr>
            </w:pPr>
            <w:r>
              <w:rPr>
                <w:bCs/>
                <w:sz w:val="20"/>
                <w:szCs w:val="20"/>
              </w:rPr>
              <w:t xml:space="preserve">IV.1. Definición de Objetivos de </w:t>
            </w:r>
            <w:r>
              <w:rPr>
                <w:bCs/>
                <w:sz w:val="20"/>
                <w:szCs w:val="20"/>
              </w:rPr>
              <w:lastRenderedPageBreak/>
              <w:t>Corto, Mediano y Largo Plazo del Programa Social</w:t>
            </w:r>
          </w:p>
          <w:p w14:paraId="4B3CD9C4" w14:textId="77777777" w:rsidR="00807055" w:rsidRDefault="00807055" w:rsidP="0045511A">
            <w:pPr>
              <w:pStyle w:val="Default"/>
              <w:spacing w:line="240" w:lineRule="auto"/>
              <w:jc w:val="both"/>
              <w:rPr>
                <w:bCs/>
                <w:sz w:val="20"/>
                <w:szCs w:val="20"/>
              </w:rPr>
            </w:pPr>
            <w:r>
              <w:rPr>
                <w:bCs/>
                <w:sz w:val="20"/>
                <w:szCs w:val="20"/>
              </w:rPr>
              <w:t>IV.2. Diseño Metodológico para la Construcción de la línea base</w:t>
            </w:r>
          </w:p>
          <w:p w14:paraId="787B0FB0" w14:textId="77777777" w:rsidR="00807055" w:rsidRDefault="00807055" w:rsidP="0045511A">
            <w:pPr>
              <w:pStyle w:val="Default"/>
              <w:spacing w:line="240" w:lineRule="auto"/>
              <w:jc w:val="both"/>
              <w:rPr>
                <w:bCs/>
                <w:sz w:val="20"/>
                <w:szCs w:val="20"/>
              </w:rPr>
            </w:pPr>
            <w:r>
              <w:rPr>
                <w:bCs/>
                <w:sz w:val="20"/>
                <w:szCs w:val="20"/>
              </w:rPr>
              <w:t>IV.3. Diseño del instrumento para la Construcción de la Línea Base</w:t>
            </w:r>
          </w:p>
          <w:p w14:paraId="2415CAD3" w14:textId="77777777" w:rsidR="00807055" w:rsidRDefault="00807055" w:rsidP="0045511A">
            <w:pPr>
              <w:pStyle w:val="Default"/>
              <w:spacing w:line="240" w:lineRule="auto"/>
              <w:jc w:val="both"/>
              <w:rPr>
                <w:bCs/>
                <w:sz w:val="20"/>
                <w:szCs w:val="20"/>
              </w:rPr>
            </w:pPr>
            <w:r>
              <w:rPr>
                <w:bCs/>
                <w:sz w:val="20"/>
                <w:szCs w:val="20"/>
              </w:rPr>
              <w:t>IV.4. Método de Aplicación del Instrumento</w:t>
            </w:r>
          </w:p>
          <w:p w14:paraId="7312CC1A" w14:textId="77777777" w:rsidR="00807055" w:rsidRPr="00E96707" w:rsidRDefault="00807055" w:rsidP="0045511A">
            <w:pPr>
              <w:pStyle w:val="Default"/>
              <w:spacing w:line="240" w:lineRule="auto"/>
              <w:jc w:val="both"/>
              <w:rPr>
                <w:bCs/>
                <w:sz w:val="20"/>
                <w:szCs w:val="20"/>
              </w:rPr>
            </w:pPr>
            <w:r>
              <w:rPr>
                <w:bCs/>
                <w:sz w:val="20"/>
                <w:szCs w:val="20"/>
              </w:rPr>
              <w:t>IV.5. Cronograma de aplicación y procesamiento de la información</w:t>
            </w:r>
          </w:p>
        </w:tc>
        <w:tc>
          <w:tcPr>
            <w:tcW w:w="914" w:type="dxa"/>
          </w:tcPr>
          <w:p w14:paraId="332CFE47" w14:textId="77777777" w:rsidR="00807055" w:rsidRDefault="00807055" w:rsidP="0045511A">
            <w:pPr>
              <w:pStyle w:val="Default"/>
              <w:spacing w:line="240" w:lineRule="auto"/>
              <w:jc w:val="center"/>
              <w:rPr>
                <w:bCs/>
                <w:sz w:val="20"/>
                <w:szCs w:val="20"/>
              </w:rPr>
            </w:pPr>
          </w:p>
        </w:tc>
        <w:tc>
          <w:tcPr>
            <w:tcW w:w="707" w:type="dxa"/>
          </w:tcPr>
          <w:p w14:paraId="6023B4F2" w14:textId="77777777" w:rsidR="00807055" w:rsidRDefault="00807055" w:rsidP="0045511A">
            <w:pPr>
              <w:pStyle w:val="Default"/>
              <w:spacing w:line="240" w:lineRule="auto"/>
              <w:jc w:val="center"/>
              <w:rPr>
                <w:bCs/>
                <w:sz w:val="20"/>
                <w:szCs w:val="20"/>
              </w:rPr>
            </w:pPr>
          </w:p>
        </w:tc>
        <w:tc>
          <w:tcPr>
            <w:tcW w:w="708" w:type="dxa"/>
          </w:tcPr>
          <w:p w14:paraId="54E188DF" w14:textId="77777777" w:rsidR="00807055" w:rsidRDefault="00807055" w:rsidP="0045511A">
            <w:pPr>
              <w:pStyle w:val="Default"/>
              <w:spacing w:line="240" w:lineRule="auto"/>
              <w:jc w:val="center"/>
              <w:rPr>
                <w:bCs/>
                <w:sz w:val="20"/>
                <w:szCs w:val="20"/>
              </w:rPr>
            </w:pPr>
          </w:p>
        </w:tc>
        <w:tc>
          <w:tcPr>
            <w:tcW w:w="708" w:type="dxa"/>
            <w:shd w:val="clear" w:color="auto" w:fill="808080" w:themeFill="background1" w:themeFillShade="80"/>
          </w:tcPr>
          <w:p w14:paraId="6B4CAE7F" w14:textId="77777777" w:rsidR="00807055" w:rsidRDefault="00807055" w:rsidP="0045511A">
            <w:pPr>
              <w:pStyle w:val="Default"/>
              <w:spacing w:line="240" w:lineRule="auto"/>
              <w:jc w:val="center"/>
              <w:rPr>
                <w:bCs/>
                <w:sz w:val="20"/>
                <w:szCs w:val="20"/>
              </w:rPr>
            </w:pPr>
          </w:p>
        </w:tc>
        <w:tc>
          <w:tcPr>
            <w:tcW w:w="708" w:type="dxa"/>
            <w:shd w:val="clear" w:color="auto" w:fill="808080" w:themeFill="background1" w:themeFillShade="80"/>
          </w:tcPr>
          <w:p w14:paraId="77CF3605" w14:textId="77777777" w:rsidR="00807055" w:rsidRDefault="00807055" w:rsidP="0045511A">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14:paraId="63584FA1" w14:textId="77777777" w:rsidR="00807055" w:rsidRDefault="00807055" w:rsidP="0045511A">
            <w:pPr>
              <w:pStyle w:val="Default"/>
              <w:spacing w:line="240" w:lineRule="auto"/>
              <w:jc w:val="center"/>
              <w:rPr>
                <w:bCs/>
                <w:sz w:val="20"/>
                <w:szCs w:val="20"/>
              </w:rPr>
            </w:pPr>
          </w:p>
        </w:tc>
        <w:tc>
          <w:tcPr>
            <w:tcW w:w="709" w:type="dxa"/>
            <w:tcBorders>
              <w:bottom w:val="single" w:sz="4" w:space="0" w:color="auto"/>
            </w:tcBorders>
          </w:tcPr>
          <w:p w14:paraId="4DF3D065" w14:textId="77777777" w:rsidR="00807055" w:rsidRDefault="00807055" w:rsidP="0045511A">
            <w:pPr>
              <w:pStyle w:val="Default"/>
              <w:spacing w:line="240" w:lineRule="auto"/>
              <w:jc w:val="center"/>
              <w:rPr>
                <w:bCs/>
                <w:sz w:val="20"/>
                <w:szCs w:val="20"/>
              </w:rPr>
            </w:pPr>
          </w:p>
        </w:tc>
        <w:tc>
          <w:tcPr>
            <w:tcW w:w="709" w:type="dxa"/>
          </w:tcPr>
          <w:p w14:paraId="1D8E84AA" w14:textId="77777777" w:rsidR="00807055" w:rsidRDefault="00807055" w:rsidP="0045511A">
            <w:pPr>
              <w:pStyle w:val="Default"/>
              <w:spacing w:line="240" w:lineRule="auto"/>
              <w:jc w:val="center"/>
              <w:rPr>
                <w:bCs/>
                <w:sz w:val="20"/>
                <w:szCs w:val="20"/>
              </w:rPr>
            </w:pPr>
          </w:p>
        </w:tc>
        <w:tc>
          <w:tcPr>
            <w:tcW w:w="709" w:type="dxa"/>
          </w:tcPr>
          <w:p w14:paraId="7F843CA7" w14:textId="77777777" w:rsidR="00807055" w:rsidRDefault="00807055" w:rsidP="0045511A">
            <w:pPr>
              <w:pStyle w:val="Default"/>
              <w:spacing w:line="240" w:lineRule="auto"/>
              <w:jc w:val="center"/>
              <w:rPr>
                <w:bCs/>
                <w:sz w:val="20"/>
                <w:szCs w:val="20"/>
              </w:rPr>
            </w:pPr>
          </w:p>
        </w:tc>
      </w:tr>
      <w:tr w:rsidR="00807055" w14:paraId="709E571A" w14:textId="77777777" w:rsidTr="0045511A">
        <w:tc>
          <w:tcPr>
            <w:tcW w:w="3179" w:type="dxa"/>
          </w:tcPr>
          <w:p w14:paraId="218B54F8" w14:textId="77777777" w:rsidR="00807055"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lastRenderedPageBreak/>
              <w:t>ANÁLISIS Y SEGUIMIENTO DE LA EVALUACIÓN INTERNA 2015</w:t>
            </w:r>
          </w:p>
          <w:p w14:paraId="79476BFB" w14:textId="77777777" w:rsidR="00807055" w:rsidRDefault="00807055" w:rsidP="0045511A">
            <w:pPr>
              <w:pStyle w:val="Default"/>
              <w:spacing w:line="240" w:lineRule="auto"/>
              <w:jc w:val="both"/>
              <w:rPr>
                <w:bCs/>
                <w:sz w:val="20"/>
                <w:szCs w:val="20"/>
              </w:rPr>
            </w:pPr>
            <w:r>
              <w:rPr>
                <w:bCs/>
                <w:sz w:val="20"/>
                <w:szCs w:val="20"/>
              </w:rPr>
              <w:t>V.1. Análisis de la Evaluación Interna</w:t>
            </w:r>
          </w:p>
          <w:p w14:paraId="44067DBC" w14:textId="77777777" w:rsidR="00807055" w:rsidRPr="00770722" w:rsidRDefault="00807055" w:rsidP="0045511A">
            <w:pPr>
              <w:pStyle w:val="Default"/>
              <w:spacing w:line="240" w:lineRule="auto"/>
              <w:jc w:val="both"/>
              <w:rPr>
                <w:bCs/>
                <w:sz w:val="20"/>
                <w:szCs w:val="20"/>
              </w:rPr>
            </w:pPr>
            <w:r>
              <w:rPr>
                <w:bCs/>
                <w:sz w:val="20"/>
                <w:szCs w:val="20"/>
              </w:rPr>
              <w:t>V.2. Seguimiento de las recomendaciones de las Evaluaciones Internas Anteriores</w:t>
            </w:r>
          </w:p>
        </w:tc>
        <w:tc>
          <w:tcPr>
            <w:tcW w:w="914" w:type="dxa"/>
          </w:tcPr>
          <w:p w14:paraId="48127162" w14:textId="77777777" w:rsidR="00807055" w:rsidRDefault="00807055" w:rsidP="0045511A">
            <w:pPr>
              <w:pStyle w:val="Default"/>
              <w:spacing w:line="240" w:lineRule="auto"/>
              <w:jc w:val="center"/>
              <w:rPr>
                <w:bCs/>
                <w:sz w:val="20"/>
                <w:szCs w:val="20"/>
              </w:rPr>
            </w:pPr>
          </w:p>
        </w:tc>
        <w:tc>
          <w:tcPr>
            <w:tcW w:w="707" w:type="dxa"/>
          </w:tcPr>
          <w:p w14:paraId="06949F83" w14:textId="77777777" w:rsidR="00807055" w:rsidRDefault="00807055" w:rsidP="0045511A">
            <w:pPr>
              <w:pStyle w:val="Default"/>
              <w:spacing w:line="240" w:lineRule="auto"/>
              <w:jc w:val="center"/>
              <w:rPr>
                <w:bCs/>
                <w:sz w:val="20"/>
                <w:szCs w:val="20"/>
              </w:rPr>
            </w:pPr>
          </w:p>
        </w:tc>
        <w:tc>
          <w:tcPr>
            <w:tcW w:w="708" w:type="dxa"/>
          </w:tcPr>
          <w:p w14:paraId="0EB80F14" w14:textId="77777777" w:rsidR="00807055" w:rsidRDefault="00807055" w:rsidP="0045511A">
            <w:pPr>
              <w:pStyle w:val="Default"/>
              <w:spacing w:line="240" w:lineRule="auto"/>
              <w:jc w:val="center"/>
              <w:rPr>
                <w:bCs/>
                <w:sz w:val="20"/>
                <w:szCs w:val="20"/>
              </w:rPr>
            </w:pPr>
          </w:p>
        </w:tc>
        <w:tc>
          <w:tcPr>
            <w:tcW w:w="708" w:type="dxa"/>
          </w:tcPr>
          <w:p w14:paraId="4627255E" w14:textId="77777777" w:rsidR="00807055" w:rsidRDefault="00807055" w:rsidP="0045511A">
            <w:pPr>
              <w:pStyle w:val="Default"/>
              <w:spacing w:line="240" w:lineRule="auto"/>
              <w:jc w:val="center"/>
              <w:rPr>
                <w:bCs/>
                <w:sz w:val="20"/>
                <w:szCs w:val="20"/>
              </w:rPr>
            </w:pPr>
          </w:p>
        </w:tc>
        <w:tc>
          <w:tcPr>
            <w:tcW w:w="708" w:type="dxa"/>
          </w:tcPr>
          <w:p w14:paraId="66D15C57" w14:textId="77777777" w:rsidR="00807055" w:rsidRDefault="00807055" w:rsidP="0045511A">
            <w:pPr>
              <w:pStyle w:val="Default"/>
              <w:spacing w:line="240" w:lineRule="auto"/>
              <w:jc w:val="center"/>
              <w:rPr>
                <w:bCs/>
                <w:sz w:val="20"/>
                <w:szCs w:val="20"/>
              </w:rPr>
            </w:pPr>
          </w:p>
        </w:tc>
        <w:tc>
          <w:tcPr>
            <w:tcW w:w="708" w:type="dxa"/>
            <w:shd w:val="clear" w:color="auto" w:fill="808080" w:themeFill="background1" w:themeFillShade="80"/>
          </w:tcPr>
          <w:p w14:paraId="08D0639B" w14:textId="77777777" w:rsidR="00807055" w:rsidRDefault="00807055" w:rsidP="0045511A">
            <w:pPr>
              <w:pStyle w:val="Default"/>
              <w:spacing w:line="240" w:lineRule="auto"/>
              <w:jc w:val="center"/>
              <w:rPr>
                <w:bCs/>
                <w:sz w:val="20"/>
                <w:szCs w:val="20"/>
              </w:rPr>
            </w:pPr>
          </w:p>
        </w:tc>
        <w:tc>
          <w:tcPr>
            <w:tcW w:w="709" w:type="dxa"/>
            <w:tcBorders>
              <w:bottom w:val="single" w:sz="4" w:space="0" w:color="auto"/>
            </w:tcBorders>
            <w:shd w:val="clear" w:color="auto" w:fill="808080" w:themeFill="background1" w:themeFillShade="80"/>
          </w:tcPr>
          <w:p w14:paraId="3D89D74C" w14:textId="77777777" w:rsidR="00807055" w:rsidRDefault="00807055" w:rsidP="0045511A">
            <w:pPr>
              <w:pStyle w:val="Default"/>
              <w:spacing w:line="240" w:lineRule="auto"/>
              <w:jc w:val="center"/>
              <w:rPr>
                <w:bCs/>
                <w:sz w:val="20"/>
                <w:szCs w:val="20"/>
              </w:rPr>
            </w:pPr>
          </w:p>
        </w:tc>
        <w:tc>
          <w:tcPr>
            <w:tcW w:w="709" w:type="dxa"/>
          </w:tcPr>
          <w:p w14:paraId="6C155BF8" w14:textId="77777777" w:rsidR="00807055" w:rsidRDefault="00807055" w:rsidP="0045511A">
            <w:pPr>
              <w:pStyle w:val="Default"/>
              <w:spacing w:line="240" w:lineRule="auto"/>
              <w:jc w:val="center"/>
              <w:rPr>
                <w:bCs/>
                <w:sz w:val="20"/>
                <w:szCs w:val="20"/>
              </w:rPr>
            </w:pPr>
          </w:p>
        </w:tc>
        <w:tc>
          <w:tcPr>
            <w:tcW w:w="709" w:type="dxa"/>
          </w:tcPr>
          <w:p w14:paraId="0A761F60" w14:textId="77777777" w:rsidR="00807055" w:rsidRDefault="00807055" w:rsidP="0045511A">
            <w:pPr>
              <w:pStyle w:val="Default"/>
              <w:spacing w:line="240" w:lineRule="auto"/>
              <w:jc w:val="center"/>
              <w:rPr>
                <w:bCs/>
                <w:sz w:val="20"/>
                <w:szCs w:val="20"/>
              </w:rPr>
            </w:pPr>
          </w:p>
        </w:tc>
      </w:tr>
      <w:tr w:rsidR="00807055" w14:paraId="2CEDB608" w14:textId="77777777" w:rsidTr="0045511A">
        <w:tc>
          <w:tcPr>
            <w:tcW w:w="3179" w:type="dxa"/>
          </w:tcPr>
          <w:p w14:paraId="05806740" w14:textId="77777777" w:rsidR="00807055"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t>CONCLUSIONES Y ESTRATEGIAS DE MEJORA</w:t>
            </w:r>
          </w:p>
          <w:p w14:paraId="2A05BDD2" w14:textId="77777777" w:rsidR="00807055" w:rsidRDefault="00807055" w:rsidP="0045511A">
            <w:pPr>
              <w:pStyle w:val="Default"/>
              <w:spacing w:line="240" w:lineRule="auto"/>
              <w:jc w:val="both"/>
              <w:rPr>
                <w:bCs/>
                <w:sz w:val="20"/>
                <w:szCs w:val="20"/>
              </w:rPr>
            </w:pPr>
            <w:r>
              <w:rPr>
                <w:bCs/>
                <w:sz w:val="20"/>
                <w:szCs w:val="20"/>
              </w:rPr>
              <w:t>VI.1. Matriz FODA</w:t>
            </w:r>
          </w:p>
          <w:p w14:paraId="394FE447" w14:textId="77777777" w:rsidR="00807055" w:rsidRDefault="00807055" w:rsidP="0045511A">
            <w:pPr>
              <w:pStyle w:val="Default"/>
              <w:spacing w:line="240" w:lineRule="auto"/>
              <w:jc w:val="both"/>
              <w:rPr>
                <w:bCs/>
                <w:sz w:val="20"/>
                <w:szCs w:val="20"/>
              </w:rPr>
            </w:pPr>
            <w:r>
              <w:rPr>
                <w:bCs/>
                <w:sz w:val="20"/>
                <w:szCs w:val="20"/>
              </w:rPr>
              <w:t>VI.2. Estrategias de Mejora</w:t>
            </w:r>
          </w:p>
          <w:p w14:paraId="48F53A1B" w14:textId="77777777" w:rsidR="00807055" w:rsidRPr="00770722" w:rsidRDefault="00807055" w:rsidP="0045511A">
            <w:pPr>
              <w:pStyle w:val="Default"/>
              <w:spacing w:line="240" w:lineRule="auto"/>
              <w:jc w:val="both"/>
              <w:rPr>
                <w:bCs/>
                <w:sz w:val="20"/>
                <w:szCs w:val="20"/>
              </w:rPr>
            </w:pPr>
            <w:r>
              <w:rPr>
                <w:bCs/>
                <w:sz w:val="20"/>
                <w:szCs w:val="20"/>
              </w:rPr>
              <w:t>VI.3. Cronograma de Implementación</w:t>
            </w:r>
          </w:p>
        </w:tc>
        <w:tc>
          <w:tcPr>
            <w:tcW w:w="914" w:type="dxa"/>
          </w:tcPr>
          <w:p w14:paraId="02C2EE23" w14:textId="77777777" w:rsidR="00807055" w:rsidRDefault="00807055" w:rsidP="0045511A">
            <w:pPr>
              <w:pStyle w:val="Default"/>
              <w:spacing w:line="240" w:lineRule="auto"/>
              <w:jc w:val="center"/>
              <w:rPr>
                <w:bCs/>
                <w:sz w:val="20"/>
                <w:szCs w:val="20"/>
              </w:rPr>
            </w:pPr>
          </w:p>
        </w:tc>
        <w:tc>
          <w:tcPr>
            <w:tcW w:w="707" w:type="dxa"/>
          </w:tcPr>
          <w:p w14:paraId="0B365D68" w14:textId="77777777" w:rsidR="00807055" w:rsidRDefault="00807055" w:rsidP="0045511A">
            <w:pPr>
              <w:pStyle w:val="Default"/>
              <w:spacing w:line="240" w:lineRule="auto"/>
              <w:jc w:val="center"/>
              <w:rPr>
                <w:bCs/>
                <w:sz w:val="20"/>
                <w:szCs w:val="20"/>
              </w:rPr>
            </w:pPr>
          </w:p>
        </w:tc>
        <w:tc>
          <w:tcPr>
            <w:tcW w:w="708" w:type="dxa"/>
          </w:tcPr>
          <w:p w14:paraId="3FAA0419" w14:textId="77777777" w:rsidR="00807055" w:rsidRDefault="00807055" w:rsidP="0045511A">
            <w:pPr>
              <w:pStyle w:val="Default"/>
              <w:spacing w:line="240" w:lineRule="auto"/>
              <w:jc w:val="center"/>
              <w:rPr>
                <w:bCs/>
                <w:sz w:val="20"/>
                <w:szCs w:val="20"/>
              </w:rPr>
            </w:pPr>
          </w:p>
        </w:tc>
        <w:tc>
          <w:tcPr>
            <w:tcW w:w="708" w:type="dxa"/>
          </w:tcPr>
          <w:p w14:paraId="786C0F15" w14:textId="77777777" w:rsidR="00807055" w:rsidRDefault="00807055" w:rsidP="0045511A">
            <w:pPr>
              <w:pStyle w:val="Default"/>
              <w:spacing w:line="240" w:lineRule="auto"/>
              <w:jc w:val="center"/>
              <w:rPr>
                <w:bCs/>
                <w:sz w:val="20"/>
                <w:szCs w:val="20"/>
              </w:rPr>
            </w:pPr>
          </w:p>
        </w:tc>
        <w:tc>
          <w:tcPr>
            <w:tcW w:w="708" w:type="dxa"/>
          </w:tcPr>
          <w:p w14:paraId="648B8BA4" w14:textId="77777777" w:rsidR="00807055" w:rsidRDefault="00807055" w:rsidP="0045511A">
            <w:pPr>
              <w:pStyle w:val="Default"/>
              <w:spacing w:line="240" w:lineRule="auto"/>
              <w:jc w:val="center"/>
              <w:rPr>
                <w:bCs/>
                <w:sz w:val="20"/>
                <w:szCs w:val="20"/>
              </w:rPr>
            </w:pPr>
          </w:p>
        </w:tc>
        <w:tc>
          <w:tcPr>
            <w:tcW w:w="708" w:type="dxa"/>
          </w:tcPr>
          <w:p w14:paraId="58790BE3" w14:textId="77777777" w:rsidR="00807055" w:rsidRDefault="00807055" w:rsidP="0045511A">
            <w:pPr>
              <w:pStyle w:val="Default"/>
              <w:spacing w:line="240" w:lineRule="auto"/>
              <w:jc w:val="center"/>
              <w:rPr>
                <w:bCs/>
                <w:sz w:val="20"/>
                <w:szCs w:val="20"/>
              </w:rPr>
            </w:pPr>
          </w:p>
        </w:tc>
        <w:tc>
          <w:tcPr>
            <w:tcW w:w="709" w:type="dxa"/>
            <w:shd w:val="clear" w:color="auto" w:fill="808080" w:themeFill="background1" w:themeFillShade="80"/>
          </w:tcPr>
          <w:p w14:paraId="36C9E03A" w14:textId="77777777" w:rsidR="00807055" w:rsidRDefault="00807055" w:rsidP="0045511A">
            <w:pPr>
              <w:pStyle w:val="Default"/>
              <w:spacing w:line="240" w:lineRule="auto"/>
              <w:jc w:val="center"/>
              <w:rPr>
                <w:bCs/>
                <w:sz w:val="20"/>
                <w:szCs w:val="20"/>
              </w:rPr>
            </w:pPr>
          </w:p>
        </w:tc>
        <w:tc>
          <w:tcPr>
            <w:tcW w:w="709" w:type="dxa"/>
          </w:tcPr>
          <w:p w14:paraId="79ABE5F6" w14:textId="77777777" w:rsidR="00807055" w:rsidRDefault="00807055" w:rsidP="0045511A">
            <w:pPr>
              <w:pStyle w:val="Default"/>
              <w:spacing w:line="240" w:lineRule="auto"/>
              <w:jc w:val="center"/>
              <w:rPr>
                <w:bCs/>
                <w:sz w:val="20"/>
                <w:szCs w:val="20"/>
              </w:rPr>
            </w:pPr>
          </w:p>
        </w:tc>
        <w:tc>
          <w:tcPr>
            <w:tcW w:w="709" w:type="dxa"/>
          </w:tcPr>
          <w:p w14:paraId="52A206DA" w14:textId="77777777" w:rsidR="00807055" w:rsidRDefault="00807055" w:rsidP="0045511A">
            <w:pPr>
              <w:pStyle w:val="Default"/>
              <w:spacing w:line="240" w:lineRule="auto"/>
              <w:jc w:val="center"/>
              <w:rPr>
                <w:bCs/>
                <w:sz w:val="20"/>
                <w:szCs w:val="20"/>
              </w:rPr>
            </w:pPr>
          </w:p>
        </w:tc>
      </w:tr>
      <w:tr w:rsidR="00807055" w14:paraId="5A56BBCB" w14:textId="77777777" w:rsidTr="0045511A">
        <w:tc>
          <w:tcPr>
            <w:tcW w:w="3179" w:type="dxa"/>
          </w:tcPr>
          <w:p w14:paraId="366D2CC5" w14:textId="77777777" w:rsidR="00807055" w:rsidRPr="00CC211E" w:rsidRDefault="00807055" w:rsidP="0045511A">
            <w:pPr>
              <w:pStyle w:val="Default"/>
              <w:numPr>
                <w:ilvl w:val="0"/>
                <w:numId w:val="33"/>
              </w:numPr>
              <w:spacing w:line="240" w:lineRule="auto"/>
              <w:ind w:left="284" w:hanging="284"/>
              <w:jc w:val="both"/>
              <w:rPr>
                <w:b/>
                <w:bCs/>
                <w:sz w:val="20"/>
                <w:szCs w:val="20"/>
              </w:rPr>
            </w:pPr>
            <w:r w:rsidRPr="00CC211E">
              <w:rPr>
                <w:b/>
                <w:bCs/>
                <w:sz w:val="20"/>
                <w:szCs w:val="20"/>
              </w:rPr>
              <w:t>REFERENCIAS DOCUMENTALES</w:t>
            </w:r>
          </w:p>
        </w:tc>
        <w:tc>
          <w:tcPr>
            <w:tcW w:w="914" w:type="dxa"/>
          </w:tcPr>
          <w:p w14:paraId="155B4F92" w14:textId="77777777" w:rsidR="00807055" w:rsidRDefault="00807055" w:rsidP="0045511A">
            <w:pPr>
              <w:pStyle w:val="Default"/>
              <w:spacing w:line="240" w:lineRule="auto"/>
              <w:jc w:val="center"/>
              <w:rPr>
                <w:bCs/>
                <w:sz w:val="20"/>
                <w:szCs w:val="20"/>
              </w:rPr>
            </w:pPr>
          </w:p>
        </w:tc>
        <w:tc>
          <w:tcPr>
            <w:tcW w:w="707" w:type="dxa"/>
          </w:tcPr>
          <w:p w14:paraId="6B084AE2" w14:textId="77777777" w:rsidR="00807055" w:rsidRDefault="00807055" w:rsidP="0045511A">
            <w:pPr>
              <w:pStyle w:val="Default"/>
              <w:spacing w:line="240" w:lineRule="auto"/>
              <w:jc w:val="center"/>
              <w:rPr>
                <w:bCs/>
                <w:sz w:val="20"/>
                <w:szCs w:val="20"/>
              </w:rPr>
            </w:pPr>
          </w:p>
        </w:tc>
        <w:tc>
          <w:tcPr>
            <w:tcW w:w="708" w:type="dxa"/>
          </w:tcPr>
          <w:p w14:paraId="382DBECE" w14:textId="77777777" w:rsidR="00807055" w:rsidRDefault="00807055" w:rsidP="0045511A">
            <w:pPr>
              <w:pStyle w:val="Default"/>
              <w:spacing w:line="240" w:lineRule="auto"/>
              <w:jc w:val="center"/>
              <w:rPr>
                <w:bCs/>
                <w:sz w:val="20"/>
                <w:szCs w:val="20"/>
              </w:rPr>
            </w:pPr>
          </w:p>
        </w:tc>
        <w:tc>
          <w:tcPr>
            <w:tcW w:w="708" w:type="dxa"/>
          </w:tcPr>
          <w:p w14:paraId="4DFDC4AB" w14:textId="77777777" w:rsidR="00807055" w:rsidRDefault="00807055" w:rsidP="0045511A">
            <w:pPr>
              <w:pStyle w:val="Default"/>
              <w:spacing w:line="240" w:lineRule="auto"/>
              <w:jc w:val="center"/>
              <w:rPr>
                <w:bCs/>
                <w:sz w:val="20"/>
                <w:szCs w:val="20"/>
              </w:rPr>
            </w:pPr>
          </w:p>
        </w:tc>
        <w:tc>
          <w:tcPr>
            <w:tcW w:w="708" w:type="dxa"/>
          </w:tcPr>
          <w:p w14:paraId="1B6EBA2D" w14:textId="77777777" w:rsidR="00807055" w:rsidRDefault="00807055" w:rsidP="0045511A">
            <w:pPr>
              <w:pStyle w:val="Default"/>
              <w:spacing w:line="240" w:lineRule="auto"/>
              <w:jc w:val="center"/>
              <w:rPr>
                <w:bCs/>
                <w:sz w:val="20"/>
                <w:szCs w:val="20"/>
              </w:rPr>
            </w:pPr>
          </w:p>
        </w:tc>
        <w:tc>
          <w:tcPr>
            <w:tcW w:w="708" w:type="dxa"/>
          </w:tcPr>
          <w:p w14:paraId="01E912F7" w14:textId="77777777" w:rsidR="00807055" w:rsidRDefault="00807055" w:rsidP="0045511A">
            <w:pPr>
              <w:pStyle w:val="Default"/>
              <w:spacing w:line="240" w:lineRule="auto"/>
              <w:jc w:val="center"/>
              <w:rPr>
                <w:bCs/>
                <w:sz w:val="20"/>
                <w:szCs w:val="20"/>
              </w:rPr>
            </w:pPr>
          </w:p>
        </w:tc>
        <w:tc>
          <w:tcPr>
            <w:tcW w:w="709" w:type="dxa"/>
            <w:shd w:val="clear" w:color="auto" w:fill="808080" w:themeFill="background1" w:themeFillShade="80"/>
          </w:tcPr>
          <w:p w14:paraId="65892D33" w14:textId="77777777" w:rsidR="00807055" w:rsidRDefault="00807055" w:rsidP="0045511A">
            <w:pPr>
              <w:pStyle w:val="Default"/>
              <w:spacing w:line="240" w:lineRule="auto"/>
              <w:jc w:val="center"/>
              <w:rPr>
                <w:bCs/>
                <w:sz w:val="20"/>
                <w:szCs w:val="20"/>
              </w:rPr>
            </w:pPr>
          </w:p>
        </w:tc>
        <w:tc>
          <w:tcPr>
            <w:tcW w:w="709" w:type="dxa"/>
            <w:tcBorders>
              <w:bottom w:val="single" w:sz="4" w:space="0" w:color="auto"/>
            </w:tcBorders>
          </w:tcPr>
          <w:p w14:paraId="5A97E275" w14:textId="77777777" w:rsidR="00807055" w:rsidRDefault="00807055" w:rsidP="0045511A">
            <w:pPr>
              <w:pStyle w:val="Default"/>
              <w:spacing w:line="240" w:lineRule="auto"/>
              <w:jc w:val="center"/>
              <w:rPr>
                <w:bCs/>
                <w:sz w:val="20"/>
                <w:szCs w:val="20"/>
              </w:rPr>
            </w:pPr>
          </w:p>
        </w:tc>
        <w:tc>
          <w:tcPr>
            <w:tcW w:w="709" w:type="dxa"/>
          </w:tcPr>
          <w:p w14:paraId="0FD786B0" w14:textId="77777777" w:rsidR="00807055" w:rsidRDefault="00807055" w:rsidP="0045511A">
            <w:pPr>
              <w:pStyle w:val="Default"/>
              <w:spacing w:line="240" w:lineRule="auto"/>
              <w:jc w:val="center"/>
              <w:rPr>
                <w:bCs/>
                <w:sz w:val="20"/>
                <w:szCs w:val="20"/>
              </w:rPr>
            </w:pPr>
          </w:p>
        </w:tc>
      </w:tr>
      <w:tr w:rsidR="00807055" w14:paraId="151372E1" w14:textId="77777777" w:rsidTr="0045511A">
        <w:tc>
          <w:tcPr>
            <w:tcW w:w="3179" w:type="dxa"/>
          </w:tcPr>
          <w:p w14:paraId="4C6F3AE1" w14:textId="77E13789" w:rsidR="00807055" w:rsidRPr="00CC211E" w:rsidRDefault="00807055" w:rsidP="005401FD">
            <w:pPr>
              <w:pStyle w:val="Default"/>
              <w:spacing w:line="240" w:lineRule="auto"/>
              <w:jc w:val="both"/>
              <w:rPr>
                <w:b/>
                <w:bCs/>
                <w:sz w:val="20"/>
                <w:szCs w:val="20"/>
              </w:rPr>
            </w:pPr>
            <w:r>
              <w:rPr>
                <w:b/>
                <w:bCs/>
                <w:sz w:val="20"/>
                <w:szCs w:val="20"/>
              </w:rPr>
              <w:t xml:space="preserve">Observaciones </w:t>
            </w:r>
          </w:p>
        </w:tc>
        <w:tc>
          <w:tcPr>
            <w:tcW w:w="914" w:type="dxa"/>
          </w:tcPr>
          <w:p w14:paraId="6232A54D" w14:textId="77777777" w:rsidR="00807055" w:rsidRDefault="00807055" w:rsidP="0045511A">
            <w:pPr>
              <w:pStyle w:val="Default"/>
              <w:spacing w:line="240" w:lineRule="auto"/>
              <w:jc w:val="center"/>
              <w:rPr>
                <w:bCs/>
                <w:sz w:val="20"/>
                <w:szCs w:val="20"/>
              </w:rPr>
            </w:pPr>
          </w:p>
        </w:tc>
        <w:tc>
          <w:tcPr>
            <w:tcW w:w="707" w:type="dxa"/>
          </w:tcPr>
          <w:p w14:paraId="4BFC5376" w14:textId="77777777" w:rsidR="00807055" w:rsidRDefault="00807055" w:rsidP="0045511A">
            <w:pPr>
              <w:pStyle w:val="Default"/>
              <w:spacing w:line="240" w:lineRule="auto"/>
              <w:jc w:val="center"/>
              <w:rPr>
                <w:bCs/>
                <w:sz w:val="20"/>
                <w:szCs w:val="20"/>
              </w:rPr>
            </w:pPr>
          </w:p>
        </w:tc>
        <w:tc>
          <w:tcPr>
            <w:tcW w:w="708" w:type="dxa"/>
          </w:tcPr>
          <w:p w14:paraId="2A1AC390" w14:textId="77777777" w:rsidR="00807055" w:rsidRDefault="00807055" w:rsidP="0045511A">
            <w:pPr>
              <w:pStyle w:val="Default"/>
              <w:spacing w:line="240" w:lineRule="auto"/>
              <w:jc w:val="center"/>
              <w:rPr>
                <w:bCs/>
                <w:sz w:val="20"/>
                <w:szCs w:val="20"/>
              </w:rPr>
            </w:pPr>
          </w:p>
        </w:tc>
        <w:tc>
          <w:tcPr>
            <w:tcW w:w="708" w:type="dxa"/>
          </w:tcPr>
          <w:p w14:paraId="5FCD4227" w14:textId="77777777" w:rsidR="00807055" w:rsidRDefault="00807055" w:rsidP="0045511A">
            <w:pPr>
              <w:pStyle w:val="Default"/>
              <w:spacing w:line="240" w:lineRule="auto"/>
              <w:jc w:val="center"/>
              <w:rPr>
                <w:bCs/>
                <w:sz w:val="20"/>
                <w:szCs w:val="20"/>
              </w:rPr>
            </w:pPr>
          </w:p>
        </w:tc>
        <w:tc>
          <w:tcPr>
            <w:tcW w:w="708" w:type="dxa"/>
          </w:tcPr>
          <w:p w14:paraId="606FC003" w14:textId="77777777" w:rsidR="00807055" w:rsidRDefault="00807055" w:rsidP="0045511A">
            <w:pPr>
              <w:pStyle w:val="Default"/>
              <w:spacing w:line="240" w:lineRule="auto"/>
              <w:jc w:val="center"/>
              <w:rPr>
                <w:bCs/>
                <w:sz w:val="20"/>
                <w:szCs w:val="20"/>
              </w:rPr>
            </w:pPr>
          </w:p>
        </w:tc>
        <w:tc>
          <w:tcPr>
            <w:tcW w:w="708" w:type="dxa"/>
          </w:tcPr>
          <w:p w14:paraId="3A2617DE" w14:textId="77777777" w:rsidR="00807055" w:rsidRDefault="00807055" w:rsidP="0045511A">
            <w:pPr>
              <w:pStyle w:val="Default"/>
              <w:spacing w:line="240" w:lineRule="auto"/>
              <w:jc w:val="center"/>
              <w:rPr>
                <w:bCs/>
                <w:sz w:val="20"/>
                <w:szCs w:val="20"/>
              </w:rPr>
            </w:pPr>
          </w:p>
        </w:tc>
        <w:tc>
          <w:tcPr>
            <w:tcW w:w="709" w:type="dxa"/>
          </w:tcPr>
          <w:p w14:paraId="626E8540" w14:textId="77777777" w:rsidR="00807055" w:rsidRDefault="00807055" w:rsidP="0045511A">
            <w:pPr>
              <w:pStyle w:val="Default"/>
              <w:spacing w:line="240" w:lineRule="auto"/>
              <w:jc w:val="center"/>
              <w:rPr>
                <w:bCs/>
                <w:sz w:val="20"/>
                <w:szCs w:val="20"/>
              </w:rPr>
            </w:pPr>
          </w:p>
        </w:tc>
        <w:tc>
          <w:tcPr>
            <w:tcW w:w="709" w:type="dxa"/>
            <w:shd w:val="clear" w:color="auto" w:fill="808080" w:themeFill="background1" w:themeFillShade="80"/>
          </w:tcPr>
          <w:p w14:paraId="44FACDC7" w14:textId="77777777" w:rsidR="00807055" w:rsidRDefault="00807055" w:rsidP="0045511A">
            <w:pPr>
              <w:pStyle w:val="Default"/>
              <w:spacing w:line="240" w:lineRule="auto"/>
              <w:jc w:val="center"/>
              <w:rPr>
                <w:bCs/>
                <w:sz w:val="20"/>
                <w:szCs w:val="20"/>
              </w:rPr>
            </w:pPr>
          </w:p>
        </w:tc>
        <w:tc>
          <w:tcPr>
            <w:tcW w:w="709" w:type="dxa"/>
          </w:tcPr>
          <w:p w14:paraId="64B529DA" w14:textId="77777777" w:rsidR="00807055" w:rsidRDefault="00807055" w:rsidP="0045511A">
            <w:pPr>
              <w:pStyle w:val="Default"/>
              <w:spacing w:line="240" w:lineRule="auto"/>
              <w:jc w:val="center"/>
              <w:rPr>
                <w:bCs/>
                <w:sz w:val="20"/>
                <w:szCs w:val="20"/>
              </w:rPr>
            </w:pPr>
          </w:p>
        </w:tc>
      </w:tr>
      <w:tr w:rsidR="00807055" w14:paraId="6A82DD7E" w14:textId="77777777" w:rsidTr="0045511A">
        <w:tc>
          <w:tcPr>
            <w:tcW w:w="3179" w:type="dxa"/>
          </w:tcPr>
          <w:p w14:paraId="262ADDAF" w14:textId="77777777" w:rsidR="00807055" w:rsidRDefault="00807055" w:rsidP="0045511A">
            <w:pPr>
              <w:pStyle w:val="Default"/>
              <w:spacing w:line="240" w:lineRule="auto"/>
              <w:jc w:val="both"/>
              <w:rPr>
                <w:b/>
                <w:bCs/>
                <w:sz w:val="20"/>
                <w:szCs w:val="20"/>
              </w:rPr>
            </w:pPr>
            <w:r>
              <w:rPr>
                <w:b/>
                <w:bCs/>
                <w:sz w:val="20"/>
                <w:szCs w:val="20"/>
              </w:rPr>
              <w:t>Adecuaciones</w:t>
            </w:r>
          </w:p>
        </w:tc>
        <w:tc>
          <w:tcPr>
            <w:tcW w:w="914" w:type="dxa"/>
          </w:tcPr>
          <w:p w14:paraId="5587420A" w14:textId="77777777" w:rsidR="00807055" w:rsidRDefault="00807055" w:rsidP="0045511A">
            <w:pPr>
              <w:pStyle w:val="Default"/>
              <w:spacing w:line="240" w:lineRule="auto"/>
              <w:jc w:val="center"/>
              <w:rPr>
                <w:bCs/>
                <w:sz w:val="20"/>
                <w:szCs w:val="20"/>
              </w:rPr>
            </w:pPr>
          </w:p>
        </w:tc>
        <w:tc>
          <w:tcPr>
            <w:tcW w:w="707" w:type="dxa"/>
          </w:tcPr>
          <w:p w14:paraId="40FD4DB4" w14:textId="77777777" w:rsidR="00807055" w:rsidRDefault="00807055" w:rsidP="0045511A">
            <w:pPr>
              <w:pStyle w:val="Default"/>
              <w:spacing w:line="240" w:lineRule="auto"/>
              <w:jc w:val="center"/>
              <w:rPr>
                <w:bCs/>
                <w:sz w:val="20"/>
                <w:szCs w:val="20"/>
              </w:rPr>
            </w:pPr>
          </w:p>
        </w:tc>
        <w:tc>
          <w:tcPr>
            <w:tcW w:w="708" w:type="dxa"/>
          </w:tcPr>
          <w:p w14:paraId="509AC496" w14:textId="77777777" w:rsidR="00807055" w:rsidRDefault="00807055" w:rsidP="0045511A">
            <w:pPr>
              <w:pStyle w:val="Default"/>
              <w:spacing w:line="240" w:lineRule="auto"/>
              <w:jc w:val="center"/>
              <w:rPr>
                <w:bCs/>
                <w:sz w:val="20"/>
                <w:szCs w:val="20"/>
              </w:rPr>
            </w:pPr>
          </w:p>
        </w:tc>
        <w:tc>
          <w:tcPr>
            <w:tcW w:w="708" w:type="dxa"/>
          </w:tcPr>
          <w:p w14:paraId="5C74924C" w14:textId="77777777" w:rsidR="00807055" w:rsidRDefault="00807055" w:rsidP="0045511A">
            <w:pPr>
              <w:pStyle w:val="Default"/>
              <w:spacing w:line="240" w:lineRule="auto"/>
              <w:jc w:val="center"/>
              <w:rPr>
                <w:bCs/>
                <w:sz w:val="20"/>
                <w:szCs w:val="20"/>
              </w:rPr>
            </w:pPr>
          </w:p>
        </w:tc>
        <w:tc>
          <w:tcPr>
            <w:tcW w:w="708" w:type="dxa"/>
          </w:tcPr>
          <w:p w14:paraId="7F1D4559" w14:textId="77777777" w:rsidR="00807055" w:rsidRDefault="00807055" w:rsidP="0045511A">
            <w:pPr>
              <w:pStyle w:val="Default"/>
              <w:spacing w:line="240" w:lineRule="auto"/>
              <w:jc w:val="center"/>
              <w:rPr>
                <w:bCs/>
                <w:sz w:val="20"/>
                <w:szCs w:val="20"/>
              </w:rPr>
            </w:pPr>
          </w:p>
        </w:tc>
        <w:tc>
          <w:tcPr>
            <w:tcW w:w="708" w:type="dxa"/>
          </w:tcPr>
          <w:p w14:paraId="20FA5C13" w14:textId="77777777" w:rsidR="00807055" w:rsidRDefault="00807055" w:rsidP="0045511A">
            <w:pPr>
              <w:pStyle w:val="Default"/>
              <w:spacing w:line="240" w:lineRule="auto"/>
              <w:jc w:val="center"/>
              <w:rPr>
                <w:bCs/>
                <w:sz w:val="20"/>
                <w:szCs w:val="20"/>
              </w:rPr>
            </w:pPr>
          </w:p>
        </w:tc>
        <w:tc>
          <w:tcPr>
            <w:tcW w:w="709" w:type="dxa"/>
          </w:tcPr>
          <w:p w14:paraId="3FAAF861" w14:textId="77777777" w:rsidR="00807055" w:rsidRDefault="00807055" w:rsidP="0045511A">
            <w:pPr>
              <w:pStyle w:val="Default"/>
              <w:spacing w:line="240" w:lineRule="auto"/>
              <w:jc w:val="center"/>
              <w:rPr>
                <w:bCs/>
                <w:sz w:val="20"/>
                <w:szCs w:val="20"/>
              </w:rPr>
            </w:pPr>
          </w:p>
        </w:tc>
        <w:tc>
          <w:tcPr>
            <w:tcW w:w="709" w:type="dxa"/>
            <w:shd w:val="clear" w:color="auto" w:fill="808080" w:themeFill="background1" w:themeFillShade="80"/>
          </w:tcPr>
          <w:p w14:paraId="1D0772EA" w14:textId="77777777" w:rsidR="00807055" w:rsidRDefault="00807055" w:rsidP="0045511A">
            <w:pPr>
              <w:pStyle w:val="Default"/>
              <w:spacing w:line="240" w:lineRule="auto"/>
              <w:jc w:val="center"/>
              <w:rPr>
                <w:bCs/>
                <w:sz w:val="20"/>
                <w:szCs w:val="20"/>
              </w:rPr>
            </w:pPr>
          </w:p>
        </w:tc>
        <w:tc>
          <w:tcPr>
            <w:tcW w:w="709" w:type="dxa"/>
            <w:tcBorders>
              <w:bottom w:val="single" w:sz="4" w:space="0" w:color="auto"/>
            </w:tcBorders>
          </w:tcPr>
          <w:p w14:paraId="41D02E09" w14:textId="77777777" w:rsidR="00807055" w:rsidRDefault="00807055" w:rsidP="0045511A">
            <w:pPr>
              <w:pStyle w:val="Default"/>
              <w:spacing w:line="240" w:lineRule="auto"/>
              <w:jc w:val="center"/>
              <w:rPr>
                <w:bCs/>
                <w:sz w:val="20"/>
                <w:szCs w:val="20"/>
              </w:rPr>
            </w:pPr>
          </w:p>
        </w:tc>
      </w:tr>
      <w:tr w:rsidR="00807055" w14:paraId="7072DC38" w14:textId="77777777" w:rsidTr="0045511A">
        <w:tc>
          <w:tcPr>
            <w:tcW w:w="3179" w:type="dxa"/>
          </w:tcPr>
          <w:p w14:paraId="39781CE4" w14:textId="77777777" w:rsidR="00807055" w:rsidRDefault="00807055" w:rsidP="0045511A">
            <w:pPr>
              <w:pStyle w:val="Default"/>
              <w:spacing w:line="240" w:lineRule="auto"/>
              <w:jc w:val="both"/>
              <w:rPr>
                <w:b/>
                <w:bCs/>
                <w:sz w:val="20"/>
                <w:szCs w:val="20"/>
              </w:rPr>
            </w:pPr>
            <w:r>
              <w:rPr>
                <w:b/>
                <w:bCs/>
                <w:sz w:val="20"/>
                <w:szCs w:val="20"/>
              </w:rPr>
              <w:t>Publicación y otras entregas</w:t>
            </w:r>
          </w:p>
        </w:tc>
        <w:tc>
          <w:tcPr>
            <w:tcW w:w="914" w:type="dxa"/>
          </w:tcPr>
          <w:p w14:paraId="4FF922CE" w14:textId="77777777" w:rsidR="00807055" w:rsidRDefault="00807055" w:rsidP="0045511A">
            <w:pPr>
              <w:pStyle w:val="Default"/>
              <w:spacing w:line="240" w:lineRule="auto"/>
              <w:jc w:val="center"/>
              <w:rPr>
                <w:bCs/>
                <w:sz w:val="20"/>
                <w:szCs w:val="20"/>
              </w:rPr>
            </w:pPr>
          </w:p>
        </w:tc>
        <w:tc>
          <w:tcPr>
            <w:tcW w:w="707" w:type="dxa"/>
          </w:tcPr>
          <w:p w14:paraId="23B919B8" w14:textId="77777777" w:rsidR="00807055" w:rsidRDefault="00807055" w:rsidP="0045511A">
            <w:pPr>
              <w:pStyle w:val="Default"/>
              <w:spacing w:line="240" w:lineRule="auto"/>
              <w:jc w:val="center"/>
              <w:rPr>
                <w:bCs/>
                <w:sz w:val="20"/>
                <w:szCs w:val="20"/>
              </w:rPr>
            </w:pPr>
          </w:p>
        </w:tc>
        <w:tc>
          <w:tcPr>
            <w:tcW w:w="708" w:type="dxa"/>
          </w:tcPr>
          <w:p w14:paraId="0F1C7C5E" w14:textId="77777777" w:rsidR="00807055" w:rsidRDefault="00807055" w:rsidP="0045511A">
            <w:pPr>
              <w:pStyle w:val="Default"/>
              <w:spacing w:line="240" w:lineRule="auto"/>
              <w:jc w:val="center"/>
              <w:rPr>
                <w:bCs/>
                <w:sz w:val="20"/>
                <w:szCs w:val="20"/>
              </w:rPr>
            </w:pPr>
          </w:p>
        </w:tc>
        <w:tc>
          <w:tcPr>
            <w:tcW w:w="708" w:type="dxa"/>
          </w:tcPr>
          <w:p w14:paraId="52DBD16D" w14:textId="77777777" w:rsidR="00807055" w:rsidRDefault="00807055" w:rsidP="0045511A">
            <w:pPr>
              <w:pStyle w:val="Default"/>
              <w:spacing w:line="240" w:lineRule="auto"/>
              <w:jc w:val="center"/>
              <w:rPr>
                <w:bCs/>
                <w:sz w:val="20"/>
                <w:szCs w:val="20"/>
              </w:rPr>
            </w:pPr>
          </w:p>
        </w:tc>
        <w:tc>
          <w:tcPr>
            <w:tcW w:w="708" w:type="dxa"/>
          </w:tcPr>
          <w:p w14:paraId="55FE340A" w14:textId="77777777" w:rsidR="00807055" w:rsidRDefault="00807055" w:rsidP="0045511A">
            <w:pPr>
              <w:pStyle w:val="Default"/>
              <w:spacing w:line="240" w:lineRule="auto"/>
              <w:jc w:val="center"/>
              <w:rPr>
                <w:bCs/>
                <w:sz w:val="20"/>
                <w:szCs w:val="20"/>
              </w:rPr>
            </w:pPr>
          </w:p>
        </w:tc>
        <w:tc>
          <w:tcPr>
            <w:tcW w:w="708" w:type="dxa"/>
          </w:tcPr>
          <w:p w14:paraId="141F3DA0" w14:textId="77777777" w:rsidR="00807055" w:rsidRDefault="00807055" w:rsidP="0045511A">
            <w:pPr>
              <w:pStyle w:val="Default"/>
              <w:spacing w:line="240" w:lineRule="auto"/>
              <w:jc w:val="center"/>
              <w:rPr>
                <w:bCs/>
                <w:sz w:val="20"/>
                <w:szCs w:val="20"/>
              </w:rPr>
            </w:pPr>
          </w:p>
        </w:tc>
        <w:tc>
          <w:tcPr>
            <w:tcW w:w="709" w:type="dxa"/>
          </w:tcPr>
          <w:p w14:paraId="0D8BDC60" w14:textId="77777777" w:rsidR="00807055" w:rsidRDefault="00807055" w:rsidP="0045511A">
            <w:pPr>
              <w:pStyle w:val="Default"/>
              <w:spacing w:line="240" w:lineRule="auto"/>
              <w:jc w:val="center"/>
              <w:rPr>
                <w:bCs/>
                <w:sz w:val="20"/>
                <w:szCs w:val="20"/>
              </w:rPr>
            </w:pPr>
          </w:p>
        </w:tc>
        <w:tc>
          <w:tcPr>
            <w:tcW w:w="709" w:type="dxa"/>
          </w:tcPr>
          <w:p w14:paraId="4991F9A9" w14:textId="77777777" w:rsidR="00807055" w:rsidRDefault="00807055" w:rsidP="0045511A">
            <w:pPr>
              <w:pStyle w:val="Default"/>
              <w:spacing w:line="240" w:lineRule="auto"/>
              <w:jc w:val="center"/>
              <w:rPr>
                <w:bCs/>
                <w:sz w:val="20"/>
                <w:szCs w:val="20"/>
              </w:rPr>
            </w:pPr>
          </w:p>
        </w:tc>
        <w:tc>
          <w:tcPr>
            <w:tcW w:w="709" w:type="dxa"/>
            <w:shd w:val="clear" w:color="auto" w:fill="808080" w:themeFill="background1" w:themeFillShade="80"/>
          </w:tcPr>
          <w:p w14:paraId="00239760" w14:textId="77777777" w:rsidR="00807055" w:rsidRDefault="00807055" w:rsidP="0045511A">
            <w:pPr>
              <w:pStyle w:val="Default"/>
              <w:spacing w:line="240" w:lineRule="auto"/>
              <w:jc w:val="center"/>
              <w:rPr>
                <w:bCs/>
                <w:sz w:val="20"/>
                <w:szCs w:val="20"/>
              </w:rPr>
            </w:pPr>
          </w:p>
        </w:tc>
      </w:tr>
    </w:tbl>
    <w:p w14:paraId="01773FD8" w14:textId="77777777" w:rsidR="00807055" w:rsidRDefault="00807055" w:rsidP="00807055">
      <w:pPr>
        <w:pStyle w:val="Default"/>
        <w:spacing w:line="240" w:lineRule="auto"/>
        <w:jc w:val="both"/>
        <w:rPr>
          <w:bCs/>
          <w:sz w:val="20"/>
          <w:szCs w:val="20"/>
        </w:rPr>
      </w:pPr>
    </w:p>
    <w:p w14:paraId="56D8E7C2" w14:textId="77777777" w:rsidR="00644870" w:rsidRPr="004F6B80" w:rsidRDefault="00644870" w:rsidP="00234D18">
      <w:pPr>
        <w:pStyle w:val="Default"/>
        <w:spacing w:line="240" w:lineRule="auto"/>
        <w:jc w:val="both"/>
        <w:rPr>
          <w:b/>
          <w:bCs/>
          <w:sz w:val="20"/>
          <w:szCs w:val="20"/>
        </w:rPr>
      </w:pPr>
      <w:r w:rsidRPr="004F6B80">
        <w:rPr>
          <w:b/>
          <w:bCs/>
          <w:sz w:val="20"/>
          <w:szCs w:val="20"/>
        </w:rPr>
        <w:t>II.</w:t>
      </w:r>
      <w:r w:rsidR="000D7742">
        <w:rPr>
          <w:b/>
          <w:bCs/>
          <w:sz w:val="20"/>
          <w:szCs w:val="20"/>
        </w:rPr>
        <w:t>3</w:t>
      </w:r>
      <w:r>
        <w:rPr>
          <w:bCs/>
          <w:sz w:val="20"/>
          <w:szCs w:val="20"/>
        </w:rPr>
        <w:tab/>
      </w:r>
      <w:r w:rsidRPr="004F6B80">
        <w:rPr>
          <w:b/>
          <w:bCs/>
          <w:sz w:val="20"/>
          <w:szCs w:val="20"/>
        </w:rPr>
        <w:t xml:space="preserve">Fuentes de Información </w:t>
      </w:r>
    </w:p>
    <w:p w14:paraId="5A3FD059" w14:textId="77777777" w:rsidR="004F6B80" w:rsidRDefault="004F6B80" w:rsidP="004F6B80">
      <w:pPr>
        <w:pStyle w:val="Default"/>
        <w:spacing w:line="240" w:lineRule="auto"/>
        <w:ind w:firstLine="708"/>
        <w:jc w:val="both"/>
        <w:rPr>
          <w:b/>
          <w:bCs/>
          <w:sz w:val="20"/>
          <w:szCs w:val="20"/>
        </w:rPr>
      </w:pPr>
    </w:p>
    <w:p w14:paraId="5D28C796" w14:textId="77777777" w:rsidR="000D7742" w:rsidRPr="000D7742" w:rsidRDefault="000D7742" w:rsidP="000D7742">
      <w:pPr>
        <w:pStyle w:val="Default"/>
        <w:spacing w:line="240" w:lineRule="auto"/>
        <w:jc w:val="both"/>
        <w:rPr>
          <w:bCs/>
          <w:sz w:val="20"/>
          <w:szCs w:val="20"/>
        </w:rPr>
      </w:pPr>
      <w:r w:rsidRPr="000D7742">
        <w:rPr>
          <w:bCs/>
          <w:sz w:val="20"/>
          <w:szCs w:val="20"/>
        </w:rPr>
        <w:t>En esta Primera E</w:t>
      </w:r>
      <w:r>
        <w:rPr>
          <w:bCs/>
          <w:sz w:val="20"/>
          <w:szCs w:val="20"/>
        </w:rPr>
        <w:t>tapa de Evaluación, se realizará un análisis de gabinete y se proyectará el análisis de información de campo que conformará la línea base del Programa Social a reportarse en la siguiente evaluación interna.</w:t>
      </w:r>
    </w:p>
    <w:p w14:paraId="007DBCDB" w14:textId="77777777" w:rsidR="000D7742" w:rsidRDefault="000D7742" w:rsidP="004F6B80">
      <w:pPr>
        <w:pStyle w:val="Default"/>
        <w:spacing w:line="240" w:lineRule="auto"/>
        <w:ind w:firstLine="708"/>
        <w:jc w:val="both"/>
        <w:rPr>
          <w:b/>
          <w:bCs/>
          <w:sz w:val="20"/>
          <w:szCs w:val="20"/>
        </w:rPr>
      </w:pPr>
    </w:p>
    <w:p w14:paraId="72C2DE98" w14:textId="77777777" w:rsidR="00303870" w:rsidRPr="00B53509" w:rsidRDefault="00303870" w:rsidP="004F6B80">
      <w:pPr>
        <w:pStyle w:val="Default"/>
        <w:spacing w:line="240" w:lineRule="auto"/>
        <w:ind w:firstLine="708"/>
        <w:jc w:val="both"/>
        <w:rPr>
          <w:b/>
          <w:bCs/>
          <w:sz w:val="20"/>
          <w:szCs w:val="20"/>
        </w:rPr>
      </w:pPr>
      <w:r>
        <w:rPr>
          <w:b/>
          <w:bCs/>
          <w:sz w:val="20"/>
          <w:szCs w:val="20"/>
        </w:rPr>
        <w:t>Información de Gabinete:</w:t>
      </w:r>
    </w:p>
    <w:p w14:paraId="38E26089" w14:textId="77777777"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t>Plan Nacional de Desarrollo 2013-2018</w:t>
      </w:r>
    </w:p>
    <w:p w14:paraId="5F9E3BC3" w14:textId="77777777" w:rsidR="004F6B80" w:rsidRDefault="004F6B80" w:rsidP="00E26D13">
      <w:pPr>
        <w:pStyle w:val="Default"/>
        <w:numPr>
          <w:ilvl w:val="0"/>
          <w:numId w:val="16"/>
        </w:numPr>
        <w:spacing w:line="240" w:lineRule="auto"/>
        <w:jc w:val="both"/>
        <w:rPr>
          <w:bCs/>
          <w:sz w:val="20"/>
          <w:szCs w:val="20"/>
        </w:rPr>
      </w:pPr>
      <w:r w:rsidRPr="007452E8">
        <w:rPr>
          <w:bCs/>
          <w:sz w:val="20"/>
          <w:szCs w:val="20"/>
        </w:rPr>
        <w:t>Programa General de Desarrollo del Distrito Federal 2013-2018</w:t>
      </w:r>
    </w:p>
    <w:p w14:paraId="5467996E" w14:textId="77777777" w:rsidR="00FB7BD3" w:rsidRPr="007452E8" w:rsidRDefault="00FB7BD3" w:rsidP="00E26D13">
      <w:pPr>
        <w:pStyle w:val="Default"/>
        <w:numPr>
          <w:ilvl w:val="0"/>
          <w:numId w:val="16"/>
        </w:numPr>
        <w:spacing w:line="240" w:lineRule="auto"/>
        <w:jc w:val="both"/>
        <w:rPr>
          <w:bCs/>
          <w:sz w:val="20"/>
          <w:szCs w:val="20"/>
        </w:rPr>
      </w:pPr>
      <w:r>
        <w:rPr>
          <w:bCs/>
          <w:sz w:val="20"/>
          <w:szCs w:val="20"/>
        </w:rPr>
        <w:t>Programa Sectorial de Desarrollo Social 2013-2018</w:t>
      </w:r>
    </w:p>
    <w:p w14:paraId="2575F8E3" w14:textId="77777777"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t>Programa Delegacional de Desarrollo 201</w:t>
      </w:r>
      <w:r w:rsidR="006A1D62">
        <w:rPr>
          <w:bCs/>
          <w:sz w:val="20"/>
          <w:szCs w:val="20"/>
        </w:rPr>
        <w:t>2</w:t>
      </w:r>
      <w:r w:rsidRPr="007452E8">
        <w:rPr>
          <w:bCs/>
          <w:sz w:val="20"/>
          <w:szCs w:val="20"/>
        </w:rPr>
        <w:t xml:space="preserve"> – 201</w:t>
      </w:r>
      <w:r w:rsidR="006A1D62">
        <w:rPr>
          <w:bCs/>
          <w:sz w:val="20"/>
          <w:szCs w:val="20"/>
        </w:rPr>
        <w:t>5</w:t>
      </w:r>
    </w:p>
    <w:p w14:paraId="39D9F3D5" w14:textId="77777777" w:rsidR="004F6B80" w:rsidRDefault="004F6B80" w:rsidP="00E26D13">
      <w:pPr>
        <w:pStyle w:val="Default"/>
        <w:numPr>
          <w:ilvl w:val="0"/>
          <w:numId w:val="16"/>
        </w:numPr>
        <w:spacing w:line="240" w:lineRule="auto"/>
        <w:jc w:val="both"/>
        <w:rPr>
          <w:bCs/>
          <w:sz w:val="20"/>
          <w:szCs w:val="20"/>
        </w:rPr>
      </w:pPr>
      <w:r w:rsidRPr="00B53509">
        <w:rPr>
          <w:bCs/>
          <w:sz w:val="20"/>
          <w:szCs w:val="20"/>
        </w:rPr>
        <w:t>Ley de Desarrollo Social del Distrito Federal</w:t>
      </w:r>
      <w:r w:rsidR="00B2393C">
        <w:rPr>
          <w:bCs/>
          <w:sz w:val="20"/>
          <w:szCs w:val="20"/>
        </w:rPr>
        <w:t xml:space="preserve"> </w:t>
      </w:r>
    </w:p>
    <w:p w14:paraId="796C0446" w14:textId="77777777" w:rsidR="00B2393C" w:rsidRPr="008B569C" w:rsidRDefault="00F13021" w:rsidP="00E26D13">
      <w:pPr>
        <w:pStyle w:val="Default"/>
        <w:numPr>
          <w:ilvl w:val="0"/>
          <w:numId w:val="16"/>
        </w:numPr>
        <w:spacing w:line="240" w:lineRule="auto"/>
        <w:jc w:val="both"/>
        <w:rPr>
          <w:bCs/>
          <w:sz w:val="20"/>
          <w:szCs w:val="20"/>
        </w:rPr>
      </w:pPr>
      <w:r>
        <w:rPr>
          <w:bCs/>
          <w:sz w:val="20"/>
          <w:szCs w:val="20"/>
        </w:rPr>
        <w:t>Reglamento de la Ley de Desarrollo Social del Distrito Federal</w:t>
      </w:r>
      <w:r w:rsidR="00B2393C">
        <w:rPr>
          <w:bCs/>
          <w:sz w:val="20"/>
          <w:szCs w:val="20"/>
        </w:rPr>
        <w:t xml:space="preserve"> </w:t>
      </w:r>
    </w:p>
    <w:p w14:paraId="3FECDFB9" w14:textId="77777777" w:rsidR="00F13021" w:rsidRDefault="00240297" w:rsidP="00240297">
      <w:pPr>
        <w:pStyle w:val="Default"/>
        <w:numPr>
          <w:ilvl w:val="0"/>
          <w:numId w:val="16"/>
        </w:numPr>
        <w:spacing w:line="240" w:lineRule="auto"/>
        <w:jc w:val="both"/>
        <w:rPr>
          <w:bCs/>
          <w:sz w:val="20"/>
          <w:szCs w:val="20"/>
        </w:rPr>
      </w:pPr>
      <w:r w:rsidRPr="00240297">
        <w:rPr>
          <w:bCs/>
          <w:sz w:val="20"/>
          <w:szCs w:val="20"/>
        </w:rPr>
        <w:t>Reglas de Operación del Programa Delegacional de Apoyo a Familias en Desventaja Social 2015</w:t>
      </w:r>
    </w:p>
    <w:p w14:paraId="73640333" w14:textId="77777777" w:rsidR="00240297" w:rsidRDefault="00240297" w:rsidP="00240297">
      <w:pPr>
        <w:pStyle w:val="Default"/>
        <w:numPr>
          <w:ilvl w:val="0"/>
          <w:numId w:val="16"/>
        </w:numPr>
        <w:spacing w:line="240" w:lineRule="auto"/>
        <w:jc w:val="both"/>
        <w:rPr>
          <w:bCs/>
          <w:sz w:val="20"/>
          <w:szCs w:val="20"/>
        </w:rPr>
      </w:pPr>
      <w:r w:rsidRPr="00240297">
        <w:rPr>
          <w:bCs/>
          <w:sz w:val="20"/>
          <w:szCs w:val="20"/>
        </w:rPr>
        <w:t>Convocatoria del Programa Delegacional de Apoyo a Familias en Desventaja Social 2015</w:t>
      </w:r>
    </w:p>
    <w:p w14:paraId="5EDBA374" w14:textId="77777777" w:rsidR="00395CD5" w:rsidRDefault="00395CD5" w:rsidP="00395CD5">
      <w:pPr>
        <w:pStyle w:val="Default"/>
        <w:numPr>
          <w:ilvl w:val="0"/>
          <w:numId w:val="16"/>
        </w:numPr>
        <w:spacing w:line="240" w:lineRule="auto"/>
        <w:jc w:val="both"/>
        <w:rPr>
          <w:bCs/>
          <w:sz w:val="20"/>
          <w:szCs w:val="20"/>
        </w:rPr>
      </w:pPr>
      <w:r w:rsidRPr="00395CD5">
        <w:rPr>
          <w:bCs/>
          <w:sz w:val="20"/>
          <w:szCs w:val="20"/>
        </w:rPr>
        <w:t>Padrón de Beneficiarios del Programa Delegacional de Apoyo a Familias en Desventaja Social 2015</w:t>
      </w:r>
    </w:p>
    <w:p w14:paraId="3CA60DB0" w14:textId="77777777" w:rsidR="009A0DC3" w:rsidRDefault="009A0DC3" w:rsidP="009A0DC3">
      <w:pPr>
        <w:pStyle w:val="Default"/>
        <w:numPr>
          <w:ilvl w:val="0"/>
          <w:numId w:val="16"/>
        </w:numPr>
        <w:spacing w:line="240" w:lineRule="auto"/>
        <w:jc w:val="both"/>
        <w:rPr>
          <w:bCs/>
          <w:sz w:val="20"/>
          <w:szCs w:val="20"/>
        </w:rPr>
      </w:pPr>
      <w:r w:rsidRPr="009A0DC3">
        <w:rPr>
          <w:bCs/>
          <w:sz w:val="20"/>
          <w:szCs w:val="20"/>
        </w:rPr>
        <w:t>Reglas de Operación de los Programas de Desarrollo Social, a cargo del Sistema para el Desarrollo Integral de la Familia del Distrito Federal para el Ejercicio 2015</w:t>
      </w:r>
    </w:p>
    <w:p w14:paraId="4967DD59" w14:textId="77777777" w:rsidR="00AC2D75" w:rsidRPr="009A0DC3" w:rsidRDefault="00AC2D75" w:rsidP="009A0DC3">
      <w:pPr>
        <w:pStyle w:val="Default"/>
        <w:numPr>
          <w:ilvl w:val="0"/>
          <w:numId w:val="16"/>
        </w:numPr>
        <w:spacing w:line="240" w:lineRule="auto"/>
        <w:jc w:val="both"/>
        <w:rPr>
          <w:bCs/>
          <w:sz w:val="20"/>
          <w:szCs w:val="20"/>
        </w:rPr>
      </w:pPr>
      <w:r>
        <w:rPr>
          <w:bCs/>
          <w:sz w:val="20"/>
          <w:szCs w:val="20"/>
        </w:rPr>
        <w:t>Reglas de Operación de PROSPERA Programa de Inclusión Social, para el</w:t>
      </w:r>
      <w:r w:rsidR="007F51CF">
        <w:rPr>
          <w:bCs/>
          <w:sz w:val="20"/>
          <w:szCs w:val="20"/>
        </w:rPr>
        <w:t xml:space="preserve"> </w:t>
      </w:r>
      <w:r>
        <w:rPr>
          <w:bCs/>
          <w:sz w:val="20"/>
          <w:szCs w:val="20"/>
        </w:rPr>
        <w:t>ejercicio fiscal 2015.</w:t>
      </w:r>
    </w:p>
    <w:p w14:paraId="30A372F4" w14:textId="77777777" w:rsidR="0066231D" w:rsidRPr="00127B48" w:rsidRDefault="0066231D" w:rsidP="00E26D13">
      <w:pPr>
        <w:pStyle w:val="Default"/>
        <w:numPr>
          <w:ilvl w:val="0"/>
          <w:numId w:val="16"/>
        </w:numPr>
        <w:spacing w:line="240" w:lineRule="auto"/>
        <w:jc w:val="both"/>
        <w:rPr>
          <w:bCs/>
          <w:sz w:val="20"/>
          <w:szCs w:val="20"/>
        </w:rPr>
      </w:pPr>
      <w:r w:rsidRPr="00127B48">
        <w:rPr>
          <w:bCs/>
          <w:sz w:val="20"/>
          <w:szCs w:val="20"/>
        </w:rPr>
        <w:t xml:space="preserve">Manual Administrativo </w:t>
      </w:r>
      <w:r w:rsidR="00BB1191" w:rsidRPr="00127B48">
        <w:rPr>
          <w:bCs/>
          <w:sz w:val="20"/>
          <w:szCs w:val="20"/>
        </w:rPr>
        <w:t>de la Delegación Álvaro Obregón</w:t>
      </w:r>
      <w:r w:rsidRPr="00127B48">
        <w:rPr>
          <w:bCs/>
          <w:sz w:val="20"/>
          <w:szCs w:val="20"/>
        </w:rPr>
        <w:t>.</w:t>
      </w:r>
    </w:p>
    <w:p w14:paraId="097DC965" w14:textId="77777777" w:rsidR="0066231D" w:rsidRDefault="0066231D" w:rsidP="00E26D13">
      <w:pPr>
        <w:pStyle w:val="Default"/>
        <w:numPr>
          <w:ilvl w:val="0"/>
          <w:numId w:val="16"/>
        </w:numPr>
        <w:spacing w:line="240" w:lineRule="auto"/>
        <w:jc w:val="both"/>
        <w:rPr>
          <w:bCs/>
          <w:sz w:val="20"/>
          <w:szCs w:val="20"/>
        </w:rPr>
      </w:pPr>
      <w:r w:rsidRPr="00B53509">
        <w:rPr>
          <w:bCs/>
          <w:sz w:val="20"/>
          <w:szCs w:val="20"/>
        </w:rPr>
        <w:t>Avances programáticos</w:t>
      </w:r>
      <w:r>
        <w:rPr>
          <w:bCs/>
          <w:sz w:val="20"/>
          <w:szCs w:val="20"/>
        </w:rPr>
        <w:t xml:space="preserve"> presupuestales</w:t>
      </w:r>
      <w:r w:rsidRPr="00B53509">
        <w:rPr>
          <w:bCs/>
          <w:sz w:val="20"/>
          <w:szCs w:val="20"/>
        </w:rPr>
        <w:t>.</w:t>
      </w:r>
    </w:p>
    <w:p w14:paraId="39A3D77F" w14:textId="77777777" w:rsidR="0066231D" w:rsidRPr="00295FEA" w:rsidRDefault="0066231D" w:rsidP="00E26D13">
      <w:pPr>
        <w:pStyle w:val="Default"/>
        <w:numPr>
          <w:ilvl w:val="0"/>
          <w:numId w:val="16"/>
        </w:numPr>
        <w:spacing w:line="240" w:lineRule="auto"/>
        <w:jc w:val="both"/>
        <w:rPr>
          <w:bCs/>
          <w:sz w:val="20"/>
          <w:szCs w:val="20"/>
        </w:rPr>
      </w:pPr>
      <w:r w:rsidRPr="00295FEA">
        <w:rPr>
          <w:bCs/>
          <w:sz w:val="20"/>
          <w:szCs w:val="20"/>
        </w:rPr>
        <w:t>Cuenta Pública</w:t>
      </w:r>
      <w:r w:rsidR="00240297" w:rsidRPr="00295FEA">
        <w:rPr>
          <w:bCs/>
          <w:sz w:val="20"/>
          <w:szCs w:val="20"/>
        </w:rPr>
        <w:t xml:space="preserve"> 2015</w:t>
      </w:r>
    </w:p>
    <w:p w14:paraId="5D8EF8A1" w14:textId="77777777" w:rsidR="00303870" w:rsidRPr="00295FEA" w:rsidRDefault="00303870" w:rsidP="00303870">
      <w:pPr>
        <w:pStyle w:val="Default"/>
        <w:numPr>
          <w:ilvl w:val="0"/>
          <w:numId w:val="16"/>
        </w:numPr>
        <w:spacing w:line="240" w:lineRule="auto"/>
        <w:jc w:val="both"/>
        <w:rPr>
          <w:bCs/>
          <w:sz w:val="20"/>
          <w:szCs w:val="20"/>
        </w:rPr>
      </w:pPr>
      <w:r w:rsidRPr="00295FEA">
        <w:rPr>
          <w:bCs/>
          <w:sz w:val="20"/>
          <w:szCs w:val="20"/>
        </w:rPr>
        <w:lastRenderedPageBreak/>
        <w:t>Evaluaciones Internas de los Programas Sociales a cargo de la Delegación Álvaro Obregón del ejercicio 2012</w:t>
      </w:r>
    </w:p>
    <w:p w14:paraId="50E51BFE" w14:textId="77777777" w:rsidR="00F13021" w:rsidRPr="00295FEA" w:rsidRDefault="00303870" w:rsidP="00303870">
      <w:pPr>
        <w:pStyle w:val="Default"/>
        <w:numPr>
          <w:ilvl w:val="0"/>
          <w:numId w:val="16"/>
        </w:numPr>
        <w:spacing w:line="240" w:lineRule="auto"/>
        <w:jc w:val="both"/>
        <w:rPr>
          <w:bCs/>
          <w:sz w:val="20"/>
          <w:szCs w:val="20"/>
        </w:rPr>
      </w:pPr>
      <w:r w:rsidRPr="00295FEA">
        <w:rPr>
          <w:bCs/>
          <w:sz w:val="20"/>
          <w:szCs w:val="20"/>
        </w:rPr>
        <w:t xml:space="preserve">Evaluaciones </w:t>
      </w:r>
      <w:r w:rsidR="00F13021" w:rsidRPr="00295FEA">
        <w:rPr>
          <w:bCs/>
          <w:sz w:val="20"/>
          <w:szCs w:val="20"/>
        </w:rPr>
        <w:t>Interna</w:t>
      </w:r>
      <w:r w:rsidRPr="00295FEA">
        <w:rPr>
          <w:bCs/>
          <w:sz w:val="20"/>
          <w:szCs w:val="20"/>
        </w:rPr>
        <w:t xml:space="preserve">s de los Programas Sociales del ejercicio </w:t>
      </w:r>
      <w:r w:rsidR="00F13021" w:rsidRPr="00295FEA">
        <w:rPr>
          <w:bCs/>
          <w:sz w:val="20"/>
          <w:szCs w:val="20"/>
        </w:rPr>
        <w:t xml:space="preserve">2013 </w:t>
      </w:r>
    </w:p>
    <w:p w14:paraId="006FC182" w14:textId="77777777" w:rsidR="00295FEA" w:rsidRDefault="00295FEA" w:rsidP="00295FEA">
      <w:pPr>
        <w:pStyle w:val="Default"/>
        <w:numPr>
          <w:ilvl w:val="0"/>
          <w:numId w:val="16"/>
        </w:numPr>
        <w:spacing w:line="240" w:lineRule="auto"/>
        <w:jc w:val="both"/>
        <w:rPr>
          <w:bCs/>
          <w:sz w:val="20"/>
          <w:szCs w:val="20"/>
        </w:rPr>
      </w:pPr>
      <w:r w:rsidRPr="00295FEA">
        <w:rPr>
          <w:bCs/>
          <w:sz w:val="20"/>
          <w:szCs w:val="20"/>
        </w:rPr>
        <w:t>Evaluaciones Internas de los Programas Sociales a cargo de la Delegación Álvaro Obregón</w:t>
      </w:r>
      <w:r w:rsidR="007F51CF">
        <w:rPr>
          <w:bCs/>
          <w:sz w:val="20"/>
          <w:szCs w:val="20"/>
        </w:rPr>
        <w:t xml:space="preserve"> para el ejercicio 2014</w:t>
      </w:r>
    </w:p>
    <w:p w14:paraId="5A5F50B9" w14:textId="77777777" w:rsidR="00506CE3" w:rsidRDefault="00506CE3" w:rsidP="00506CE3">
      <w:pPr>
        <w:pStyle w:val="Default"/>
        <w:numPr>
          <w:ilvl w:val="0"/>
          <w:numId w:val="16"/>
        </w:numPr>
        <w:spacing w:line="240" w:lineRule="auto"/>
        <w:jc w:val="both"/>
        <w:rPr>
          <w:bCs/>
          <w:sz w:val="20"/>
          <w:szCs w:val="20"/>
        </w:rPr>
      </w:pPr>
      <w:r>
        <w:rPr>
          <w:bCs/>
          <w:sz w:val="20"/>
          <w:szCs w:val="20"/>
        </w:rPr>
        <w:t>P</w:t>
      </w:r>
      <w:r w:rsidRPr="00506CE3">
        <w:rPr>
          <w:bCs/>
          <w:sz w:val="20"/>
          <w:szCs w:val="20"/>
        </w:rPr>
        <w:t xml:space="preserve">rograma </w:t>
      </w:r>
      <w:r>
        <w:rPr>
          <w:bCs/>
          <w:sz w:val="20"/>
          <w:szCs w:val="20"/>
        </w:rPr>
        <w:t>S</w:t>
      </w:r>
      <w:r w:rsidRPr="00506CE3">
        <w:rPr>
          <w:bCs/>
          <w:sz w:val="20"/>
          <w:szCs w:val="20"/>
        </w:rPr>
        <w:t xml:space="preserve">ectorial de </w:t>
      </w:r>
      <w:r>
        <w:rPr>
          <w:bCs/>
          <w:sz w:val="20"/>
          <w:szCs w:val="20"/>
        </w:rPr>
        <w:t>D</w:t>
      </w:r>
      <w:r w:rsidRPr="00506CE3">
        <w:rPr>
          <w:bCs/>
          <w:sz w:val="20"/>
          <w:szCs w:val="20"/>
        </w:rPr>
        <w:t xml:space="preserve">esarrollo </w:t>
      </w:r>
      <w:r>
        <w:rPr>
          <w:bCs/>
          <w:sz w:val="20"/>
          <w:szCs w:val="20"/>
        </w:rPr>
        <w:t>Social con E</w:t>
      </w:r>
      <w:r w:rsidRPr="00506CE3">
        <w:rPr>
          <w:bCs/>
          <w:sz w:val="20"/>
          <w:szCs w:val="20"/>
        </w:rPr>
        <w:t xml:space="preserve">quidad e </w:t>
      </w:r>
      <w:r>
        <w:rPr>
          <w:bCs/>
          <w:sz w:val="20"/>
          <w:szCs w:val="20"/>
        </w:rPr>
        <w:t>I</w:t>
      </w:r>
      <w:r w:rsidRPr="00506CE3">
        <w:rPr>
          <w:bCs/>
          <w:sz w:val="20"/>
          <w:szCs w:val="20"/>
        </w:rPr>
        <w:t>nclusión 2013-2018</w:t>
      </w:r>
    </w:p>
    <w:p w14:paraId="15A8A167" w14:textId="77777777" w:rsidR="00616732" w:rsidRDefault="00616732" w:rsidP="00295FEA">
      <w:pPr>
        <w:pStyle w:val="Default"/>
        <w:numPr>
          <w:ilvl w:val="0"/>
          <w:numId w:val="16"/>
        </w:numPr>
        <w:spacing w:line="240" w:lineRule="auto"/>
        <w:jc w:val="both"/>
        <w:rPr>
          <w:bCs/>
          <w:sz w:val="20"/>
          <w:szCs w:val="20"/>
        </w:rPr>
      </w:pPr>
      <w:r>
        <w:rPr>
          <w:bCs/>
          <w:sz w:val="20"/>
          <w:szCs w:val="20"/>
        </w:rPr>
        <w:t>Programa de Derechos Humanos del Distrito Federal</w:t>
      </w:r>
    </w:p>
    <w:p w14:paraId="0144A358" w14:textId="77777777" w:rsidR="00905F7B" w:rsidRDefault="00905F7B" w:rsidP="00295FEA">
      <w:pPr>
        <w:pStyle w:val="Default"/>
        <w:numPr>
          <w:ilvl w:val="0"/>
          <w:numId w:val="16"/>
        </w:numPr>
        <w:spacing w:line="240" w:lineRule="auto"/>
        <w:jc w:val="both"/>
        <w:rPr>
          <w:bCs/>
          <w:sz w:val="20"/>
          <w:szCs w:val="20"/>
        </w:rPr>
      </w:pPr>
      <w:r w:rsidRPr="00CC0888">
        <w:rPr>
          <w:bCs/>
          <w:sz w:val="20"/>
          <w:szCs w:val="20"/>
        </w:rPr>
        <w:t>Lineamientos para la elaboración de las Reglas de Operación de los Programas Sociales para el Ejercicio Fiscal 2015</w:t>
      </w:r>
      <w:r>
        <w:rPr>
          <w:bCs/>
          <w:sz w:val="20"/>
          <w:szCs w:val="20"/>
        </w:rPr>
        <w:t xml:space="preserve">, </w:t>
      </w:r>
      <w:r w:rsidRPr="00295FEA">
        <w:rPr>
          <w:bCs/>
          <w:sz w:val="20"/>
          <w:szCs w:val="20"/>
        </w:rPr>
        <w:t xml:space="preserve">publicada en la Gaceta Oficial del Distrito Federal el </w:t>
      </w:r>
      <w:r>
        <w:rPr>
          <w:bCs/>
          <w:sz w:val="20"/>
          <w:szCs w:val="20"/>
        </w:rPr>
        <w:t>31</w:t>
      </w:r>
      <w:r w:rsidRPr="00295FEA">
        <w:rPr>
          <w:bCs/>
          <w:sz w:val="20"/>
          <w:szCs w:val="20"/>
        </w:rPr>
        <w:t xml:space="preserve"> de </w:t>
      </w:r>
      <w:r>
        <w:rPr>
          <w:bCs/>
          <w:sz w:val="20"/>
          <w:szCs w:val="20"/>
        </w:rPr>
        <w:t xml:space="preserve">octubre </w:t>
      </w:r>
      <w:r w:rsidRPr="00295FEA">
        <w:rPr>
          <w:bCs/>
          <w:sz w:val="20"/>
          <w:szCs w:val="20"/>
        </w:rPr>
        <w:t>de 201</w:t>
      </w:r>
      <w:r>
        <w:rPr>
          <w:bCs/>
          <w:sz w:val="20"/>
          <w:szCs w:val="20"/>
        </w:rPr>
        <w:t>4</w:t>
      </w:r>
    </w:p>
    <w:p w14:paraId="413B1FEA" w14:textId="77777777" w:rsidR="007F51CF" w:rsidRDefault="007F51CF" w:rsidP="00295FEA">
      <w:pPr>
        <w:pStyle w:val="Default"/>
        <w:numPr>
          <w:ilvl w:val="0"/>
          <w:numId w:val="16"/>
        </w:numPr>
        <w:spacing w:line="240" w:lineRule="auto"/>
        <w:jc w:val="both"/>
        <w:rPr>
          <w:bCs/>
          <w:sz w:val="20"/>
          <w:szCs w:val="20"/>
        </w:rPr>
      </w:pPr>
      <w:r>
        <w:rPr>
          <w:bCs/>
          <w:sz w:val="20"/>
          <w:szCs w:val="20"/>
        </w:rPr>
        <w:t>Marco conceptual para la definición de criterios en la creación y modificación de Programas y Acciones Sociales</w:t>
      </w:r>
    </w:p>
    <w:p w14:paraId="14442FA6" w14:textId="77777777" w:rsidR="007F51CF" w:rsidRPr="00295FEA" w:rsidRDefault="007F51CF" w:rsidP="00295FEA">
      <w:pPr>
        <w:pStyle w:val="Default"/>
        <w:numPr>
          <w:ilvl w:val="0"/>
          <w:numId w:val="16"/>
        </w:numPr>
        <w:spacing w:line="240" w:lineRule="auto"/>
        <w:jc w:val="both"/>
        <w:rPr>
          <w:bCs/>
          <w:sz w:val="20"/>
          <w:szCs w:val="20"/>
        </w:rPr>
      </w:pPr>
      <w:r>
        <w:rPr>
          <w:bCs/>
          <w:sz w:val="20"/>
          <w:szCs w:val="20"/>
        </w:rPr>
        <w:t>Lineamientos para la Evaluación Interna 2016 de los programas Sociales en la Ciudad de México</w:t>
      </w:r>
    </w:p>
    <w:p w14:paraId="16E4B7DE" w14:textId="77777777" w:rsidR="00303870" w:rsidRDefault="00303870" w:rsidP="008B569C">
      <w:pPr>
        <w:pStyle w:val="Default"/>
        <w:spacing w:line="240" w:lineRule="auto"/>
        <w:ind w:left="720"/>
        <w:jc w:val="both"/>
        <w:rPr>
          <w:bCs/>
          <w:sz w:val="20"/>
          <w:szCs w:val="20"/>
        </w:rPr>
      </w:pPr>
    </w:p>
    <w:p w14:paraId="5F6E7AD7" w14:textId="77777777" w:rsidR="00303870" w:rsidRPr="004658B4" w:rsidRDefault="00303870" w:rsidP="00303870">
      <w:pPr>
        <w:pStyle w:val="Default"/>
        <w:spacing w:line="240" w:lineRule="auto"/>
        <w:jc w:val="both"/>
        <w:rPr>
          <w:b/>
          <w:bCs/>
          <w:color w:val="auto"/>
          <w:sz w:val="20"/>
          <w:szCs w:val="20"/>
        </w:rPr>
      </w:pPr>
      <w:r w:rsidRPr="00E63C8D">
        <w:rPr>
          <w:b/>
          <w:bCs/>
          <w:color w:val="auto"/>
          <w:sz w:val="20"/>
          <w:szCs w:val="20"/>
        </w:rPr>
        <w:t>Información de campo.</w:t>
      </w:r>
    </w:p>
    <w:p w14:paraId="2C6B76FA" w14:textId="77777777" w:rsidR="00303870" w:rsidRDefault="00303870" w:rsidP="008B569C">
      <w:pPr>
        <w:pStyle w:val="Default"/>
        <w:spacing w:line="240" w:lineRule="auto"/>
        <w:jc w:val="both"/>
        <w:rPr>
          <w:bCs/>
          <w:sz w:val="20"/>
          <w:szCs w:val="20"/>
        </w:rPr>
      </w:pPr>
    </w:p>
    <w:p w14:paraId="31C02BBD" w14:textId="77777777" w:rsidR="00303870" w:rsidRDefault="00303870" w:rsidP="00303870">
      <w:pPr>
        <w:pStyle w:val="Default"/>
        <w:numPr>
          <w:ilvl w:val="0"/>
          <w:numId w:val="16"/>
        </w:numPr>
        <w:spacing w:line="240" w:lineRule="auto"/>
        <w:jc w:val="both"/>
        <w:rPr>
          <w:bCs/>
          <w:sz w:val="20"/>
          <w:szCs w:val="20"/>
        </w:rPr>
      </w:pPr>
      <w:r w:rsidRPr="00303870">
        <w:rPr>
          <w:bCs/>
          <w:sz w:val="20"/>
          <w:szCs w:val="20"/>
        </w:rPr>
        <w:t xml:space="preserve">Solicitudes recibidas directamente en la </w:t>
      </w:r>
      <w:r w:rsidR="00E63C8D">
        <w:rPr>
          <w:bCs/>
          <w:sz w:val="20"/>
          <w:szCs w:val="20"/>
        </w:rPr>
        <w:t>Dirección de Apoyos a la Comunidad</w:t>
      </w:r>
      <w:r w:rsidR="007F51CF">
        <w:rPr>
          <w:bCs/>
          <w:sz w:val="20"/>
          <w:szCs w:val="20"/>
        </w:rPr>
        <w:t xml:space="preserve"> 2015</w:t>
      </w:r>
    </w:p>
    <w:p w14:paraId="345AC01C" w14:textId="77777777" w:rsidR="00E63C8D" w:rsidRDefault="00E63C8D" w:rsidP="00303870">
      <w:pPr>
        <w:pStyle w:val="Default"/>
        <w:numPr>
          <w:ilvl w:val="0"/>
          <w:numId w:val="16"/>
        </w:numPr>
        <w:spacing w:line="240" w:lineRule="auto"/>
        <w:jc w:val="both"/>
        <w:rPr>
          <w:bCs/>
          <w:sz w:val="20"/>
          <w:szCs w:val="20"/>
        </w:rPr>
      </w:pPr>
      <w:r>
        <w:rPr>
          <w:bCs/>
          <w:sz w:val="20"/>
          <w:szCs w:val="20"/>
        </w:rPr>
        <w:t>Estudio socioeconómico aplicado a los solicitantes del Programa</w:t>
      </w:r>
      <w:r w:rsidR="007F51CF">
        <w:rPr>
          <w:bCs/>
          <w:sz w:val="20"/>
          <w:szCs w:val="20"/>
        </w:rPr>
        <w:t xml:space="preserve"> 2015</w:t>
      </w:r>
    </w:p>
    <w:p w14:paraId="1888D2D5" w14:textId="77777777" w:rsidR="0066231D" w:rsidRPr="00B53509" w:rsidRDefault="0066231D" w:rsidP="00E26D13">
      <w:pPr>
        <w:pStyle w:val="Default"/>
        <w:numPr>
          <w:ilvl w:val="0"/>
          <w:numId w:val="16"/>
        </w:numPr>
        <w:spacing w:line="240" w:lineRule="auto"/>
        <w:jc w:val="both"/>
        <w:rPr>
          <w:bCs/>
          <w:sz w:val="20"/>
          <w:szCs w:val="20"/>
        </w:rPr>
      </w:pPr>
      <w:r>
        <w:rPr>
          <w:bCs/>
          <w:sz w:val="20"/>
          <w:szCs w:val="20"/>
        </w:rPr>
        <w:t>Encuesta de Satisfacción del Programa aplicada a las personas beneficiarias</w:t>
      </w:r>
      <w:r w:rsidR="00303870">
        <w:rPr>
          <w:bCs/>
          <w:sz w:val="20"/>
          <w:szCs w:val="20"/>
        </w:rPr>
        <w:t xml:space="preserve"> del ejercicio 201</w:t>
      </w:r>
      <w:r w:rsidR="00E63C8D">
        <w:rPr>
          <w:bCs/>
          <w:sz w:val="20"/>
          <w:szCs w:val="20"/>
        </w:rPr>
        <w:t>5</w:t>
      </w:r>
      <w:r>
        <w:rPr>
          <w:bCs/>
          <w:sz w:val="20"/>
          <w:szCs w:val="20"/>
        </w:rPr>
        <w:t>.</w:t>
      </w:r>
    </w:p>
    <w:p w14:paraId="101F9648" w14:textId="77777777" w:rsidR="0022650F" w:rsidRPr="00B53509" w:rsidRDefault="0022650F" w:rsidP="00234D18">
      <w:pPr>
        <w:pStyle w:val="Default"/>
        <w:spacing w:line="240" w:lineRule="auto"/>
        <w:jc w:val="both"/>
        <w:rPr>
          <w:bCs/>
          <w:sz w:val="20"/>
          <w:szCs w:val="20"/>
        </w:rPr>
      </w:pPr>
    </w:p>
    <w:p w14:paraId="26D5121D" w14:textId="77777777" w:rsidR="00234D18" w:rsidRPr="00B53509" w:rsidRDefault="00974541" w:rsidP="00E26D13">
      <w:pPr>
        <w:pStyle w:val="Default"/>
        <w:numPr>
          <w:ilvl w:val="0"/>
          <w:numId w:val="14"/>
        </w:numPr>
        <w:spacing w:line="240" w:lineRule="auto"/>
        <w:ind w:left="0" w:firstLine="0"/>
        <w:jc w:val="both"/>
        <w:rPr>
          <w:b/>
          <w:bCs/>
          <w:color w:val="auto"/>
          <w:sz w:val="20"/>
          <w:szCs w:val="20"/>
        </w:rPr>
      </w:pPr>
      <w:r w:rsidRPr="00B53509">
        <w:rPr>
          <w:b/>
          <w:bCs/>
          <w:color w:val="auto"/>
          <w:sz w:val="20"/>
          <w:szCs w:val="20"/>
        </w:rPr>
        <w:t xml:space="preserve">EVALUACIÓN </w:t>
      </w:r>
      <w:r>
        <w:rPr>
          <w:b/>
          <w:bCs/>
          <w:color w:val="auto"/>
          <w:sz w:val="20"/>
          <w:szCs w:val="20"/>
        </w:rPr>
        <w:t>D</w:t>
      </w:r>
      <w:r w:rsidRPr="00B53509">
        <w:rPr>
          <w:b/>
          <w:bCs/>
          <w:color w:val="auto"/>
          <w:sz w:val="20"/>
          <w:szCs w:val="20"/>
        </w:rPr>
        <w:t xml:space="preserve">EL DISEÑO </w:t>
      </w:r>
      <w:r>
        <w:rPr>
          <w:b/>
          <w:bCs/>
          <w:color w:val="auto"/>
          <w:sz w:val="20"/>
          <w:szCs w:val="20"/>
        </w:rPr>
        <w:t>D</w:t>
      </w:r>
      <w:r w:rsidRPr="00B53509">
        <w:rPr>
          <w:b/>
          <w:bCs/>
          <w:color w:val="auto"/>
          <w:sz w:val="20"/>
          <w:szCs w:val="20"/>
        </w:rPr>
        <w:t>EL PROGRAMA</w:t>
      </w:r>
      <w:r>
        <w:rPr>
          <w:b/>
          <w:bCs/>
          <w:color w:val="auto"/>
          <w:sz w:val="20"/>
          <w:szCs w:val="20"/>
        </w:rPr>
        <w:t xml:space="preserve"> SOCIAL</w:t>
      </w:r>
    </w:p>
    <w:p w14:paraId="5724A0B9" w14:textId="77777777" w:rsidR="00234D18" w:rsidRPr="00B53509" w:rsidRDefault="00234D18" w:rsidP="00234D18">
      <w:pPr>
        <w:pStyle w:val="Default"/>
        <w:spacing w:line="240" w:lineRule="auto"/>
        <w:jc w:val="both"/>
        <w:rPr>
          <w:b/>
          <w:bCs/>
          <w:sz w:val="20"/>
          <w:szCs w:val="20"/>
        </w:rPr>
      </w:pPr>
    </w:p>
    <w:p w14:paraId="3336D045" w14:textId="77777777" w:rsidR="00234D18" w:rsidRDefault="00234D18" w:rsidP="00234D18">
      <w:pPr>
        <w:pStyle w:val="Default"/>
        <w:spacing w:line="240" w:lineRule="auto"/>
        <w:jc w:val="both"/>
        <w:rPr>
          <w:b/>
          <w:bCs/>
          <w:sz w:val="20"/>
          <w:szCs w:val="20"/>
        </w:rPr>
      </w:pPr>
      <w:r w:rsidRPr="00B53509">
        <w:rPr>
          <w:b/>
          <w:bCs/>
          <w:sz w:val="20"/>
          <w:szCs w:val="20"/>
        </w:rPr>
        <w:t xml:space="preserve">III.1 </w:t>
      </w:r>
      <w:r w:rsidRPr="00B53509">
        <w:rPr>
          <w:b/>
          <w:bCs/>
          <w:sz w:val="20"/>
          <w:szCs w:val="20"/>
        </w:rPr>
        <w:tab/>
      </w:r>
      <w:r w:rsidR="00D303EE">
        <w:rPr>
          <w:b/>
          <w:bCs/>
          <w:sz w:val="20"/>
          <w:szCs w:val="20"/>
        </w:rPr>
        <w:t>Consistencia Normativa y Alineación con la Política Social del Distrito Federal</w:t>
      </w:r>
    </w:p>
    <w:p w14:paraId="58E0B298" w14:textId="77777777" w:rsidR="00974541" w:rsidRDefault="00974541" w:rsidP="00234D18">
      <w:pPr>
        <w:pStyle w:val="Default"/>
        <w:spacing w:line="240" w:lineRule="auto"/>
        <w:jc w:val="both"/>
        <w:rPr>
          <w:b/>
          <w:bCs/>
          <w:sz w:val="20"/>
          <w:szCs w:val="20"/>
        </w:rPr>
      </w:pPr>
    </w:p>
    <w:p w14:paraId="3F304EA8" w14:textId="77777777" w:rsidR="00974541" w:rsidRPr="00B53509" w:rsidRDefault="00974541" w:rsidP="00234D18">
      <w:pPr>
        <w:pStyle w:val="Default"/>
        <w:spacing w:line="240" w:lineRule="auto"/>
        <w:jc w:val="both"/>
        <w:rPr>
          <w:b/>
          <w:bCs/>
          <w:sz w:val="20"/>
          <w:szCs w:val="20"/>
        </w:rPr>
      </w:pPr>
      <w:r>
        <w:rPr>
          <w:b/>
          <w:bCs/>
          <w:sz w:val="20"/>
          <w:szCs w:val="20"/>
        </w:rPr>
        <w:t xml:space="preserve">III.1.1. </w:t>
      </w:r>
      <w:r>
        <w:rPr>
          <w:b/>
          <w:bCs/>
          <w:sz w:val="20"/>
          <w:szCs w:val="20"/>
        </w:rPr>
        <w:tab/>
        <w:t>Análisis del Apego del Diseño del Programa Social a la normatividad Aplicable</w:t>
      </w:r>
    </w:p>
    <w:p w14:paraId="3B4649EA" w14:textId="77777777" w:rsidR="00D549E1" w:rsidRDefault="00D549E1" w:rsidP="00D549E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D549E1" w14:paraId="3A8F017A" w14:textId="77777777" w:rsidTr="00181619">
        <w:tc>
          <w:tcPr>
            <w:tcW w:w="3227" w:type="dxa"/>
            <w:vAlign w:val="center"/>
          </w:tcPr>
          <w:p w14:paraId="128E6968" w14:textId="77777777" w:rsidR="00D549E1" w:rsidRPr="00F6359D" w:rsidRDefault="00D549E1" w:rsidP="00181619">
            <w:pPr>
              <w:pStyle w:val="Default"/>
              <w:spacing w:line="240" w:lineRule="auto"/>
              <w:jc w:val="both"/>
              <w:rPr>
                <w:b/>
                <w:bCs/>
                <w:sz w:val="20"/>
                <w:szCs w:val="20"/>
              </w:rPr>
            </w:pPr>
            <w:r w:rsidRPr="00F6359D">
              <w:rPr>
                <w:b/>
                <w:bCs/>
                <w:sz w:val="20"/>
                <w:szCs w:val="20"/>
              </w:rPr>
              <w:t>Ley o Reglamento</w:t>
            </w:r>
          </w:p>
        </w:tc>
        <w:tc>
          <w:tcPr>
            <w:tcW w:w="3228" w:type="dxa"/>
            <w:vAlign w:val="center"/>
          </w:tcPr>
          <w:p w14:paraId="7C6E749F" w14:textId="77777777" w:rsidR="00D549E1" w:rsidRPr="00DF6AFF" w:rsidRDefault="00D549E1" w:rsidP="00181619">
            <w:pPr>
              <w:pStyle w:val="Default"/>
              <w:spacing w:line="240" w:lineRule="auto"/>
              <w:jc w:val="both"/>
            </w:pPr>
            <w:r w:rsidRPr="00F6359D">
              <w:rPr>
                <w:b/>
                <w:bCs/>
                <w:sz w:val="20"/>
                <w:szCs w:val="20"/>
              </w:rPr>
              <w:t>Artículo</w:t>
            </w:r>
          </w:p>
        </w:tc>
        <w:tc>
          <w:tcPr>
            <w:tcW w:w="3228" w:type="dxa"/>
          </w:tcPr>
          <w:p w14:paraId="347D00A8" w14:textId="77777777" w:rsidR="00D549E1" w:rsidRPr="00F578EC" w:rsidRDefault="00D549E1" w:rsidP="00181619">
            <w:pPr>
              <w:pStyle w:val="Default"/>
              <w:spacing w:line="240" w:lineRule="auto"/>
              <w:jc w:val="both"/>
              <w:rPr>
                <w:b/>
                <w:bCs/>
                <w:sz w:val="20"/>
                <w:szCs w:val="20"/>
              </w:rPr>
            </w:pPr>
            <w:r w:rsidRPr="00F578EC">
              <w:rPr>
                <w:b/>
                <w:bCs/>
                <w:sz w:val="20"/>
                <w:szCs w:val="20"/>
              </w:rPr>
              <w:t>Apego del diseño del Programa Social</w:t>
            </w:r>
          </w:p>
        </w:tc>
      </w:tr>
      <w:tr w:rsidR="00D549E1" w:rsidRPr="00F6359D" w14:paraId="51001130" w14:textId="77777777" w:rsidTr="00181619">
        <w:tc>
          <w:tcPr>
            <w:tcW w:w="3227" w:type="dxa"/>
            <w:vMerge w:val="restart"/>
            <w:vAlign w:val="center"/>
          </w:tcPr>
          <w:p w14:paraId="1B3873FF" w14:textId="77777777" w:rsidR="00D549E1" w:rsidRPr="00F6359D" w:rsidRDefault="00D549E1" w:rsidP="00181619">
            <w:pPr>
              <w:pStyle w:val="Default"/>
              <w:spacing w:line="240" w:lineRule="auto"/>
              <w:rPr>
                <w:bCs/>
                <w:sz w:val="20"/>
                <w:szCs w:val="20"/>
              </w:rPr>
            </w:pPr>
            <w:r w:rsidRPr="00F6359D">
              <w:rPr>
                <w:bCs/>
                <w:sz w:val="20"/>
                <w:szCs w:val="20"/>
              </w:rPr>
              <w:t>Ley de Desarrollo Social para el Distrito Federal</w:t>
            </w:r>
          </w:p>
        </w:tc>
        <w:tc>
          <w:tcPr>
            <w:tcW w:w="3228" w:type="dxa"/>
            <w:vAlign w:val="center"/>
          </w:tcPr>
          <w:p w14:paraId="5FC6CCD6" w14:textId="77777777" w:rsidR="00D549E1" w:rsidRPr="00B47883" w:rsidRDefault="00D549E1" w:rsidP="00181619">
            <w:pPr>
              <w:pStyle w:val="Default"/>
              <w:spacing w:line="240" w:lineRule="auto"/>
              <w:jc w:val="center"/>
              <w:rPr>
                <w:bCs/>
                <w:sz w:val="20"/>
                <w:szCs w:val="20"/>
                <w:vertAlign w:val="superscript"/>
              </w:rPr>
            </w:pPr>
            <w:r w:rsidRPr="00F6359D">
              <w:rPr>
                <w:bCs/>
                <w:sz w:val="20"/>
                <w:szCs w:val="20"/>
              </w:rPr>
              <w:t>5 y 39</w:t>
            </w:r>
          </w:p>
        </w:tc>
        <w:tc>
          <w:tcPr>
            <w:tcW w:w="3228" w:type="dxa"/>
          </w:tcPr>
          <w:p w14:paraId="68AD075B" w14:textId="77777777" w:rsidR="00D549E1" w:rsidRPr="00F578EC" w:rsidRDefault="005C304A" w:rsidP="005C304A">
            <w:pPr>
              <w:pStyle w:val="Default"/>
              <w:spacing w:line="240" w:lineRule="auto"/>
              <w:jc w:val="both"/>
              <w:rPr>
                <w:bCs/>
                <w:sz w:val="20"/>
                <w:szCs w:val="20"/>
              </w:rPr>
            </w:pPr>
            <w:r w:rsidRPr="00F578EC">
              <w:rPr>
                <w:bCs/>
                <w:sz w:val="20"/>
                <w:szCs w:val="20"/>
              </w:rPr>
              <w:t xml:space="preserve">Las jefas o representantes del núcleo familiar contribuyen de manera importante en el buen funcionamiento del Programa haciendo las declaraciones necesarias para otorgar la información necesaria para realizar el estudio socioeconómico. </w:t>
            </w:r>
          </w:p>
        </w:tc>
      </w:tr>
      <w:tr w:rsidR="00D549E1" w14:paraId="7A309D39" w14:textId="77777777" w:rsidTr="00181619">
        <w:tc>
          <w:tcPr>
            <w:tcW w:w="3227" w:type="dxa"/>
            <w:vMerge/>
          </w:tcPr>
          <w:p w14:paraId="0AA04432" w14:textId="77777777" w:rsidR="00D549E1" w:rsidRDefault="00D549E1" w:rsidP="00181619">
            <w:pPr>
              <w:pStyle w:val="Default"/>
              <w:spacing w:line="240" w:lineRule="auto"/>
              <w:jc w:val="both"/>
              <w:rPr>
                <w:bCs/>
                <w:sz w:val="20"/>
                <w:szCs w:val="20"/>
              </w:rPr>
            </w:pPr>
          </w:p>
        </w:tc>
        <w:tc>
          <w:tcPr>
            <w:tcW w:w="3228" w:type="dxa"/>
            <w:vAlign w:val="center"/>
          </w:tcPr>
          <w:p w14:paraId="4164D8E7" w14:textId="77777777" w:rsidR="00D549E1" w:rsidRDefault="00D549E1" w:rsidP="00181619">
            <w:pPr>
              <w:pStyle w:val="Default"/>
              <w:spacing w:line="240" w:lineRule="auto"/>
              <w:jc w:val="center"/>
              <w:rPr>
                <w:bCs/>
                <w:sz w:val="20"/>
                <w:szCs w:val="20"/>
              </w:rPr>
            </w:pPr>
            <w:r>
              <w:rPr>
                <w:bCs/>
                <w:sz w:val="20"/>
                <w:szCs w:val="20"/>
              </w:rPr>
              <w:t>7</w:t>
            </w:r>
          </w:p>
        </w:tc>
        <w:tc>
          <w:tcPr>
            <w:tcW w:w="3228" w:type="dxa"/>
          </w:tcPr>
          <w:p w14:paraId="54E1EC3C" w14:textId="77777777" w:rsidR="00D549E1" w:rsidRPr="00F578EC" w:rsidRDefault="00D549E1" w:rsidP="00102AA1">
            <w:pPr>
              <w:pStyle w:val="Default"/>
              <w:spacing w:line="240" w:lineRule="auto"/>
              <w:jc w:val="both"/>
              <w:rPr>
                <w:bCs/>
                <w:sz w:val="20"/>
                <w:szCs w:val="20"/>
              </w:rPr>
            </w:pPr>
            <w:r w:rsidRPr="00F578EC">
              <w:rPr>
                <w:bCs/>
                <w:sz w:val="20"/>
                <w:szCs w:val="20"/>
              </w:rPr>
              <w:t xml:space="preserve">La </w:t>
            </w:r>
            <w:r w:rsidR="00102AA1" w:rsidRPr="00F578EC">
              <w:rPr>
                <w:bCs/>
                <w:sz w:val="20"/>
                <w:szCs w:val="20"/>
              </w:rPr>
              <w:t xml:space="preserve">selección de los participantes se realiza con base en el estudio socioeconómico </w:t>
            </w:r>
            <w:r w:rsidR="005C304A" w:rsidRPr="00F578EC">
              <w:rPr>
                <w:bCs/>
                <w:sz w:val="20"/>
                <w:szCs w:val="20"/>
              </w:rPr>
              <w:t>donde se evalúa el nivel de vulnerabilidad</w:t>
            </w:r>
            <w:r w:rsidRPr="00F578EC">
              <w:rPr>
                <w:bCs/>
                <w:sz w:val="20"/>
                <w:szCs w:val="20"/>
              </w:rPr>
              <w:t>.</w:t>
            </w:r>
          </w:p>
        </w:tc>
      </w:tr>
      <w:tr w:rsidR="00D549E1" w14:paraId="283BEEC9" w14:textId="77777777" w:rsidTr="00181619">
        <w:tc>
          <w:tcPr>
            <w:tcW w:w="3227" w:type="dxa"/>
            <w:vMerge/>
          </w:tcPr>
          <w:p w14:paraId="360C9555" w14:textId="77777777" w:rsidR="00D549E1" w:rsidRDefault="00D549E1" w:rsidP="00181619">
            <w:pPr>
              <w:pStyle w:val="Default"/>
              <w:spacing w:line="240" w:lineRule="auto"/>
              <w:jc w:val="both"/>
              <w:rPr>
                <w:bCs/>
                <w:sz w:val="20"/>
                <w:szCs w:val="20"/>
              </w:rPr>
            </w:pPr>
          </w:p>
        </w:tc>
        <w:tc>
          <w:tcPr>
            <w:tcW w:w="3228" w:type="dxa"/>
            <w:vAlign w:val="center"/>
          </w:tcPr>
          <w:p w14:paraId="1BC9C103" w14:textId="77777777" w:rsidR="00D549E1" w:rsidRDefault="00D549E1" w:rsidP="00181619">
            <w:pPr>
              <w:pStyle w:val="Default"/>
              <w:spacing w:line="240" w:lineRule="auto"/>
              <w:jc w:val="center"/>
              <w:rPr>
                <w:bCs/>
                <w:sz w:val="20"/>
                <w:szCs w:val="20"/>
              </w:rPr>
            </w:pPr>
            <w:r>
              <w:rPr>
                <w:bCs/>
                <w:sz w:val="20"/>
                <w:szCs w:val="20"/>
              </w:rPr>
              <w:t>8</w:t>
            </w:r>
          </w:p>
        </w:tc>
        <w:tc>
          <w:tcPr>
            <w:tcW w:w="3228" w:type="dxa"/>
          </w:tcPr>
          <w:p w14:paraId="25FE4F7B" w14:textId="77777777" w:rsidR="00D549E1" w:rsidRPr="00F578EC" w:rsidRDefault="00D549E1" w:rsidP="005C304A">
            <w:pPr>
              <w:pStyle w:val="Default"/>
              <w:spacing w:line="240" w:lineRule="auto"/>
              <w:jc w:val="both"/>
              <w:rPr>
                <w:bCs/>
                <w:sz w:val="20"/>
                <w:szCs w:val="20"/>
              </w:rPr>
            </w:pPr>
            <w:r w:rsidRPr="00F578EC">
              <w:rPr>
                <w:bCs/>
                <w:sz w:val="20"/>
                <w:szCs w:val="20"/>
              </w:rPr>
              <w:t xml:space="preserve">La selección de los beneficiarios está sujeta al cumplimiento de requisitos y al alcance presupuestal, tomando en cuenta </w:t>
            </w:r>
            <w:r w:rsidR="005C304A" w:rsidRPr="00F578EC">
              <w:rPr>
                <w:bCs/>
                <w:sz w:val="20"/>
                <w:szCs w:val="20"/>
              </w:rPr>
              <w:t>el grado de vulnerabilidad</w:t>
            </w:r>
            <w:r w:rsidRPr="00F578EC">
              <w:rPr>
                <w:bCs/>
                <w:sz w:val="20"/>
                <w:szCs w:val="20"/>
              </w:rPr>
              <w:t>.</w:t>
            </w:r>
          </w:p>
        </w:tc>
      </w:tr>
      <w:tr w:rsidR="00D549E1" w14:paraId="10C5C9F8" w14:textId="77777777" w:rsidTr="00181619">
        <w:tc>
          <w:tcPr>
            <w:tcW w:w="3227" w:type="dxa"/>
            <w:vMerge/>
          </w:tcPr>
          <w:p w14:paraId="1E446B57" w14:textId="77777777" w:rsidR="00D549E1" w:rsidRDefault="00D549E1" w:rsidP="00181619">
            <w:pPr>
              <w:pStyle w:val="Default"/>
              <w:spacing w:line="240" w:lineRule="auto"/>
              <w:jc w:val="both"/>
              <w:rPr>
                <w:bCs/>
                <w:sz w:val="20"/>
                <w:szCs w:val="20"/>
              </w:rPr>
            </w:pPr>
          </w:p>
        </w:tc>
        <w:tc>
          <w:tcPr>
            <w:tcW w:w="3228" w:type="dxa"/>
            <w:vAlign w:val="center"/>
          </w:tcPr>
          <w:p w14:paraId="41D6A5AC" w14:textId="77777777" w:rsidR="00D549E1" w:rsidRDefault="00D549E1" w:rsidP="00181619">
            <w:pPr>
              <w:pStyle w:val="Default"/>
              <w:spacing w:line="240" w:lineRule="auto"/>
              <w:jc w:val="center"/>
              <w:rPr>
                <w:bCs/>
                <w:sz w:val="20"/>
                <w:szCs w:val="20"/>
              </w:rPr>
            </w:pPr>
            <w:r>
              <w:rPr>
                <w:bCs/>
                <w:sz w:val="20"/>
                <w:szCs w:val="20"/>
              </w:rPr>
              <w:t>33</w:t>
            </w:r>
          </w:p>
        </w:tc>
        <w:tc>
          <w:tcPr>
            <w:tcW w:w="3228" w:type="dxa"/>
          </w:tcPr>
          <w:p w14:paraId="629E92BF" w14:textId="77777777" w:rsidR="00D549E1" w:rsidRPr="00F578EC" w:rsidRDefault="00D549E1" w:rsidP="00181619">
            <w:pPr>
              <w:pStyle w:val="Default"/>
              <w:spacing w:line="240" w:lineRule="auto"/>
              <w:jc w:val="both"/>
              <w:rPr>
                <w:bCs/>
                <w:sz w:val="20"/>
                <w:szCs w:val="20"/>
              </w:rPr>
            </w:pPr>
            <w:r w:rsidRPr="00F578EC">
              <w:rPr>
                <w:bCs/>
                <w:sz w:val="20"/>
                <w:szCs w:val="20"/>
              </w:rPr>
              <w:t>Las reglas de operación contaron con los nueve apartados indicados en el artículo.</w:t>
            </w:r>
          </w:p>
          <w:p w14:paraId="78708C5D" w14:textId="77777777" w:rsidR="00D549E1" w:rsidRPr="00F578EC" w:rsidRDefault="00D549E1" w:rsidP="00F578EC">
            <w:pPr>
              <w:pStyle w:val="Default"/>
              <w:spacing w:line="240" w:lineRule="auto"/>
              <w:jc w:val="both"/>
              <w:rPr>
                <w:bCs/>
                <w:sz w:val="20"/>
                <w:szCs w:val="20"/>
              </w:rPr>
            </w:pPr>
            <w:r w:rsidRPr="00F578EC">
              <w:rPr>
                <w:bCs/>
                <w:sz w:val="20"/>
                <w:szCs w:val="20"/>
              </w:rPr>
              <w:t xml:space="preserve">La convocatoria fue publicada en la Gaceta Oficial del Distrito Federal el 3 de </w:t>
            </w:r>
            <w:r w:rsidR="00F578EC" w:rsidRPr="00F578EC">
              <w:rPr>
                <w:bCs/>
                <w:sz w:val="20"/>
                <w:szCs w:val="20"/>
              </w:rPr>
              <w:t xml:space="preserve">julio </w:t>
            </w:r>
            <w:r w:rsidRPr="00F578EC">
              <w:rPr>
                <w:bCs/>
                <w:sz w:val="20"/>
                <w:szCs w:val="20"/>
              </w:rPr>
              <w:t>de 2015 con una nota aclaratoria publicada en el mismo medio el 1</w:t>
            </w:r>
            <w:r w:rsidR="00F578EC" w:rsidRPr="00F578EC">
              <w:rPr>
                <w:bCs/>
                <w:sz w:val="20"/>
                <w:szCs w:val="20"/>
              </w:rPr>
              <w:t>7</w:t>
            </w:r>
            <w:r w:rsidRPr="00F578EC">
              <w:rPr>
                <w:bCs/>
                <w:sz w:val="20"/>
                <w:szCs w:val="20"/>
              </w:rPr>
              <w:t xml:space="preserve"> de </w:t>
            </w:r>
            <w:r w:rsidR="00F578EC" w:rsidRPr="00F578EC">
              <w:rPr>
                <w:bCs/>
                <w:sz w:val="20"/>
                <w:szCs w:val="20"/>
              </w:rPr>
              <w:t xml:space="preserve">julio </w:t>
            </w:r>
            <w:r w:rsidRPr="00F578EC">
              <w:rPr>
                <w:bCs/>
                <w:sz w:val="20"/>
                <w:szCs w:val="20"/>
              </w:rPr>
              <w:t xml:space="preserve">de 2015. </w:t>
            </w:r>
          </w:p>
        </w:tc>
      </w:tr>
      <w:tr w:rsidR="00D549E1" w14:paraId="6A0BEC49" w14:textId="77777777" w:rsidTr="00181619">
        <w:tc>
          <w:tcPr>
            <w:tcW w:w="3227" w:type="dxa"/>
            <w:vMerge/>
          </w:tcPr>
          <w:p w14:paraId="0EE1DE14" w14:textId="77777777" w:rsidR="00D549E1" w:rsidRDefault="00D549E1" w:rsidP="00181619">
            <w:pPr>
              <w:pStyle w:val="Default"/>
              <w:spacing w:line="240" w:lineRule="auto"/>
              <w:jc w:val="both"/>
              <w:rPr>
                <w:bCs/>
                <w:sz w:val="20"/>
                <w:szCs w:val="20"/>
              </w:rPr>
            </w:pPr>
          </w:p>
        </w:tc>
        <w:tc>
          <w:tcPr>
            <w:tcW w:w="3228" w:type="dxa"/>
            <w:vAlign w:val="center"/>
          </w:tcPr>
          <w:p w14:paraId="0A115479" w14:textId="77777777" w:rsidR="00D549E1" w:rsidRDefault="00D549E1" w:rsidP="00181619">
            <w:pPr>
              <w:pStyle w:val="Default"/>
              <w:spacing w:line="240" w:lineRule="auto"/>
              <w:jc w:val="center"/>
              <w:rPr>
                <w:bCs/>
                <w:sz w:val="20"/>
                <w:szCs w:val="20"/>
              </w:rPr>
            </w:pPr>
            <w:r>
              <w:rPr>
                <w:bCs/>
                <w:sz w:val="20"/>
                <w:szCs w:val="20"/>
              </w:rPr>
              <w:t>34 fracción I</w:t>
            </w:r>
          </w:p>
        </w:tc>
        <w:tc>
          <w:tcPr>
            <w:tcW w:w="3228" w:type="dxa"/>
          </w:tcPr>
          <w:p w14:paraId="55E26A11" w14:textId="60740431" w:rsidR="00D549E1" w:rsidRPr="00BC7F27" w:rsidRDefault="00D549E1" w:rsidP="00F578EC">
            <w:pPr>
              <w:pStyle w:val="Default"/>
              <w:spacing w:line="240" w:lineRule="auto"/>
              <w:jc w:val="both"/>
              <w:rPr>
                <w:bCs/>
                <w:sz w:val="20"/>
                <w:szCs w:val="20"/>
              </w:rPr>
            </w:pPr>
            <w:r w:rsidRPr="00BC7F27">
              <w:rPr>
                <w:bCs/>
                <w:sz w:val="20"/>
                <w:szCs w:val="20"/>
              </w:rPr>
              <w:t xml:space="preserve">Las reglas de operación fueron publicadas en la Gaceta Oficial del </w:t>
            </w:r>
            <w:r w:rsidRPr="00BC7F27">
              <w:rPr>
                <w:bCs/>
                <w:sz w:val="20"/>
                <w:szCs w:val="20"/>
              </w:rPr>
              <w:lastRenderedPageBreak/>
              <w:t xml:space="preserve">Distrito Federal el 3 de </w:t>
            </w:r>
            <w:r w:rsidR="00F578EC" w:rsidRPr="00BC7F27">
              <w:rPr>
                <w:bCs/>
                <w:sz w:val="20"/>
                <w:szCs w:val="20"/>
              </w:rPr>
              <w:t xml:space="preserve">julio </w:t>
            </w:r>
            <w:r w:rsidRPr="00BC7F27">
              <w:rPr>
                <w:bCs/>
                <w:sz w:val="20"/>
                <w:szCs w:val="20"/>
              </w:rPr>
              <w:t>de 2015</w:t>
            </w:r>
            <w:r w:rsidR="00D633E4" w:rsidRPr="00BC7F27">
              <w:rPr>
                <w:bCs/>
                <w:sz w:val="20"/>
                <w:szCs w:val="20"/>
              </w:rPr>
              <w:t>.</w:t>
            </w:r>
            <w:r w:rsidRPr="00BC7F27">
              <w:rPr>
                <w:bCs/>
                <w:sz w:val="20"/>
                <w:szCs w:val="20"/>
              </w:rPr>
              <w:t xml:space="preserve"> Posteriormente, en el mismo medio, fue publicada una nota aclaratoria el 1</w:t>
            </w:r>
            <w:r w:rsidR="00F578EC" w:rsidRPr="00BC7F27">
              <w:rPr>
                <w:bCs/>
                <w:sz w:val="20"/>
                <w:szCs w:val="20"/>
              </w:rPr>
              <w:t>6</w:t>
            </w:r>
            <w:r w:rsidRPr="00BC7F27">
              <w:rPr>
                <w:bCs/>
                <w:sz w:val="20"/>
                <w:szCs w:val="20"/>
              </w:rPr>
              <w:t xml:space="preserve"> de </w:t>
            </w:r>
            <w:r w:rsidR="00F578EC" w:rsidRPr="00BC7F27">
              <w:rPr>
                <w:bCs/>
                <w:sz w:val="20"/>
                <w:szCs w:val="20"/>
              </w:rPr>
              <w:t xml:space="preserve">julio </w:t>
            </w:r>
            <w:r w:rsidRPr="00BC7F27">
              <w:rPr>
                <w:bCs/>
                <w:sz w:val="20"/>
                <w:szCs w:val="20"/>
              </w:rPr>
              <w:t>de 2015</w:t>
            </w:r>
          </w:p>
        </w:tc>
      </w:tr>
      <w:tr w:rsidR="00D549E1" w14:paraId="5AB649FF" w14:textId="77777777" w:rsidTr="00181619">
        <w:tc>
          <w:tcPr>
            <w:tcW w:w="3227" w:type="dxa"/>
            <w:vMerge/>
          </w:tcPr>
          <w:p w14:paraId="66748BC0" w14:textId="77777777" w:rsidR="00D549E1" w:rsidRDefault="00D549E1" w:rsidP="00181619">
            <w:pPr>
              <w:pStyle w:val="Default"/>
              <w:spacing w:line="240" w:lineRule="auto"/>
              <w:jc w:val="both"/>
              <w:rPr>
                <w:bCs/>
                <w:sz w:val="20"/>
                <w:szCs w:val="20"/>
              </w:rPr>
            </w:pPr>
          </w:p>
        </w:tc>
        <w:tc>
          <w:tcPr>
            <w:tcW w:w="3228" w:type="dxa"/>
            <w:vAlign w:val="center"/>
          </w:tcPr>
          <w:p w14:paraId="20223FC9" w14:textId="77777777" w:rsidR="00D549E1" w:rsidRDefault="00D549E1" w:rsidP="00181619">
            <w:pPr>
              <w:pStyle w:val="Default"/>
              <w:spacing w:line="240" w:lineRule="auto"/>
              <w:jc w:val="center"/>
              <w:rPr>
                <w:bCs/>
                <w:sz w:val="20"/>
                <w:szCs w:val="20"/>
              </w:rPr>
            </w:pPr>
            <w:r>
              <w:rPr>
                <w:bCs/>
                <w:sz w:val="20"/>
                <w:szCs w:val="20"/>
              </w:rPr>
              <w:t>34 fracción II</w:t>
            </w:r>
          </w:p>
        </w:tc>
        <w:tc>
          <w:tcPr>
            <w:tcW w:w="3228" w:type="dxa"/>
          </w:tcPr>
          <w:p w14:paraId="5CF5BF3C" w14:textId="77777777" w:rsidR="00D549E1" w:rsidRPr="00BC7F27" w:rsidRDefault="00D549E1" w:rsidP="00F578EC">
            <w:pPr>
              <w:pStyle w:val="Default"/>
              <w:spacing w:line="240" w:lineRule="auto"/>
              <w:jc w:val="both"/>
              <w:rPr>
                <w:bCs/>
                <w:sz w:val="20"/>
                <w:szCs w:val="20"/>
              </w:rPr>
            </w:pPr>
            <w:r w:rsidRPr="00BC7F27">
              <w:rPr>
                <w:bCs/>
                <w:sz w:val="20"/>
                <w:szCs w:val="20"/>
              </w:rPr>
              <w:t xml:space="preserve">El padrón de beneficiarios fue publicado en la Gaceta Oficial del Distrito Federal del </w:t>
            </w:r>
            <w:r w:rsidR="00F578EC" w:rsidRPr="00BC7F27">
              <w:rPr>
                <w:bCs/>
                <w:sz w:val="20"/>
                <w:szCs w:val="20"/>
              </w:rPr>
              <w:t>3</w:t>
            </w:r>
            <w:r w:rsidRPr="00BC7F27">
              <w:rPr>
                <w:bCs/>
                <w:sz w:val="20"/>
                <w:szCs w:val="20"/>
              </w:rPr>
              <w:t xml:space="preserve"> de </w:t>
            </w:r>
            <w:r w:rsidR="00F578EC" w:rsidRPr="00BC7F27">
              <w:rPr>
                <w:bCs/>
                <w:sz w:val="20"/>
                <w:szCs w:val="20"/>
              </w:rPr>
              <w:t xml:space="preserve">octubre </w:t>
            </w:r>
            <w:r w:rsidRPr="00BC7F27">
              <w:rPr>
                <w:bCs/>
                <w:sz w:val="20"/>
                <w:szCs w:val="20"/>
              </w:rPr>
              <w:t>de 2015</w:t>
            </w:r>
            <w:r w:rsidR="00F578EC" w:rsidRPr="00BC7F27">
              <w:rPr>
                <w:bCs/>
                <w:sz w:val="20"/>
                <w:szCs w:val="20"/>
              </w:rPr>
              <w:t xml:space="preserve">, posteriormente fue actualizado y publicado en el mismo medio </w:t>
            </w:r>
            <w:r w:rsidRPr="00BC7F27">
              <w:rPr>
                <w:bCs/>
                <w:sz w:val="20"/>
                <w:szCs w:val="20"/>
              </w:rPr>
              <w:t xml:space="preserve">el 6 de </w:t>
            </w:r>
            <w:r w:rsidR="00F578EC" w:rsidRPr="00BC7F27">
              <w:rPr>
                <w:bCs/>
                <w:sz w:val="20"/>
                <w:szCs w:val="20"/>
              </w:rPr>
              <w:t>abril</w:t>
            </w:r>
            <w:r w:rsidRPr="00BC7F27">
              <w:rPr>
                <w:bCs/>
                <w:sz w:val="20"/>
                <w:szCs w:val="20"/>
              </w:rPr>
              <w:t xml:space="preserve"> de 2016.</w:t>
            </w:r>
          </w:p>
        </w:tc>
      </w:tr>
      <w:tr w:rsidR="00D549E1" w14:paraId="3D5E396B" w14:textId="77777777" w:rsidTr="00181619">
        <w:tc>
          <w:tcPr>
            <w:tcW w:w="3227" w:type="dxa"/>
            <w:vMerge/>
          </w:tcPr>
          <w:p w14:paraId="1E419661" w14:textId="77777777" w:rsidR="00D549E1" w:rsidRDefault="00D549E1" w:rsidP="00181619">
            <w:pPr>
              <w:pStyle w:val="Default"/>
              <w:spacing w:line="240" w:lineRule="auto"/>
              <w:jc w:val="both"/>
              <w:rPr>
                <w:bCs/>
                <w:sz w:val="20"/>
                <w:szCs w:val="20"/>
              </w:rPr>
            </w:pPr>
          </w:p>
        </w:tc>
        <w:tc>
          <w:tcPr>
            <w:tcW w:w="3228" w:type="dxa"/>
            <w:vAlign w:val="center"/>
          </w:tcPr>
          <w:p w14:paraId="5532B970" w14:textId="77777777" w:rsidR="00D549E1" w:rsidRDefault="00D549E1" w:rsidP="00181619">
            <w:pPr>
              <w:pStyle w:val="Default"/>
              <w:spacing w:line="240" w:lineRule="auto"/>
              <w:jc w:val="center"/>
              <w:rPr>
                <w:bCs/>
                <w:sz w:val="20"/>
                <w:szCs w:val="20"/>
              </w:rPr>
            </w:pPr>
            <w:r>
              <w:rPr>
                <w:bCs/>
                <w:sz w:val="20"/>
                <w:szCs w:val="20"/>
              </w:rPr>
              <w:t>38</w:t>
            </w:r>
          </w:p>
        </w:tc>
        <w:tc>
          <w:tcPr>
            <w:tcW w:w="3228" w:type="dxa"/>
          </w:tcPr>
          <w:p w14:paraId="1600F25B" w14:textId="77777777" w:rsidR="00D549E1" w:rsidRPr="00BC7F27" w:rsidRDefault="00D549E1" w:rsidP="00181619">
            <w:pPr>
              <w:pStyle w:val="Default"/>
              <w:spacing w:line="240" w:lineRule="auto"/>
              <w:jc w:val="both"/>
              <w:rPr>
                <w:bCs/>
                <w:sz w:val="20"/>
                <w:szCs w:val="20"/>
              </w:rPr>
            </w:pPr>
            <w:r w:rsidRPr="00BC7F27">
              <w:rPr>
                <w:bCs/>
                <w:sz w:val="20"/>
                <w:szCs w:val="20"/>
              </w:rPr>
              <w:t>La leyenda indicada fue incorporada en el apartado de “Procedimientos de Instrumentación”</w:t>
            </w:r>
          </w:p>
        </w:tc>
      </w:tr>
      <w:tr w:rsidR="00D549E1" w14:paraId="5E2E317E" w14:textId="77777777" w:rsidTr="00181619">
        <w:tc>
          <w:tcPr>
            <w:tcW w:w="3227" w:type="dxa"/>
            <w:vMerge/>
          </w:tcPr>
          <w:p w14:paraId="62CD85BA" w14:textId="77777777" w:rsidR="00D549E1" w:rsidRDefault="00D549E1" w:rsidP="00181619">
            <w:pPr>
              <w:pStyle w:val="Default"/>
              <w:spacing w:line="240" w:lineRule="auto"/>
              <w:jc w:val="both"/>
              <w:rPr>
                <w:bCs/>
                <w:sz w:val="20"/>
                <w:szCs w:val="20"/>
              </w:rPr>
            </w:pPr>
          </w:p>
        </w:tc>
        <w:tc>
          <w:tcPr>
            <w:tcW w:w="3228" w:type="dxa"/>
            <w:vAlign w:val="center"/>
          </w:tcPr>
          <w:p w14:paraId="019011D5" w14:textId="77777777" w:rsidR="00D549E1" w:rsidRDefault="00D549E1" w:rsidP="00181619">
            <w:pPr>
              <w:pStyle w:val="Default"/>
              <w:spacing w:line="240" w:lineRule="auto"/>
              <w:jc w:val="center"/>
              <w:rPr>
                <w:bCs/>
                <w:sz w:val="20"/>
                <w:szCs w:val="20"/>
              </w:rPr>
            </w:pPr>
            <w:r>
              <w:rPr>
                <w:bCs/>
                <w:sz w:val="20"/>
                <w:szCs w:val="20"/>
              </w:rPr>
              <w:t>42</w:t>
            </w:r>
          </w:p>
        </w:tc>
        <w:tc>
          <w:tcPr>
            <w:tcW w:w="3228" w:type="dxa"/>
          </w:tcPr>
          <w:p w14:paraId="0F08C304" w14:textId="77777777" w:rsidR="00D549E1" w:rsidRPr="00BC7F27" w:rsidRDefault="00D549E1" w:rsidP="00181619">
            <w:pPr>
              <w:pStyle w:val="Default"/>
              <w:spacing w:line="240" w:lineRule="auto"/>
              <w:jc w:val="both"/>
              <w:rPr>
                <w:bCs/>
                <w:sz w:val="20"/>
                <w:szCs w:val="20"/>
              </w:rPr>
            </w:pPr>
            <w:r w:rsidRPr="00BC7F27">
              <w:rPr>
                <w:bCs/>
                <w:sz w:val="20"/>
                <w:szCs w:val="20"/>
              </w:rPr>
              <w:t xml:space="preserve">La Evaluación interna, se realizará en apego a lo establecido en los Lineamientos para la Evaluación Interna…. </w:t>
            </w:r>
          </w:p>
        </w:tc>
      </w:tr>
      <w:tr w:rsidR="00D549E1" w14:paraId="7A51F7DC" w14:textId="77777777" w:rsidTr="00181619">
        <w:tc>
          <w:tcPr>
            <w:tcW w:w="3227" w:type="dxa"/>
            <w:vMerge w:val="restart"/>
            <w:vAlign w:val="center"/>
          </w:tcPr>
          <w:p w14:paraId="2D2D873A" w14:textId="77777777" w:rsidR="00D549E1" w:rsidRDefault="00D549E1" w:rsidP="00181619">
            <w:pPr>
              <w:pStyle w:val="Default"/>
              <w:spacing w:line="240" w:lineRule="auto"/>
              <w:jc w:val="both"/>
              <w:rPr>
                <w:bCs/>
                <w:sz w:val="20"/>
                <w:szCs w:val="20"/>
              </w:rPr>
            </w:pPr>
            <w:r>
              <w:rPr>
                <w:bCs/>
                <w:sz w:val="20"/>
                <w:szCs w:val="20"/>
              </w:rPr>
              <w:t>Reglamento de la Ley de Desarrollo Social para el Distrito Federal</w:t>
            </w:r>
          </w:p>
        </w:tc>
        <w:tc>
          <w:tcPr>
            <w:tcW w:w="3228" w:type="dxa"/>
            <w:vAlign w:val="center"/>
          </w:tcPr>
          <w:p w14:paraId="46A99323" w14:textId="77777777" w:rsidR="00D549E1" w:rsidRDefault="00D549E1" w:rsidP="00181619">
            <w:pPr>
              <w:pStyle w:val="Default"/>
              <w:spacing w:line="240" w:lineRule="auto"/>
              <w:jc w:val="center"/>
              <w:rPr>
                <w:bCs/>
                <w:sz w:val="20"/>
                <w:szCs w:val="20"/>
              </w:rPr>
            </w:pPr>
            <w:r>
              <w:rPr>
                <w:bCs/>
                <w:sz w:val="20"/>
                <w:szCs w:val="20"/>
              </w:rPr>
              <w:t>50</w:t>
            </w:r>
          </w:p>
        </w:tc>
        <w:tc>
          <w:tcPr>
            <w:tcW w:w="3228" w:type="dxa"/>
          </w:tcPr>
          <w:p w14:paraId="727E8219" w14:textId="77777777" w:rsidR="00D549E1" w:rsidRPr="00BC7F27" w:rsidRDefault="00D549E1" w:rsidP="00181619">
            <w:pPr>
              <w:pStyle w:val="Default"/>
              <w:spacing w:line="240" w:lineRule="auto"/>
              <w:jc w:val="both"/>
              <w:rPr>
                <w:bCs/>
                <w:sz w:val="20"/>
                <w:szCs w:val="20"/>
              </w:rPr>
            </w:pPr>
            <w:r w:rsidRPr="00BC7F27">
              <w:rPr>
                <w:bCs/>
                <w:sz w:val="20"/>
                <w:szCs w:val="20"/>
              </w:rPr>
              <w:t>Las reglas de operación contaron con los nueve apartados indicados en el artículo.</w:t>
            </w:r>
          </w:p>
        </w:tc>
      </w:tr>
      <w:tr w:rsidR="00BC7F27" w14:paraId="0E83A02E" w14:textId="77777777" w:rsidTr="00181619">
        <w:tc>
          <w:tcPr>
            <w:tcW w:w="3227" w:type="dxa"/>
            <w:vMerge/>
          </w:tcPr>
          <w:p w14:paraId="359E99A6" w14:textId="77777777" w:rsidR="00BC7F27" w:rsidRDefault="00BC7F27" w:rsidP="00181619">
            <w:pPr>
              <w:pStyle w:val="Default"/>
              <w:spacing w:line="240" w:lineRule="auto"/>
              <w:jc w:val="both"/>
              <w:rPr>
                <w:bCs/>
                <w:sz w:val="20"/>
                <w:szCs w:val="20"/>
              </w:rPr>
            </w:pPr>
          </w:p>
        </w:tc>
        <w:tc>
          <w:tcPr>
            <w:tcW w:w="3228" w:type="dxa"/>
            <w:vAlign w:val="center"/>
          </w:tcPr>
          <w:p w14:paraId="20795058" w14:textId="77777777" w:rsidR="00BC7F27" w:rsidRDefault="00BC7F27" w:rsidP="00181619">
            <w:pPr>
              <w:pStyle w:val="Default"/>
              <w:spacing w:line="240" w:lineRule="auto"/>
              <w:jc w:val="center"/>
              <w:rPr>
                <w:bCs/>
                <w:sz w:val="20"/>
                <w:szCs w:val="20"/>
              </w:rPr>
            </w:pPr>
            <w:r>
              <w:rPr>
                <w:bCs/>
                <w:sz w:val="20"/>
                <w:szCs w:val="20"/>
              </w:rPr>
              <w:t>51</w:t>
            </w:r>
          </w:p>
        </w:tc>
        <w:tc>
          <w:tcPr>
            <w:tcW w:w="3228" w:type="dxa"/>
          </w:tcPr>
          <w:p w14:paraId="690C0E0B" w14:textId="4F1CD2A1" w:rsidR="00BC7F27" w:rsidRPr="00BC7F27" w:rsidRDefault="00BC7F27" w:rsidP="00BC7F27">
            <w:pPr>
              <w:pStyle w:val="Default"/>
              <w:spacing w:line="240" w:lineRule="auto"/>
              <w:jc w:val="both"/>
              <w:rPr>
                <w:bCs/>
                <w:sz w:val="20"/>
                <w:szCs w:val="20"/>
              </w:rPr>
            </w:pPr>
            <w:r w:rsidRPr="00BC7F27">
              <w:rPr>
                <w:bCs/>
                <w:sz w:val="20"/>
                <w:szCs w:val="20"/>
              </w:rPr>
              <w:t>Las reglas de operación fueron publicadas en la Gaceta Oficial del Distrito Federal el 3 de julio de 2015</w:t>
            </w:r>
            <w:r w:rsidR="00D633E4" w:rsidRPr="00BC7F27">
              <w:rPr>
                <w:bCs/>
                <w:sz w:val="20"/>
                <w:szCs w:val="20"/>
              </w:rPr>
              <w:t>.</w:t>
            </w:r>
            <w:r w:rsidRPr="00BC7F27">
              <w:rPr>
                <w:bCs/>
                <w:sz w:val="20"/>
                <w:szCs w:val="20"/>
              </w:rPr>
              <w:t xml:space="preserve"> Posteriormente, en el mismo medio, fue publicada una nota aclaratoria el 16 de julio de 2015</w:t>
            </w:r>
          </w:p>
        </w:tc>
      </w:tr>
      <w:tr w:rsidR="00D549E1" w14:paraId="337ED555" w14:textId="77777777" w:rsidTr="00181619">
        <w:tc>
          <w:tcPr>
            <w:tcW w:w="3227" w:type="dxa"/>
            <w:vMerge/>
          </w:tcPr>
          <w:p w14:paraId="6AA4B291" w14:textId="77777777" w:rsidR="00D549E1" w:rsidRDefault="00D549E1" w:rsidP="00181619">
            <w:pPr>
              <w:pStyle w:val="Default"/>
              <w:spacing w:line="240" w:lineRule="auto"/>
              <w:jc w:val="both"/>
              <w:rPr>
                <w:bCs/>
                <w:sz w:val="20"/>
                <w:szCs w:val="20"/>
              </w:rPr>
            </w:pPr>
          </w:p>
        </w:tc>
        <w:tc>
          <w:tcPr>
            <w:tcW w:w="3228" w:type="dxa"/>
            <w:vAlign w:val="center"/>
          </w:tcPr>
          <w:p w14:paraId="4B6344CF" w14:textId="77777777" w:rsidR="00D549E1" w:rsidRDefault="00D549E1" w:rsidP="00181619">
            <w:pPr>
              <w:pStyle w:val="Default"/>
              <w:spacing w:line="240" w:lineRule="auto"/>
              <w:jc w:val="center"/>
              <w:rPr>
                <w:bCs/>
                <w:sz w:val="20"/>
                <w:szCs w:val="20"/>
              </w:rPr>
            </w:pPr>
            <w:r>
              <w:rPr>
                <w:bCs/>
                <w:sz w:val="20"/>
                <w:szCs w:val="20"/>
              </w:rPr>
              <w:t>60</w:t>
            </w:r>
          </w:p>
        </w:tc>
        <w:tc>
          <w:tcPr>
            <w:tcW w:w="3228" w:type="dxa"/>
          </w:tcPr>
          <w:p w14:paraId="3A5394C3" w14:textId="77777777" w:rsidR="00D549E1" w:rsidRPr="008F1F0E" w:rsidRDefault="00D549E1" w:rsidP="00181619">
            <w:pPr>
              <w:pStyle w:val="Default"/>
              <w:spacing w:line="240" w:lineRule="auto"/>
              <w:jc w:val="both"/>
              <w:rPr>
                <w:bCs/>
                <w:sz w:val="20"/>
                <w:szCs w:val="20"/>
              </w:rPr>
            </w:pPr>
            <w:r w:rsidRPr="008F1F0E">
              <w:rPr>
                <w:bCs/>
                <w:sz w:val="20"/>
                <w:szCs w:val="20"/>
              </w:rPr>
              <w:t>La leyenda indicada fue incorporada en el apartado de “Procedimientos de Instrumentación”</w:t>
            </w:r>
          </w:p>
        </w:tc>
      </w:tr>
      <w:tr w:rsidR="00D549E1" w14:paraId="38B2701D" w14:textId="77777777" w:rsidTr="00181619">
        <w:tc>
          <w:tcPr>
            <w:tcW w:w="3227" w:type="dxa"/>
            <w:vAlign w:val="center"/>
          </w:tcPr>
          <w:p w14:paraId="23CAE536" w14:textId="77777777" w:rsidR="00D549E1" w:rsidRDefault="00D549E1" w:rsidP="00181619">
            <w:pPr>
              <w:pStyle w:val="Default"/>
              <w:spacing w:line="240" w:lineRule="auto"/>
              <w:jc w:val="both"/>
              <w:rPr>
                <w:bCs/>
                <w:sz w:val="20"/>
                <w:szCs w:val="20"/>
              </w:rPr>
            </w:pPr>
            <w:r>
              <w:rPr>
                <w:bCs/>
                <w:sz w:val="20"/>
                <w:szCs w:val="20"/>
              </w:rPr>
              <w:t>Ley de Presupuesto y Gasto Eficiente</w:t>
            </w:r>
          </w:p>
        </w:tc>
        <w:tc>
          <w:tcPr>
            <w:tcW w:w="3228" w:type="dxa"/>
            <w:vAlign w:val="center"/>
          </w:tcPr>
          <w:p w14:paraId="39C81F76" w14:textId="77777777" w:rsidR="00D549E1" w:rsidRDefault="00D549E1" w:rsidP="00181619">
            <w:pPr>
              <w:pStyle w:val="Default"/>
              <w:spacing w:line="240" w:lineRule="auto"/>
              <w:jc w:val="center"/>
              <w:rPr>
                <w:bCs/>
                <w:sz w:val="20"/>
                <w:szCs w:val="20"/>
              </w:rPr>
            </w:pPr>
            <w:r>
              <w:rPr>
                <w:bCs/>
                <w:sz w:val="20"/>
                <w:szCs w:val="20"/>
              </w:rPr>
              <w:t>102</w:t>
            </w:r>
          </w:p>
        </w:tc>
        <w:tc>
          <w:tcPr>
            <w:tcW w:w="3228" w:type="dxa"/>
          </w:tcPr>
          <w:p w14:paraId="4D6BB959" w14:textId="07325D7C" w:rsidR="00D549E1" w:rsidRPr="008F1F0E" w:rsidRDefault="00D549E1" w:rsidP="008F1F0E">
            <w:pPr>
              <w:pStyle w:val="Default"/>
              <w:spacing w:line="240" w:lineRule="auto"/>
              <w:jc w:val="both"/>
              <w:rPr>
                <w:bCs/>
                <w:sz w:val="20"/>
                <w:szCs w:val="20"/>
              </w:rPr>
            </w:pPr>
            <w:r w:rsidRPr="008F1F0E">
              <w:rPr>
                <w:bCs/>
                <w:sz w:val="20"/>
                <w:szCs w:val="20"/>
              </w:rPr>
              <w:t xml:space="preserve">El Programa fue aprobado en la </w:t>
            </w:r>
            <w:r w:rsidR="008F1F0E" w:rsidRPr="008F1F0E">
              <w:rPr>
                <w:bCs/>
                <w:sz w:val="20"/>
                <w:szCs w:val="20"/>
              </w:rPr>
              <w:t xml:space="preserve">tercera </w:t>
            </w:r>
            <w:r w:rsidRPr="008F1F0E">
              <w:rPr>
                <w:bCs/>
                <w:sz w:val="20"/>
                <w:szCs w:val="20"/>
              </w:rPr>
              <w:t xml:space="preserve">sesión </w:t>
            </w:r>
            <w:r w:rsidR="008F1F0E" w:rsidRPr="008F1F0E">
              <w:rPr>
                <w:bCs/>
                <w:sz w:val="20"/>
                <w:szCs w:val="20"/>
              </w:rPr>
              <w:t>extra</w:t>
            </w:r>
            <w:r w:rsidRPr="008F1F0E">
              <w:rPr>
                <w:bCs/>
                <w:sz w:val="20"/>
                <w:szCs w:val="20"/>
              </w:rPr>
              <w:t>ordinaria del Comité Planeación del Desarrollo Social del Distrito Federal (COPLADE) el 2</w:t>
            </w:r>
            <w:r w:rsidR="008F1F0E" w:rsidRPr="008F1F0E">
              <w:rPr>
                <w:bCs/>
                <w:sz w:val="20"/>
                <w:szCs w:val="20"/>
              </w:rPr>
              <w:t>5</w:t>
            </w:r>
            <w:r w:rsidRPr="008F1F0E">
              <w:rPr>
                <w:bCs/>
                <w:sz w:val="20"/>
                <w:szCs w:val="20"/>
              </w:rPr>
              <w:t xml:space="preserve"> de </w:t>
            </w:r>
            <w:r w:rsidR="008F1F0E" w:rsidRPr="008F1F0E">
              <w:rPr>
                <w:bCs/>
                <w:sz w:val="20"/>
                <w:szCs w:val="20"/>
              </w:rPr>
              <w:t xml:space="preserve">junio </w:t>
            </w:r>
            <w:r w:rsidRPr="008F1F0E">
              <w:rPr>
                <w:bCs/>
                <w:sz w:val="20"/>
                <w:szCs w:val="20"/>
              </w:rPr>
              <w:t>de 2015</w:t>
            </w:r>
            <w:r w:rsidR="00D633E4" w:rsidRPr="008F1F0E">
              <w:rPr>
                <w:bCs/>
                <w:sz w:val="20"/>
                <w:szCs w:val="20"/>
              </w:rPr>
              <w:t>.</w:t>
            </w:r>
          </w:p>
        </w:tc>
      </w:tr>
    </w:tbl>
    <w:p w14:paraId="3083C7C7" w14:textId="77777777" w:rsidR="00D549E1" w:rsidRDefault="00D549E1" w:rsidP="00D549E1">
      <w:pPr>
        <w:pStyle w:val="Default"/>
        <w:spacing w:line="240" w:lineRule="auto"/>
        <w:jc w:val="both"/>
        <w:rPr>
          <w:bCs/>
          <w:sz w:val="20"/>
          <w:szCs w:val="20"/>
        </w:rPr>
      </w:pPr>
    </w:p>
    <w:p w14:paraId="4A93DC75" w14:textId="77777777" w:rsidR="00974541" w:rsidRDefault="00233B9B" w:rsidP="00234D18">
      <w:pPr>
        <w:pStyle w:val="Default"/>
        <w:spacing w:line="240" w:lineRule="auto"/>
        <w:jc w:val="both"/>
        <w:rPr>
          <w:bCs/>
          <w:sz w:val="20"/>
          <w:szCs w:val="20"/>
        </w:rPr>
      </w:pPr>
      <w:r>
        <w:rPr>
          <w:bCs/>
          <w:sz w:val="20"/>
          <w:szCs w:val="20"/>
        </w:rPr>
        <w:t>Contribución del Programa a garantizar los doce principios de la Política Social</w:t>
      </w:r>
    </w:p>
    <w:p w14:paraId="257D5311" w14:textId="77777777" w:rsidR="00233B9B" w:rsidRDefault="00233B9B"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023"/>
        <w:gridCol w:w="3023"/>
        <w:gridCol w:w="3024"/>
      </w:tblGrid>
      <w:tr w:rsidR="00233B9B" w:rsidRPr="00B53509" w14:paraId="7EBBACC9" w14:textId="77777777" w:rsidTr="00674DF0">
        <w:trPr>
          <w:jc w:val="center"/>
        </w:trPr>
        <w:tc>
          <w:tcPr>
            <w:tcW w:w="3023" w:type="dxa"/>
          </w:tcPr>
          <w:p w14:paraId="53E86F7E" w14:textId="77777777" w:rsidR="00233B9B" w:rsidRPr="00B53509" w:rsidRDefault="00233B9B" w:rsidP="00674DF0">
            <w:pPr>
              <w:pStyle w:val="Default"/>
              <w:spacing w:line="240" w:lineRule="auto"/>
              <w:jc w:val="both"/>
              <w:rPr>
                <w:bCs/>
                <w:sz w:val="20"/>
                <w:szCs w:val="20"/>
              </w:rPr>
            </w:pPr>
            <w:r w:rsidRPr="00B53509">
              <w:rPr>
                <w:bCs/>
                <w:sz w:val="20"/>
                <w:szCs w:val="20"/>
              </w:rPr>
              <w:t>Principio</w:t>
            </w:r>
          </w:p>
        </w:tc>
        <w:tc>
          <w:tcPr>
            <w:tcW w:w="3023" w:type="dxa"/>
          </w:tcPr>
          <w:p w14:paraId="170A1715" w14:textId="77777777" w:rsidR="00233B9B" w:rsidRPr="00B53509" w:rsidRDefault="00233B9B" w:rsidP="00674DF0">
            <w:pPr>
              <w:pStyle w:val="Default"/>
              <w:spacing w:line="240" w:lineRule="auto"/>
              <w:jc w:val="both"/>
              <w:rPr>
                <w:bCs/>
                <w:sz w:val="20"/>
                <w:szCs w:val="20"/>
              </w:rPr>
            </w:pPr>
            <w:r w:rsidRPr="00B53509">
              <w:rPr>
                <w:bCs/>
                <w:sz w:val="20"/>
                <w:szCs w:val="20"/>
              </w:rPr>
              <w:t>Concepto</w:t>
            </w:r>
          </w:p>
        </w:tc>
        <w:tc>
          <w:tcPr>
            <w:tcW w:w="3024" w:type="dxa"/>
          </w:tcPr>
          <w:p w14:paraId="79244017" w14:textId="77777777" w:rsidR="00233B9B" w:rsidRPr="00B53509" w:rsidRDefault="00233B9B" w:rsidP="00674DF0">
            <w:pPr>
              <w:pStyle w:val="Default"/>
              <w:spacing w:line="240" w:lineRule="auto"/>
              <w:jc w:val="both"/>
              <w:rPr>
                <w:bCs/>
                <w:sz w:val="20"/>
                <w:szCs w:val="20"/>
              </w:rPr>
            </w:pPr>
            <w:r>
              <w:rPr>
                <w:bCs/>
                <w:sz w:val="20"/>
                <w:szCs w:val="20"/>
              </w:rPr>
              <w:t>Apego del diseño del Programa</w:t>
            </w:r>
          </w:p>
        </w:tc>
      </w:tr>
      <w:tr w:rsidR="00233B9B" w:rsidRPr="00B53509" w14:paraId="1446ECCB" w14:textId="77777777" w:rsidTr="00674DF0">
        <w:trPr>
          <w:jc w:val="center"/>
        </w:trPr>
        <w:tc>
          <w:tcPr>
            <w:tcW w:w="3023" w:type="dxa"/>
            <w:vAlign w:val="center"/>
          </w:tcPr>
          <w:p w14:paraId="00E093BC" w14:textId="77777777" w:rsidR="00233B9B" w:rsidRPr="00B53509" w:rsidRDefault="00233B9B" w:rsidP="00674DF0">
            <w:pPr>
              <w:pStyle w:val="Default"/>
              <w:spacing w:line="240" w:lineRule="auto"/>
              <w:jc w:val="both"/>
              <w:rPr>
                <w:bCs/>
                <w:sz w:val="20"/>
                <w:szCs w:val="20"/>
              </w:rPr>
            </w:pPr>
            <w:r w:rsidRPr="00B53509">
              <w:rPr>
                <w:bCs/>
                <w:sz w:val="20"/>
                <w:szCs w:val="20"/>
              </w:rPr>
              <w:t>UNIVERSALIDAD</w:t>
            </w:r>
          </w:p>
        </w:tc>
        <w:tc>
          <w:tcPr>
            <w:tcW w:w="3023" w:type="dxa"/>
          </w:tcPr>
          <w:p w14:paraId="42903863" w14:textId="77777777" w:rsidR="00233B9B" w:rsidRPr="00B53509" w:rsidRDefault="00233B9B" w:rsidP="00674DF0">
            <w:pPr>
              <w:pStyle w:val="Default"/>
              <w:spacing w:line="240" w:lineRule="auto"/>
              <w:jc w:val="both"/>
              <w:rPr>
                <w:bCs/>
                <w:sz w:val="20"/>
                <w:szCs w:val="20"/>
              </w:rPr>
            </w:pPr>
            <w:r w:rsidRPr="00B53509">
              <w:rPr>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024" w:type="dxa"/>
            <w:vAlign w:val="center"/>
          </w:tcPr>
          <w:p w14:paraId="31D0046F" w14:textId="77777777" w:rsidR="00233B9B" w:rsidRPr="00B53509" w:rsidRDefault="00233B9B" w:rsidP="00233B9B">
            <w:pPr>
              <w:pStyle w:val="Default"/>
              <w:spacing w:line="240" w:lineRule="auto"/>
              <w:jc w:val="both"/>
              <w:rPr>
                <w:bCs/>
                <w:sz w:val="20"/>
                <w:szCs w:val="20"/>
              </w:rPr>
            </w:pPr>
            <w:r w:rsidRPr="00B53509">
              <w:rPr>
                <w:bCs/>
                <w:sz w:val="20"/>
                <w:szCs w:val="20"/>
              </w:rPr>
              <w:t xml:space="preserve">En las reglas de operación del </w:t>
            </w:r>
            <w:r w:rsidRPr="00233B9B">
              <w:rPr>
                <w:bCs/>
                <w:sz w:val="20"/>
                <w:szCs w:val="20"/>
              </w:rPr>
              <w:t xml:space="preserve">Programa Delegacional de Apoyo a Familias en Desventaja Social </w:t>
            </w:r>
            <w:r w:rsidRPr="00B53509">
              <w:rPr>
                <w:bCs/>
                <w:sz w:val="20"/>
                <w:szCs w:val="20"/>
              </w:rPr>
              <w:t>se establecen los requisitos de acceso al programa</w:t>
            </w:r>
            <w:r>
              <w:rPr>
                <w:bCs/>
                <w:sz w:val="20"/>
                <w:szCs w:val="20"/>
              </w:rPr>
              <w:t xml:space="preserve"> y</w:t>
            </w:r>
            <w:r w:rsidRPr="00B53509">
              <w:rPr>
                <w:bCs/>
                <w:sz w:val="20"/>
                <w:szCs w:val="20"/>
              </w:rPr>
              <w:t xml:space="preserve"> en ningún momento existe discriminación de ningún tipo</w:t>
            </w:r>
          </w:p>
        </w:tc>
      </w:tr>
      <w:tr w:rsidR="00233B9B" w:rsidRPr="00B53509" w14:paraId="18D96B63" w14:textId="77777777" w:rsidTr="00674DF0">
        <w:trPr>
          <w:jc w:val="center"/>
        </w:trPr>
        <w:tc>
          <w:tcPr>
            <w:tcW w:w="3023" w:type="dxa"/>
            <w:vAlign w:val="center"/>
          </w:tcPr>
          <w:p w14:paraId="7FF6F2BF" w14:textId="77777777" w:rsidR="00233B9B" w:rsidRPr="00B53509" w:rsidRDefault="00233B9B" w:rsidP="00674DF0">
            <w:pPr>
              <w:pStyle w:val="Default"/>
              <w:spacing w:line="240" w:lineRule="auto"/>
              <w:jc w:val="both"/>
              <w:rPr>
                <w:bCs/>
                <w:sz w:val="20"/>
                <w:szCs w:val="20"/>
              </w:rPr>
            </w:pPr>
            <w:r w:rsidRPr="00B53509">
              <w:rPr>
                <w:bCs/>
                <w:sz w:val="20"/>
                <w:szCs w:val="20"/>
              </w:rPr>
              <w:t>IGUALDAD</w:t>
            </w:r>
          </w:p>
        </w:tc>
        <w:tc>
          <w:tcPr>
            <w:tcW w:w="3023" w:type="dxa"/>
          </w:tcPr>
          <w:p w14:paraId="3FCB82C5" w14:textId="77777777" w:rsidR="00233B9B" w:rsidRPr="00B53509" w:rsidRDefault="00233B9B" w:rsidP="00674DF0">
            <w:pPr>
              <w:pStyle w:val="Default"/>
              <w:spacing w:line="240" w:lineRule="auto"/>
              <w:jc w:val="both"/>
              <w:rPr>
                <w:bCs/>
                <w:sz w:val="20"/>
                <w:szCs w:val="20"/>
              </w:rPr>
            </w:pPr>
            <w:r w:rsidRPr="00B53509">
              <w:rPr>
                <w:bCs/>
                <w:sz w:val="20"/>
                <w:szCs w:val="20"/>
              </w:rPr>
              <w:t xml:space="preserve">Constituye el objetivo principal del desarrollo social y se expresa en la mejora continua de la distribución de la riqueza, el ingreso y la propiedad, en el </w:t>
            </w:r>
            <w:r w:rsidRPr="00B53509">
              <w:rPr>
                <w:bCs/>
                <w:sz w:val="20"/>
                <w:szCs w:val="20"/>
              </w:rPr>
              <w:lastRenderedPageBreak/>
              <w:t>acceso al conjunto de los bienes públicos y al abatimiento de las grandes diferencias entre personas, familias, grupos sociales y ámbitos territoriales</w:t>
            </w:r>
          </w:p>
        </w:tc>
        <w:tc>
          <w:tcPr>
            <w:tcW w:w="3024" w:type="dxa"/>
            <w:vAlign w:val="center"/>
          </w:tcPr>
          <w:p w14:paraId="7D64A34B" w14:textId="77777777" w:rsidR="00233B9B" w:rsidRPr="00B53509" w:rsidRDefault="00233B9B" w:rsidP="00233B9B">
            <w:pPr>
              <w:pStyle w:val="Default"/>
              <w:spacing w:line="240" w:lineRule="auto"/>
              <w:jc w:val="both"/>
              <w:rPr>
                <w:bCs/>
                <w:sz w:val="20"/>
                <w:szCs w:val="20"/>
              </w:rPr>
            </w:pPr>
            <w:r w:rsidRPr="00B53509">
              <w:rPr>
                <w:bCs/>
                <w:sz w:val="20"/>
                <w:szCs w:val="20"/>
              </w:rPr>
              <w:lastRenderedPageBreak/>
              <w:t xml:space="preserve">Este programa contribuye a una política social que fomenta </w:t>
            </w:r>
            <w:r>
              <w:rPr>
                <w:bCs/>
                <w:sz w:val="20"/>
                <w:szCs w:val="20"/>
              </w:rPr>
              <w:t>el abatimiento de las diferencias sociales</w:t>
            </w:r>
          </w:p>
        </w:tc>
      </w:tr>
      <w:tr w:rsidR="00233B9B" w:rsidRPr="00B53509" w14:paraId="5C297A57" w14:textId="77777777" w:rsidTr="00674DF0">
        <w:trPr>
          <w:jc w:val="center"/>
        </w:trPr>
        <w:tc>
          <w:tcPr>
            <w:tcW w:w="3023" w:type="dxa"/>
            <w:vAlign w:val="center"/>
          </w:tcPr>
          <w:p w14:paraId="67F9613F" w14:textId="77777777" w:rsidR="00233B9B" w:rsidRPr="00B53509" w:rsidRDefault="00233B9B" w:rsidP="00674DF0">
            <w:pPr>
              <w:pStyle w:val="Default"/>
              <w:spacing w:line="240" w:lineRule="auto"/>
              <w:jc w:val="both"/>
              <w:rPr>
                <w:bCs/>
                <w:sz w:val="20"/>
                <w:szCs w:val="20"/>
              </w:rPr>
            </w:pPr>
            <w:r w:rsidRPr="00B53509">
              <w:rPr>
                <w:bCs/>
                <w:sz w:val="20"/>
                <w:szCs w:val="20"/>
              </w:rPr>
              <w:lastRenderedPageBreak/>
              <w:t>EQUIDAD DE GÉNERO</w:t>
            </w:r>
          </w:p>
        </w:tc>
        <w:tc>
          <w:tcPr>
            <w:tcW w:w="3023" w:type="dxa"/>
          </w:tcPr>
          <w:p w14:paraId="65149523" w14:textId="77777777" w:rsidR="00233B9B" w:rsidRPr="00B53509" w:rsidRDefault="00233B9B" w:rsidP="00674DF0">
            <w:pPr>
              <w:pStyle w:val="Default"/>
              <w:spacing w:line="240" w:lineRule="auto"/>
              <w:jc w:val="both"/>
              <w:rPr>
                <w:bCs/>
                <w:sz w:val="20"/>
                <w:szCs w:val="20"/>
              </w:rPr>
            </w:pPr>
            <w:r w:rsidRPr="00B53509">
              <w:rPr>
                <w:bCs/>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024" w:type="dxa"/>
            <w:vAlign w:val="center"/>
          </w:tcPr>
          <w:p w14:paraId="61AA4517" w14:textId="77777777" w:rsidR="00233B9B" w:rsidRPr="00B53509" w:rsidRDefault="00233B9B" w:rsidP="00233B9B">
            <w:pPr>
              <w:pStyle w:val="Default"/>
              <w:spacing w:line="240" w:lineRule="auto"/>
              <w:jc w:val="both"/>
              <w:rPr>
                <w:bCs/>
                <w:sz w:val="20"/>
                <w:szCs w:val="20"/>
              </w:rPr>
            </w:pPr>
            <w:r w:rsidRPr="00B53509">
              <w:rPr>
                <w:bCs/>
                <w:sz w:val="20"/>
                <w:szCs w:val="20"/>
              </w:rPr>
              <w:t xml:space="preserve">Este programa apoya a </w:t>
            </w:r>
            <w:r>
              <w:rPr>
                <w:bCs/>
                <w:sz w:val="20"/>
                <w:szCs w:val="20"/>
              </w:rPr>
              <w:t>Jefas de Familia o representantes, permitiendo la participación tanto de mujeres como de hombres</w:t>
            </w:r>
          </w:p>
        </w:tc>
      </w:tr>
      <w:tr w:rsidR="00233B9B" w:rsidRPr="00B53509" w14:paraId="043FC510" w14:textId="77777777" w:rsidTr="00674DF0">
        <w:trPr>
          <w:jc w:val="center"/>
        </w:trPr>
        <w:tc>
          <w:tcPr>
            <w:tcW w:w="3023" w:type="dxa"/>
            <w:vAlign w:val="center"/>
          </w:tcPr>
          <w:p w14:paraId="3E474687" w14:textId="77777777" w:rsidR="00233B9B" w:rsidRPr="00B53509" w:rsidRDefault="00233B9B" w:rsidP="00674DF0">
            <w:pPr>
              <w:pStyle w:val="Default"/>
              <w:spacing w:line="240" w:lineRule="auto"/>
              <w:jc w:val="both"/>
              <w:rPr>
                <w:bCs/>
                <w:sz w:val="20"/>
                <w:szCs w:val="20"/>
              </w:rPr>
            </w:pPr>
            <w:r w:rsidRPr="00B53509">
              <w:rPr>
                <w:bCs/>
                <w:sz w:val="20"/>
                <w:szCs w:val="20"/>
              </w:rPr>
              <w:t>EQUIDAD SOCIAL</w:t>
            </w:r>
          </w:p>
        </w:tc>
        <w:tc>
          <w:tcPr>
            <w:tcW w:w="3023" w:type="dxa"/>
          </w:tcPr>
          <w:p w14:paraId="4F698A99" w14:textId="77777777" w:rsidR="00233B9B" w:rsidRPr="00B53509" w:rsidRDefault="00233B9B" w:rsidP="00674DF0">
            <w:pPr>
              <w:pStyle w:val="Default"/>
              <w:spacing w:line="240" w:lineRule="auto"/>
              <w:jc w:val="both"/>
              <w:rPr>
                <w:bCs/>
                <w:sz w:val="20"/>
                <w:szCs w:val="20"/>
              </w:rPr>
            </w:pPr>
            <w:r w:rsidRPr="00B53509">
              <w:rPr>
                <w:bCs/>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3024" w:type="dxa"/>
            <w:vAlign w:val="center"/>
          </w:tcPr>
          <w:p w14:paraId="1EF6FC75" w14:textId="77777777" w:rsidR="00233B9B" w:rsidRPr="00B53509" w:rsidRDefault="00233B9B" w:rsidP="00B57CB3">
            <w:pPr>
              <w:pStyle w:val="Default"/>
              <w:spacing w:line="240" w:lineRule="auto"/>
              <w:jc w:val="both"/>
              <w:rPr>
                <w:bCs/>
                <w:sz w:val="20"/>
                <w:szCs w:val="20"/>
              </w:rPr>
            </w:pPr>
            <w:r w:rsidRPr="00B53509">
              <w:rPr>
                <w:bCs/>
                <w:sz w:val="20"/>
                <w:szCs w:val="20"/>
              </w:rPr>
              <w:t xml:space="preserve">La designación de las </w:t>
            </w:r>
            <w:r>
              <w:rPr>
                <w:bCs/>
                <w:sz w:val="20"/>
                <w:szCs w:val="20"/>
              </w:rPr>
              <w:t xml:space="preserve">Jefas de Familia o representantes </w:t>
            </w:r>
            <w:r w:rsidRPr="00B53509">
              <w:rPr>
                <w:bCs/>
                <w:sz w:val="20"/>
                <w:szCs w:val="20"/>
              </w:rPr>
              <w:t>beneficiad</w:t>
            </w:r>
            <w:r>
              <w:rPr>
                <w:bCs/>
                <w:sz w:val="20"/>
                <w:szCs w:val="20"/>
              </w:rPr>
              <w:t>o</w:t>
            </w:r>
            <w:r w:rsidRPr="00B53509">
              <w:rPr>
                <w:bCs/>
                <w:sz w:val="20"/>
                <w:szCs w:val="20"/>
              </w:rPr>
              <w:t xml:space="preserve">s, se realizó con base </w:t>
            </w:r>
            <w:r w:rsidR="00B57CB3">
              <w:rPr>
                <w:bCs/>
                <w:sz w:val="20"/>
                <w:szCs w:val="20"/>
              </w:rPr>
              <w:t>en la información proporcionada por l</w:t>
            </w:r>
            <w:r w:rsidR="00C41118">
              <w:rPr>
                <w:bCs/>
                <w:sz w:val="20"/>
                <w:szCs w:val="20"/>
              </w:rPr>
              <w:t>os solicitantes en el estudio socio económico</w:t>
            </w:r>
          </w:p>
        </w:tc>
      </w:tr>
      <w:tr w:rsidR="00233B9B" w:rsidRPr="00B53509" w14:paraId="443BC03A" w14:textId="77777777" w:rsidTr="00674DF0">
        <w:trPr>
          <w:jc w:val="center"/>
        </w:trPr>
        <w:tc>
          <w:tcPr>
            <w:tcW w:w="3023" w:type="dxa"/>
            <w:vAlign w:val="center"/>
          </w:tcPr>
          <w:p w14:paraId="1D779EE7" w14:textId="77777777" w:rsidR="00233B9B" w:rsidRPr="00B53509" w:rsidRDefault="00233B9B" w:rsidP="00674DF0">
            <w:pPr>
              <w:pStyle w:val="Default"/>
              <w:spacing w:line="240" w:lineRule="auto"/>
              <w:jc w:val="both"/>
              <w:rPr>
                <w:bCs/>
                <w:sz w:val="20"/>
                <w:szCs w:val="20"/>
              </w:rPr>
            </w:pPr>
            <w:r w:rsidRPr="00B53509">
              <w:rPr>
                <w:bCs/>
                <w:sz w:val="20"/>
                <w:szCs w:val="20"/>
              </w:rPr>
              <w:t>JUSTICIA DISTRIBUTIVA</w:t>
            </w:r>
          </w:p>
        </w:tc>
        <w:tc>
          <w:tcPr>
            <w:tcW w:w="3023" w:type="dxa"/>
          </w:tcPr>
          <w:p w14:paraId="1117BE37" w14:textId="77777777" w:rsidR="00233B9B" w:rsidRPr="00B53509" w:rsidRDefault="00233B9B" w:rsidP="00674DF0">
            <w:pPr>
              <w:pStyle w:val="Default"/>
              <w:spacing w:line="240" w:lineRule="auto"/>
              <w:jc w:val="both"/>
              <w:rPr>
                <w:bCs/>
                <w:sz w:val="20"/>
                <w:szCs w:val="20"/>
              </w:rPr>
            </w:pPr>
            <w:r w:rsidRPr="00B53509">
              <w:rPr>
                <w:bCs/>
                <w:sz w:val="20"/>
                <w:szCs w:val="20"/>
              </w:rPr>
              <w:t>Obligación de la autoridad a aplicar de manera equitativa los programas sociales, priorizando las necesidades de los grupos en condiciones de pobreza, exclusión y desigualdad social</w:t>
            </w:r>
          </w:p>
        </w:tc>
        <w:tc>
          <w:tcPr>
            <w:tcW w:w="3024" w:type="dxa"/>
            <w:vAlign w:val="center"/>
          </w:tcPr>
          <w:p w14:paraId="56E90398" w14:textId="77777777" w:rsidR="00233B9B" w:rsidRPr="00B53509" w:rsidRDefault="00233B9B" w:rsidP="00C41118">
            <w:pPr>
              <w:pStyle w:val="Default"/>
              <w:spacing w:line="240" w:lineRule="auto"/>
              <w:jc w:val="both"/>
              <w:rPr>
                <w:bCs/>
                <w:sz w:val="20"/>
                <w:szCs w:val="20"/>
              </w:rPr>
            </w:pPr>
            <w:r w:rsidRPr="00B53509">
              <w:rPr>
                <w:bCs/>
                <w:sz w:val="20"/>
                <w:szCs w:val="20"/>
              </w:rPr>
              <w:t xml:space="preserve">Las solicitudes recibidas, fueron atendidas </w:t>
            </w:r>
            <w:r w:rsidR="00C41118">
              <w:rPr>
                <w:bCs/>
                <w:sz w:val="20"/>
                <w:szCs w:val="20"/>
              </w:rPr>
              <w:t xml:space="preserve">revisando las cédulas de registro así como el estudio socio económico aplicado a los solicitantes </w:t>
            </w:r>
          </w:p>
        </w:tc>
      </w:tr>
      <w:tr w:rsidR="00233B9B" w:rsidRPr="00B53509" w14:paraId="1FFF4F2B" w14:textId="77777777" w:rsidTr="00674DF0">
        <w:trPr>
          <w:jc w:val="center"/>
        </w:trPr>
        <w:tc>
          <w:tcPr>
            <w:tcW w:w="3023" w:type="dxa"/>
            <w:vAlign w:val="center"/>
          </w:tcPr>
          <w:p w14:paraId="434A3B06" w14:textId="77777777" w:rsidR="00233B9B" w:rsidRPr="00B53509" w:rsidRDefault="00233B9B" w:rsidP="00674DF0">
            <w:pPr>
              <w:pStyle w:val="Default"/>
              <w:spacing w:line="240" w:lineRule="auto"/>
              <w:jc w:val="both"/>
              <w:rPr>
                <w:bCs/>
                <w:sz w:val="20"/>
                <w:szCs w:val="20"/>
              </w:rPr>
            </w:pPr>
            <w:r w:rsidRPr="00B53509">
              <w:rPr>
                <w:bCs/>
                <w:sz w:val="20"/>
                <w:szCs w:val="20"/>
              </w:rPr>
              <w:t>DIVERSIDAD</w:t>
            </w:r>
          </w:p>
        </w:tc>
        <w:tc>
          <w:tcPr>
            <w:tcW w:w="3023" w:type="dxa"/>
          </w:tcPr>
          <w:p w14:paraId="11C739BD" w14:textId="77777777" w:rsidR="00233B9B" w:rsidRPr="00B53509" w:rsidRDefault="00233B9B" w:rsidP="00674DF0">
            <w:pPr>
              <w:pStyle w:val="Default"/>
              <w:spacing w:line="240" w:lineRule="auto"/>
              <w:jc w:val="both"/>
              <w:rPr>
                <w:bCs/>
                <w:sz w:val="20"/>
                <w:szCs w:val="20"/>
              </w:rPr>
            </w:pPr>
            <w:r w:rsidRPr="00B53509">
              <w:rPr>
                <w:bCs/>
                <w:sz w:val="20"/>
                <w:szCs w:val="20"/>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3024" w:type="dxa"/>
            <w:vAlign w:val="center"/>
          </w:tcPr>
          <w:p w14:paraId="22FEB1FF" w14:textId="77777777" w:rsidR="00233B9B" w:rsidRPr="00B53509" w:rsidRDefault="00C41118" w:rsidP="00C41118">
            <w:pPr>
              <w:pStyle w:val="Default"/>
              <w:spacing w:line="240" w:lineRule="auto"/>
              <w:jc w:val="both"/>
              <w:rPr>
                <w:bCs/>
                <w:sz w:val="20"/>
                <w:szCs w:val="20"/>
              </w:rPr>
            </w:pPr>
            <w:r>
              <w:rPr>
                <w:bCs/>
                <w:sz w:val="20"/>
                <w:szCs w:val="20"/>
              </w:rPr>
              <w:t xml:space="preserve">Las Jefas de Familia o Representantes </w:t>
            </w:r>
            <w:r w:rsidR="00233B9B" w:rsidRPr="00B53509">
              <w:rPr>
                <w:bCs/>
                <w:sz w:val="20"/>
                <w:szCs w:val="20"/>
              </w:rPr>
              <w:t xml:space="preserve">habitan </w:t>
            </w:r>
            <w:r>
              <w:rPr>
                <w:bCs/>
                <w:sz w:val="20"/>
                <w:szCs w:val="20"/>
              </w:rPr>
              <w:t xml:space="preserve">en diversas colonias con distintas </w:t>
            </w:r>
            <w:r w:rsidR="00233B9B" w:rsidRPr="00B53509">
              <w:rPr>
                <w:bCs/>
                <w:sz w:val="20"/>
                <w:szCs w:val="20"/>
              </w:rPr>
              <w:t>edades, condiciones sociales, sexos, etc</w:t>
            </w:r>
            <w:r>
              <w:rPr>
                <w:bCs/>
                <w:sz w:val="20"/>
                <w:szCs w:val="20"/>
              </w:rPr>
              <w:t>.</w:t>
            </w:r>
          </w:p>
        </w:tc>
      </w:tr>
      <w:tr w:rsidR="00233B9B" w:rsidRPr="00B53509" w14:paraId="68AB05D2" w14:textId="77777777" w:rsidTr="00674DF0">
        <w:trPr>
          <w:jc w:val="center"/>
        </w:trPr>
        <w:tc>
          <w:tcPr>
            <w:tcW w:w="3023" w:type="dxa"/>
            <w:vAlign w:val="center"/>
          </w:tcPr>
          <w:p w14:paraId="208CDBB2" w14:textId="77777777" w:rsidR="00233B9B" w:rsidRPr="00B53509" w:rsidRDefault="00233B9B" w:rsidP="00674DF0">
            <w:pPr>
              <w:pStyle w:val="Default"/>
              <w:spacing w:line="240" w:lineRule="auto"/>
              <w:jc w:val="both"/>
              <w:rPr>
                <w:bCs/>
                <w:sz w:val="20"/>
                <w:szCs w:val="20"/>
              </w:rPr>
            </w:pPr>
            <w:r w:rsidRPr="00B53509">
              <w:rPr>
                <w:bCs/>
                <w:sz w:val="20"/>
                <w:szCs w:val="20"/>
              </w:rPr>
              <w:t>INTEGRALIDAD</w:t>
            </w:r>
          </w:p>
        </w:tc>
        <w:tc>
          <w:tcPr>
            <w:tcW w:w="3023" w:type="dxa"/>
          </w:tcPr>
          <w:p w14:paraId="56D5028C" w14:textId="77777777" w:rsidR="00233B9B" w:rsidRPr="00B53509" w:rsidRDefault="00233B9B" w:rsidP="00674DF0">
            <w:pPr>
              <w:pStyle w:val="Default"/>
              <w:spacing w:line="240" w:lineRule="auto"/>
              <w:jc w:val="both"/>
              <w:rPr>
                <w:bCs/>
                <w:sz w:val="20"/>
                <w:szCs w:val="20"/>
              </w:rPr>
            </w:pPr>
            <w:r w:rsidRPr="00B53509">
              <w:rPr>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3024" w:type="dxa"/>
            <w:vAlign w:val="center"/>
          </w:tcPr>
          <w:p w14:paraId="44CF8841" w14:textId="77777777" w:rsidR="00233B9B" w:rsidRPr="00DF06E3" w:rsidRDefault="00233B9B" w:rsidP="00DF06E3">
            <w:pPr>
              <w:pStyle w:val="Default"/>
              <w:spacing w:line="240" w:lineRule="auto"/>
              <w:jc w:val="both"/>
              <w:rPr>
                <w:bCs/>
                <w:sz w:val="20"/>
                <w:szCs w:val="20"/>
              </w:rPr>
            </w:pPr>
            <w:r w:rsidRPr="00DF06E3">
              <w:rPr>
                <w:bCs/>
                <w:sz w:val="20"/>
                <w:szCs w:val="20"/>
              </w:rPr>
              <w:t>A nivel de</w:t>
            </w:r>
            <w:r w:rsidR="00DF06E3">
              <w:rPr>
                <w:bCs/>
                <w:sz w:val="20"/>
                <w:szCs w:val="20"/>
              </w:rPr>
              <w:t xml:space="preserve"> la</w:t>
            </w:r>
            <w:r w:rsidRPr="00DF06E3">
              <w:rPr>
                <w:bCs/>
                <w:sz w:val="20"/>
                <w:szCs w:val="20"/>
              </w:rPr>
              <w:t xml:space="preserve"> </w:t>
            </w:r>
            <w:r w:rsidR="00DF06E3">
              <w:rPr>
                <w:bCs/>
                <w:sz w:val="20"/>
                <w:szCs w:val="20"/>
              </w:rPr>
              <w:t>Ciudad de México</w:t>
            </w:r>
            <w:r w:rsidRPr="00DF06E3">
              <w:rPr>
                <w:bCs/>
                <w:sz w:val="20"/>
                <w:szCs w:val="20"/>
              </w:rPr>
              <w:t xml:space="preserve">, este Programa complementa a los apoyos </w:t>
            </w:r>
            <w:r w:rsidR="00DF06E3" w:rsidRPr="00DF06E3">
              <w:rPr>
                <w:bCs/>
                <w:sz w:val="20"/>
                <w:szCs w:val="20"/>
              </w:rPr>
              <w:t xml:space="preserve">alimentarios </w:t>
            </w:r>
            <w:r w:rsidRPr="00DF06E3">
              <w:rPr>
                <w:bCs/>
                <w:sz w:val="20"/>
                <w:szCs w:val="20"/>
              </w:rPr>
              <w:t xml:space="preserve">otorgados por </w:t>
            </w:r>
            <w:r w:rsidR="00DF06E3" w:rsidRPr="00DF06E3">
              <w:rPr>
                <w:bCs/>
                <w:sz w:val="20"/>
                <w:szCs w:val="20"/>
              </w:rPr>
              <w:t xml:space="preserve">el Sistema para el Desarrollo Integral de la Familia a través del Programa de Apoyo a Madres Solas residentes en el Distrito Federal y coincide con los programas proporcionados por las Delegaciones Benito Juárez, Coyoacán, Cuajimalpa, Gustavo </w:t>
            </w:r>
            <w:r w:rsidR="00DF06E3" w:rsidRPr="00DF06E3">
              <w:rPr>
                <w:bCs/>
                <w:sz w:val="20"/>
                <w:szCs w:val="20"/>
              </w:rPr>
              <w:lastRenderedPageBreak/>
              <w:t>A. Madero, Magdalena Contreras y Xochimilco</w:t>
            </w:r>
          </w:p>
        </w:tc>
      </w:tr>
      <w:tr w:rsidR="00233B9B" w:rsidRPr="00E654A7" w14:paraId="1C9E0AC5" w14:textId="77777777" w:rsidTr="00674DF0">
        <w:trPr>
          <w:jc w:val="center"/>
        </w:trPr>
        <w:tc>
          <w:tcPr>
            <w:tcW w:w="3023" w:type="dxa"/>
            <w:vAlign w:val="center"/>
          </w:tcPr>
          <w:p w14:paraId="040B2BD3" w14:textId="77777777" w:rsidR="00233B9B" w:rsidRPr="00B53509" w:rsidRDefault="00233B9B" w:rsidP="00674DF0">
            <w:pPr>
              <w:pStyle w:val="Default"/>
              <w:spacing w:line="240" w:lineRule="auto"/>
              <w:jc w:val="both"/>
              <w:rPr>
                <w:bCs/>
                <w:sz w:val="20"/>
                <w:szCs w:val="20"/>
              </w:rPr>
            </w:pPr>
            <w:r w:rsidRPr="00B53509">
              <w:rPr>
                <w:bCs/>
                <w:sz w:val="20"/>
                <w:szCs w:val="20"/>
              </w:rPr>
              <w:lastRenderedPageBreak/>
              <w:t>TERRITORIALIDAD</w:t>
            </w:r>
          </w:p>
        </w:tc>
        <w:tc>
          <w:tcPr>
            <w:tcW w:w="3023" w:type="dxa"/>
          </w:tcPr>
          <w:p w14:paraId="3B9CEBA9" w14:textId="77777777" w:rsidR="00233B9B" w:rsidRPr="00B53509" w:rsidRDefault="00233B9B" w:rsidP="00674DF0">
            <w:pPr>
              <w:pStyle w:val="Default"/>
              <w:spacing w:line="240" w:lineRule="auto"/>
              <w:jc w:val="both"/>
              <w:rPr>
                <w:bCs/>
                <w:sz w:val="20"/>
                <w:szCs w:val="20"/>
              </w:rPr>
            </w:pPr>
            <w:r w:rsidRPr="00B53509">
              <w:rPr>
                <w:bCs/>
                <w:sz w:val="20"/>
                <w:szCs w:val="20"/>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024" w:type="dxa"/>
            <w:vAlign w:val="center"/>
          </w:tcPr>
          <w:p w14:paraId="0E097A1B" w14:textId="713DD49F" w:rsidR="00233B9B" w:rsidRPr="00C41118" w:rsidRDefault="0097709B" w:rsidP="0097709B">
            <w:pPr>
              <w:pStyle w:val="Default"/>
              <w:spacing w:line="240" w:lineRule="auto"/>
              <w:jc w:val="both"/>
              <w:rPr>
                <w:bCs/>
                <w:sz w:val="20"/>
                <w:szCs w:val="20"/>
                <w:highlight w:val="yellow"/>
              </w:rPr>
            </w:pPr>
            <w:r>
              <w:rPr>
                <w:bCs/>
                <w:sz w:val="20"/>
                <w:szCs w:val="20"/>
              </w:rPr>
              <w:t>Se logró beneficiar al 12.51 % de los hogares con jefatura femenina en la Delegación Álvaro Obregón, así como otorgar el apoyo al 72.34% de las jefas o representantes del núcleo familiar que habitan en colonias catalogadas con Índice de Desarrollo Social Bajo y muy Bajo</w:t>
            </w:r>
          </w:p>
        </w:tc>
      </w:tr>
      <w:tr w:rsidR="00233B9B" w:rsidRPr="00B53509" w14:paraId="7B5158EE" w14:textId="77777777" w:rsidTr="00674DF0">
        <w:trPr>
          <w:jc w:val="center"/>
        </w:trPr>
        <w:tc>
          <w:tcPr>
            <w:tcW w:w="3023" w:type="dxa"/>
            <w:vAlign w:val="center"/>
          </w:tcPr>
          <w:p w14:paraId="760FDA71" w14:textId="77777777" w:rsidR="00233B9B" w:rsidRPr="00B53509" w:rsidRDefault="00233B9B" w:rsidP="00674DF0">
            <w:pPr>
              <w:pStyle w:val="Default"/>
              <w:spacing w:line="240" w:lineRule="auto"/>
              <w:jc w:val="both"/>
              <w:rPr>
                <w:bCs/>
                <w:sz w:val="20"/>
                <w:szCs w:val="20"/>
              </w:rPr>
            </w:pPr>
            <w:r w:rsidRPr="00B53509">
              <w:rPr>
                <w:bCs/>
                <w:sz w:val="20"/>
                <w:szCs w:val="20"/>
              </w:rPr>
              <w:t>EXIGIBILIDAD</w:t>
            </w:r>
          </w:p>
        </w:tc>
        <w:tc>
          <w:tcPr>
            <w:tcW w:w="3023" w:type="dxa"/>
            <w:vAlign w:val="center"/>
          </w:tcPr>
          <w:p w14:paraId="593C07B4" w14:textId="77777777" w:rsidR="00233B9B" w:rsidRPr="00B53509" w:rsidRDefault="00233B9B" w:rsidP="00674DF0">
            <w:pPr>
              <w:pStyle w:val="Default"/>
              <w:spacing w:line="240" w:lineRule="auto"/>
              <w:jc w:val="both"/>
              <w:rPr>
                <w:bCs/>
                <w:sz w:val="20"/>
                <w:szCs w:val="20"/>
              </w:rPr>
            </w:pPr>
            <w:r w:rsidRPr="00B53509">
              <w:rPr>
                <w:bCs/>
                <w:sz w:val="20"/>
                <w:szCs w:val="20"/>
              </w:rPr>
              <w:t>Derecho de los habitantes a que, a través de un conjunto de normas y procedimientos, los derechos sociales sean progresivamente exigibles en el marco de las diferentes políticas y programas y de la disposición presupuestal con que se cuente</w:t>
            </w:r>
          </w:p>
        </w:tc>
        <w:tc>
          <w:tcPr>
            <w:tcW w:w="3024" w:type="dxa"/>
            <w:vAlign w:val="center"/>
          </w:tcPr>
          <w:p w14:paraId="6F005888" w14:textId="77777777" w:rsidR="00233B9B" w:rsidRPr="00B53509" w:rsidRDefault="00233B9B" w:rsidP="00C41118">
            <w:pPr>
              <w:pStyle w:val="Default"/>
              <w:spacing w:line="240" w:lineRule="auto"/>
              <w:jc w:val="both"/>
              <w:rPr>
                <w:bCs/>
                <w:sz w:val="20"/>
                <w:szCs w:val="20"/>
              </w:rPr>
            </w:pPr>
            <w:r w:rsidRPr="00B53509">
              <w:rPr>
                <w:bCs/>
                <w:sz w:val="20"/>
                <w:szCs w:val="20"/>
              </w:rPr>
              <w:t xml:space="preserve">Las reglas de operación deben mencionar los mecanismos de exigibilidad: “Con base en lo que estable en el Reglamento de la ley de Desarrollo Social del D.F., </w:t>
            </w:r>
            <w:r w:rsidR="00C41118" w:rsidRPr="00C41118">
              <w:rPr>
                <w:bCs/>
                <w:sz w:val="20"/>
                <w:szCs w:val="20"/>
              </w:rPr>
              <w:t>la persona que se</w:t>
            </w:r>
            <w:r w:rsidR="00C41118">
              <w:rPr>
                <w:bCs/>
                <w:sz w:val="20"/>
                <w:szCs w:val="20"/>
              </w:rPr>
              <w:t xml:space="preserve"> </w:t>
            </w:r>
            <w:r w:rsidR="00C41118" w:rsidRPr="00C41118">
              <w:rPr>
                <w:bCs/>
                <w:sz w:val="20"/>
                <w:szCs w:val="20"/>
              </w:rPr>
              <w:t>considere indebidamente excluida de este Programa Social podrá efectuar su queja ante la Procuraduría Social del</w:t>
            </w:r>
            <w:r w:rsidR="00C41118">
              <w:rPr>
                <w:bCs/>
                <w:sz w:val="20"/>
                <w:szCs w:val="20"/>
              </w:rPr>
              <w:t xml:space="preserve"> </w:t>
            </w:r>
            <w:r w:rsidR="00C41118" w:rsidRPr="00C41118">
              <w:rPr>
                <w:bCs/>
                <w:sz w:val="20"/>
                <w:szCs w:val="20"/>
              </w:rPr>
              <w:t>Distrito Federal, o a través del Servicio Público de Localización Telefónica (LOCATEL) de conformidad con los</w:t>
            </w:r>
            <w:r w:rsidR="00C41118">
              <w:rPr>
                <w:bCs/>
                <w:sz w:val="20"/>
                <w:szCs w:val="20"/>
              </w:rPr>
              <w:t xml:space="preserve"> </w:t>
            </w:r>
            <w:r w:rsidR="00C41118" w:rsidRPr="00C41118">
              <w:rPr>
                <w:bCs/>
                <w:sz w:val="20"/>
                <w:szCs w:val="20"/>
              </w:rPr>
              <w:t>artículos 72 y 73 del citado Reglamento, quien deberá turnarla a la instancia correspondiente, o en la Contraloría</w:t>
            </w:r>
            <w:r w:rsidR="00C41118">
              <w:rPr>
                <w:bCs/>
                <w:sz w:val="20"/>
                <w:szCs w:val="20"/>
              </w:rPr>
              <w:t xml:space="preserve"> </w:t>
            </w:r>
            <w:r w:rsidR="00C41118" w:rsidRPr="00C41118">
              <w:rPr>
                <w:bCs/>
                <w:sz w:val="20"/>
                <w:szCs w:val="20"/>
              </w:rPr>
              <w:t>General del Distrito Federal</w:t>
            </w:r>
            <w:r w:rsidRPr="00B53509">
              <w:rPr>
                <w:bCs/>
                <w:sz w:val="20"/>
                <w:szCs w:val="20"/>
              </w:rPr>
              <w:t>.” Adicionalmente pueden acceder al área de quejas de la Contraloría Interna ubicada en las instalaciones de la Delegación</w:t>
            </w:r>
          </w:p>
        </w:tc>
      </w:tr>
      <w:tr w:rsidR="00233B9B" w:rsidRPr="00B53509" w14:paraId="638692E7" w14:textId="77777777" w:rsidTr="00674DF0">
        <w:trPr>
          <w:jc w:val="center"/>
        </w:trPr>
        <w:tc>
          <w:tcPr>
            <w:tcW w:w="3023" w:type="dxa"/>
            <w:vAlign w:val="center"/>
          </w:tcPr>
          <w:p w14:paraId="7ACDA8A7" w14:textId="77777777" w:rsidR="00233B9B" w:rsidRPr="00B53509" w:rsidRDefault="00233B9B" w:rsidP="00674DF0">
            <w:pPr>
              <w:pStyle w:val="Default"/>
              <w:spacing w:line="240" w:lineRule="auto"/>
              <w:jc w:val="both"/>
              <w:rPr>
                <w:bCs/>
                <w:sz w:val="20"/>
                <w:szCs w:val="20"/>
              </w:rPr>
            </w:pPr>
            <w:r w:rsidRPr="00B53509">
              <w:rPr>
                <w:bCs/>
                <w:sz w:val="20"/>
                <w:szCs w:val="20"/>
              </w:rPr>
              <w:t>PARTICIPACIÓN</w:t>
            </w:r>
          </w:p>
        </w:tc>
        <w:tc>
          <w:tcPr>
            <w:tcW w:w="3023" w:type="dxa"/>
          </w:tcPr>
          <w:p w14:paraId="3ECC1B29" w14:textId="77777777" w:rsidR="00233B9B" w:rsidRPr="00B53509" w:rsidRDefault="00233B9B" w:rsidP="00674DF0">
            <w:pPr>
              <w:pStyle w:val="Default"/>
              <w:spacing w:line="240" w:lineRule="auto"/>
              <w:jc w:val="both"/>
              <w:rPr>
                <w:bCs/>
                <w:sz w:val="20"/>
                <w:szCs w:val="20"/>
              </w:rPr>
            </w:pPr>
            <w:r w:rsidRPr="00B53509">
              <w:rPr>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3024" w:type="dxa"/>
            <w:vAlign w:val="center"/>
          </w:tcPr>
          <w:p w14:paraId="373ABD8D" w14:textId="52BE0F36" w:rsidR="00233B9B" w:rsidRPr="0042100F" w:rsidRDefault="0042100F" w:rsidP="0042100F">
            <w:pPr>
              <w:pStyle w:val="Default"/>
              <w:spacing w:line="240" w:lineRule="auto"/>
              <w:jc w:val="both"/>
              <w:rPr>
                <w:bCs/>
                <w:sz w:val="20"/>
                <w:szCs w:val="20"/>
              </w:rPr>
            </w:pPr>
            <w:r w:rsidRPr="0042100F">
              <w:rPr>
                <w:bCs/>
                <w:sz w:val="20"/>
                <w:szCs w:val="20"/>
              </w:rPr>
              <w:t>Los días de pago se fomentó la participación ciudadana a través de pláticas informativas sobre violencia hacia las mujeres, así como una actividad cultural</w:t>
            </w:r>
            <w:r w:rsidR="00D633E4" w:rsidRPr="0042100F">
              <w:rPr>
                <w:bCs/>
                <w:sz w:val="20"/>
                <w:szCs w:val="20"/>
              </w:rPr>
              <w:t>.</w:t>
            </w:r>
          </w:p>
        </w:tc>
      </w:tr>
      <w:tr w:rsidR="00233B9B" w:rsidRPr="00B53509" w14:paraId="1A4F7434" w14:textId="77777777" w:rsidTr="00674DF0">
        <w:trPr>
          <w:jc w:val="center"/>
        </w:trPr>
        <w:tc>
          <w:tcPr>
            <w:tcW w:w="3023" w:type="dxa"/>
            <w:vAlign w:val="center"/>
          </w:tcPr>
          <w:p w14:paraId="3CBE891A" w14:textId="77777777" w:rsidR="00233B9B" w:rsidRPr="00B53509" w:rsidRDefault="00233B9B" w:rsidP="00674DF0">
            <w:pPr>
              <w:pStyle w:val="Default"/>
              <w:spacing w:line="240" w:lineRule="auto"/>
              <w:jc w:val="both"/>
              <w:rPr>
                <w:bCs/>
                <w:sz w:val="20"/>
                <w:szCs w:val="20"/>
              </w:rPr>
            </w:pPr>
            <w:r w:rsidRPr="00B53509">
              <w:rPr>
                <w:bCs/>
                <w:sz w:val="20"/>
                <w:szCs w:val="20"/>
              </w:rPr>
              <w:t>TRANSPARENCIA</w:t>
            </w:r>
          </w:p>
        </w:tc>
        <w:tc>
          <w:tcPr>
            <w:tcW w:w="3023" w:type="dxa"/>
            <w:vAlign w:val="center"/>
          </w:tcPr>
          <w:p w14:paraId="749E7479" w14:textId="77777777" w:rsidR="00233B9B" w:rsidRPr="00B53509" w:rsidRDefault="00233B9B" w:rsidP="00674DF0">
            <w:pPr>
              <w:pStyle w:val="Default"/>
              <w:spacing w:line="240" w:lineRule="auto"/>
              <w:jc w:val="both"/>
              <w:rPr>
                <w:bCs/>
                <w:sz w:val="20"/>
                <w:szCs w:val="20"/>
              </w:rPr>
            </w:pPr>
            <w:r w:rsidRPr="00B53509">
              <w:rPr>
                <w:bCs/>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3024" w:type="dxa"/>
          </w:tcPr>
          <w:p w14:paraId="7DE7317A" w14:textId="77777777" w:rsidR="00233B9B" w:rsidRPr="00ED550B" w:rsidRDefault="00233B9B" w:rsidP="00674DF0">
            <w:pPr>
              <w:pStyle w:val="Default"/>
              <w:spacing w:line="240" w:lineRule="auto"/>
              <w:jc w:val="both"/>
              <w:rPr>
                <w:bCs/>
                <w:sz w:val="20"/>
                <w:szCs w:val="20"/>
              </w:rPr>
            </w:pPr>
            <w:r w:rsidRPr="00ED550B">
              <w:rPr>
                <w:bCs/>
                <w:sz w:val="20"/>
                <w:szCs w:val="20"/>
              </w:rPr>
              <w:t xml:space="preserve">Los entes deben tener accesible la información, en este caso podían asistir a la </w:t>
            </w:r>
            <w:r w:rsidR="00ED550B">
              <w:rPr>
                <w:bCs/>
                <w:sz w:val="20"/>
                <w:szCs w:val="20"/>
              </w:rPr>
              <w:t>Dirección de Apoyo a la Comunidad adscrita a la Dirección General de Desarrollo Social y Humano</w:t>
            </w:r>
            <w:r w:rsidRPr="00ED550B">
              <w:rPr>
                <w:bCs/>
                <w:sz w:val="20"/>
                <w:szCs w:val="20"/>
              </w:rPr>
              <w:t xml:space="preserve">. </w:t>
            </w:r>
          </w:p>
          <w:p w14:paraId="29620856" w14:textId="77777777" w:rsidR="00233B9B" w:rsidRPr="00ED550B" w:rsidRDefault="00233B9B" w:rsidP="00674DF0">
            <w:pPr>
              <w:pStyle w:val="Default"/>
              <w:spacing w:line="240" w:lineRule="auto"/>
              <w:jc w:val="both"/>
              <w:rPr>
                <w:bCs/>
                <w:sz w:val="20"/>
                <w:szCs w:val="20"/>
              </w:rPr>
            </w:pPr>
            <w:r w:rsidRPr="00ED550B">
              <w:rPr>
                <w:bCs/>
                <w:sz w:val="20"/>
                <w:szCs w:val="20"/>
              </w:rPr>
              <w:t xml:space="preserve">A su vez, en el portal delegacional, se publicó lo correspondiente a este programa social de acuerdo a los criterios establecidos en el </w:t>
            </w:r>
            <w:r w:rsidRPr="00ED550B">
              <w:rPr>
                <w:bCs/>
                <w:sz w:val="20"/>
                <w:szCs w:val="20"/>
              </w:rPr>
              <w:lastRenderedPageBreak/>
              <w:t>artículo 14 fracciones XX y XXI y artículo 18 fracción VII.</w:t>
            </w:r>
          </w:p>
          <w:p w14:paraId="30E69E30" w14:textId="77777777" w:rsidR="00233B9B" w:rsidRPr="00ED550B" w:rsidRDefault="00233B9B" w:rsidP="009503B2">
            <w:pPr>
              <w:pStyle w:val="Default"/>
              <w:spacing w:line="240" w:lineRule="auto"/>
              <w:jc w:val="both"/>
              <w:rPr>
                <w:bCs/>
                <w:sz w:val="20"/>
                <w:szCs w:val="20"/>
              </w:rPr>
            </w:pPr>
            <w:r w:rsidRPr="00ED550B">
              <w:rPr>
                <w:bCs/>
                <w:sz w:val="20"/>
                <w:szCs w:val="20"/>
              </w:rPr>
              <w:t>Cabe mencionar que en las evaluaciones correspondientes al ejercicio 201</w:t>
            </w:r>
            <w:r w:rsidR="009503B2">
              <w:rPr>
                <w:bCs/>
                <w:sz w:val="20"/>
                <w:szCs w:val="20"/>
              </w:rPr>
              <w:t>5</w:t>
            </w:r>
            <w:r w:rsidRPr="00ED550B">
              <w:rPr>
                <w:bCs/>
                <w:sz w:val="20"/>
                <w:szCs w:val="20"/>
              </w:rPr>
              <w:t>, el Instituto de Acceso a la Información Pública y Protección de Datos Personales del Distrito Federal no realizo observaciones a los artículos y fracciones mencionadas en el párrafo anterior considerando que la información estaba completa al cierre del ejercicio.</w:t>
            </w:r>
          </w:p>
        </w:tc>
      </w:tr>
      <w:tr w:rsidR="00233B9B" w:rsidRPr="00B53509" w14:paraId="08A42A0F" w14:textId="77777777" w:rsidTr="00674DF0">
        <w:trPr>
          <w:jc w:val="center"/>
        </w:trPr>
        <w:tc>
          <w:tcPr>
            <w:tcW w:w="3023" w:type="dxa"/>
            <w:vAlign w:val="center"/>
          </w:tcPr>
          <w:p w14:paraId="75299D6B" w14:textId="77777777" w:rsidR="00233B9B" w:rsidRPr="00B53509" w:rsidRDefault="00233B9B" w:rsidP="00674DF0">
            <w:pPr>
              <w:pStyle w:val="Default"/>
              <w:spacing w:line="240" w:lineRule="auto"/>
              <w:jc w:val="both"/>
              <w:rPr>
                <w:bCs/>
                <w:sz w:val="20"/>
                <w:szCs w:val="20"/>
              </w:rPr>
            </w:pPr>
            <w:r w:rsidRPr="00B53509">
              <w:rPr>
                <w:bCs/>
                <w:sz w:val="20"/>
                <w:szCs w:val="20"/>
              </w:rPr>
              <w:lastRenderedPageBreak/>
              <w:t>EFECTIVIDAD</w:t>
            </w:r>
          </w:p>
        </w:tc>
        <w:tc>
          <w:tcPr>
            <w:tcW w:w="3023" w:type="dxa"/>
          </w:tcPr>
          <w:p w14:paraId="58890A5B" w14:textId="77777777" w:rsidR="00233B9B" w:rsidRPr="00B53509" w:rsidRDefault="00233B9B" w:rsidP="00674DF0">
            <w:pPr>
              <w:pStyle w:val="Default"/>
              <w:spacing w:line="240" w:lineRule="auto"/>
              <w:jc w:val="both"/>
              <w:rPr>
                <w:bCs/>
                <w:sz w:val="20"/>
                <w:szCs w:val="20"/>
              </w:rPr>
            </w:pPr>
            <w:r w:rsidRPr="00B53509">
              <w:rPr>
                <w:bCs/>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3024" w:type="dxa"/>
            <w:vAlign w:val="center"/>
          </w:tcPr>
          <w:p w14:paraId="1C5F21E6" w14:textId="77777777" w:rsidR="00233B9B" w:rsidRPr="00B53509" w:rsidRDefault="00233B9B" w:rsidP="00800739">
            <w:pPr>
              <w:pStyle w:val="Default"/>
              <w:spacing w:line="240" w:lineRule="auto"/>
              <w:jc w:val="both"/>
              <w:rPr>
                <w:bCs/>
                <w:sz w:val="20"/>
                <w:szCs w:val="20"/>
              </w:rPr>
            </w:pPr>
            <w:r w:rsidRPr="00B53509">
              <w:rPr>
                <w:bCs/>
                <w:sz w:val="20"/>
                <w:szCs w:val="20"/>
              </w:rPr>
              <w:t xml:space="preserve">El programa se ajustó al presupuesto establecido. </w:t>
            </w:r>
          </w:p>
        </w:tc>
      </w:tr>
    </w:tbl>
    <w:p w14:paraId="1CEE2917" w14:textId="77777777" w:rsidR="00D80914" w:rsidRDefault="00D80914" w:rsidP="00234D18">
      <w:pPr>
        <w:pStyle w:val="Default"/>
        <w:spacing w:line="240" w:lineRule="auto"/>
        <w:jc w:val="both"/>
        <w:rPr>
          <w:bCs/>
          <w:sz w:val="20"/>
          <w:szCs w:val="20"/>
        </w:rPr>
      </w:pPr>
    </w:p>
    <w:p w14:paraId="77AB0E33" w14:textId="77777777" w:rsidR="00B37C7C" w:rsidRPr="00B37C7C" w:rsidRDefault="00B37C7C" w:rsidP="00234D18">
      <w:pPr>
        <w:pStyle w:val="Default"/>
        <w:spacing w:line="240" w:lineRule="auto"/>
        <w:jc w:val="both"/>
        <w:rPr>
          <w:b/>
          <w:bCs/>
          <w:sz w:val="20"/>
          <w:szCs w:val="20"/>
        </w:rPr>
      </w:pPr>
      <w:r w:rsidRPr="00373E32">
        <w:rPr>
          <w:b/>
          <w:bCs/>
          <w:sz w:val="20"/>
          <w:szCs w:val="20"/>
        </w:rPr>
        <w:t>III.1.2. Análisis del Apego de las Reglas de Operación a los Lineamientos para la Elaboración de Reglas de Operación 2015</w:t>
      </w:r>
    </w:p>
    <w:p w14:paraId="784CB93A" w14:textId="77777777" w:rsidR="00B37C7C" w:rsidRDefault="00B37C7C" w:rsidP="00234D18">
      <w:pPr>
        <w:pStyle w:val="Default"/>
        <w:spacing w:line="240" w:lineRule="auto"/>
        <w:jc w:val="both"/>
        <w:rPr>
          <w:bCs/>
          <w:sz w:val="20"/>
          <w:szCs w:val="20"/>
        </w:rPr>
      </w:pPr>
    </w:p>
    <w:tbl>
      <w:tblPr>
        <w:tblStyle w:val="Tablaconcuadrcula"/>
        <w:tblW w:w="10365" w:type="dxa"/>
        <w:tblLayout w:type="fixed"/>
        <w:tblLook w:val="04A0" w:firstRow="1" w:lastRow="0" w:firstColumn="1" w:lastColumn="0" w:noHBand="0" w:noVBand="1"/>
      </w:tblPr>
      <w:tblGrid>
        <w:gridCol w:w="5778"/>
        <w:gridCol w:w="2268"/>
        <w:gridCol w:w="2319"/>
      </w:tblGrid>
      <w:tr w:rsidR="008E10A9" w14:paraId="358A3672" w14:textId="77777777" w:rsidTr="00D21AA5">
        <w:tc>
          <w:tcPr>
            <w:tcW w:w="5778" w:type="dxa"/>
            <w:shd w:val="clear" w:color="auto" w:fill="D9D9D9" w:themeFill="background1" w:themeFillShade="D9"/>
            <w:vAlign w:val="center"/>
          </w:tcPr>
          <w:p w14:paraId="018BF583" w14:textId="77777777" w:rsidR="008E10A9" w:rsidRPr="006A1D62" w:rsidRDefault="008E10A9" w:rsidP="00D21AA5">
            <w:pPr>
              <w:pStyle w:val="Default"/>
              <w:spacing w:line="240" w:lineRule="auto"/>
              <w:jc w:val="center"/>
              <w:rPr>
                <w:b/>
                <w:bCs/>
                <w:sz w:val="20"/>
                <w:szCs w:val="20"/>
              </w:rPr>
            </w:pPr>
            <w:r w:rsidRPr="006A1D62">
              <w:rPr>
                <w:b/>
                <w:bCs/>
                <w:sz w:val="20"/>
                <w:szCs w:val="20"/>
              </w:rPr>
              <w:t>APARTADO</w:t>
            </w:r>
          </w:p>
        </w:tc>
        <w:tc>
          <w:tcPr>
            <w:tcW w:w="2268" w:type="dxa"/>
            <w:shd w:val="clear" w:color="auto" w:fill="D9D9D9" w:themeFill="background1" w:themeFillShade="D9"/>
            <w:vAlign w:val="center"/>
          </w:tcPr>
          <w:p w14:paraId="7156522B" w14:textId="77777777" w:rsidR="008E10A9" w:rsidRPr="006A1D62" w:rsidRDefault="008E10A9" w:rsidP="00D21AA5">
            <w:pPr>
              <w:pStyle w:val="Default"/>
              <w:spacing w:line="240" w:lineRule="auto"/>
              <w:jc w:val="center"/>
              <w:rPr>
                <w:b/>
                <w:bCs/>
                <w:sz w:val="20"/>
                <w:szCs w:val="20"/>
              </w:rPr>
            </w:pPr>
            <w:r w:rsidRPr="006A1D62">
              <w:rPr>
                <w:b/>
                <w:bCs/>
                <w:sz w:val="20"/>
                <w:szCs w:val="20"/>
              </w:rPr>
              <w:t>NIVEL DE CUMPLIMIENTO</w:t>
            </w:r>
          </w:p>
        </w:tc>
        <w:tc>
          <w:tcPr>
            <w:tcW w:w="2319" w:type="dxa"/>
            <w:shd w:val="clear" w:color="auto" w:fill="D9D9D9" w:themeFill="background1" w:themeFillShade="D9"/>
            <w:vAlign w:val="center"/>
          </w:tcPr>
          <w:p w14:paraId="179B2294" w14:textId="77777777" w:rsidR="008E10A9" w:rsidRPr="006A1D62" w:rsidRDefault="008E10A9" w:rsidP="00D21AA5">
            <w:pPr>
              <w:pStyle w:val="Default"/>
              <w:spacing w:line="240" w:lineRule="auto"/>
              <w:jc w:val="center"/>
              <w:rPr>
                <w:b/>
                <w:bCs/>
                <w:sz w:val="20"/>
                <w:szCs w:val="20"/>
              </w:rPr>
            </w:pPr>
            <w:r w:rsidRPr="006A1D62">
              <w:rPr>
                <w:b/>
                <w:bCs/>
                <w:sz w:val="20"/>
                <w:szCs w:val="20"/>
              </w:rPr>
              <w:t>JUSTIFICACIÓN</w:t>
            </w:r>
          </w:p>
        </w:tc>
      </w:tr>
      <w:tr w:rsidR="008E10A9" w14:paraId="228EC6B4" w14:textId="77777777" w:rsidTr="00D21AA5">
        <w:tc>
          <w:tcPr>
            <w:tcW w:w="5778" w:type="dxa"/>
            <w:vAlign w:val="center"/>
          </w:tcPr>
          <w:p w14:paraId="1257937A" w14:textId="245EDD63" w:rsidR="008E10A9" w:rsidRPr="001E444D" w:rsidRDefault="00373E32" w:rsidP="00D21AA5">
            <w:pPr>
              <w:pStyle w:val="Default"/>
              <w:spacing w:line="240" w:lineRule="auto"/>
              <w:rPr>
                <w:b/>
                <w:bCs/>
                <w:sz w:val="20"/>
                <w:szCs w:val="20"/>
              </w:rPr>
            </w:pPr>
            <w:r>
              <w:rPr>
                <w:b/>
                <w:bCs/>
                <w:sz w:val="20"/>
                <w:szCs w:val="20"/>
              </w:rPr>
              <w:t xml:space="preserve">I.- </w:t>
            </w:r>
            <w:r w:rsidR="008E10A9" w:rsidRPr="001E444D">
              <w:rPr>
                <w:b/>
                <w:bCs/>
                <w:sz w:val="20"/>
                <w:szCs w:val="20"/>
              </w:rPr>
              <w:t>Introducción</w:t>
            </w:r>
          </w:p>
        </w:tc>
        <w:tc>
          <w:tcPr>
            <w:tcW w:w="2268" w:type="dxa"/>
            <w:vAlign w:val="center"/>
          </w:tcPr>
          <w:p w14:paraId="44C15D8D" w14:textId="77777777" w:rsidR="008E10A9" w:rsidRPr="001E444D" w:rsidRDefault="008E10A9" w:rsidP="00D21AA5">
            <w:pPr>
              <w:autoSpaceDE w:val="0"/>
              <w:autoSpaceDN w:val="0"/>
              <w:adjustRightInd w:val="0"/>
              <w:jc w:val="center"/>
              <w:rPr>
                <w:bCs/>
                <w:sz w:val="20"/>
                <w:szCs w:val="20"/>
              </w:rPr>
            </w:pPr>
            <w:r w:rsidRPr="001E444D">
              <w:rPr>
                <w:rFonts w:ascii="Times New Roman" w:hAnsi="Times New Roman"/>
                <w:sz w:val="20"/>
              </w:rPr>
              <w:t>Parcialmente Satisfactorio</w:t>
            </w:r>
          </w:p>
        </w:tc>
        <w:tc>
          <w:tcPr>
            <w:tcW w:w="2319" w:type="dxa"/>
          </w:tcPr>
          <w:p w14:paraId="492EC6D5" w14:textId="77777777" w:rsidR="008E10A9" w:rsidRPr="008E1901" w:rsidRDefault="008E10A9" w:rsidP="00D21AA5">
            <w:pPr>
              <w:pStyle w:val="Default"/>
              <w:spacing w:line="240" w:lineRule="auto"/>
              <w:jc w:val="both"/>
              <w:rPr>
                <w:bCs/>
                <w:sz w:val="20"/>
                <w:szCs w:val="20"/>
                <w:highlight w:val="blue"/>
              </w:rPr>
            </w:pPr>
            <w:r w:rsidRPr="001E444D">
              <w:rPr>
                <w:bCs/>
                <w:sz w:val="20"/>
                <w:szCs w:val="20"/>
              </w:rPr>
              <w:t>Incorporar la definición clara de las poblaciones así como la línea base</w:t>
            </w:r>
          </w:p>
        </w:tc>
      </w:tr>
      <w:tr w:rsidR="008E10A9" w14:paraId="3F4AE35B" w14:textId="77777777" w:rsidTr="00D21AA5">
        <w:tc>
          <w:tcPr>
            <w:tcW w:w="5778" w:type="dxa"/>
            <w:vAlign w:val="center"/>
          </w:tcPr>
          <w:p w14:paraId="5A699B64" w14:textId="77777777" w:rsidR="008E10A9" w:rsidRPr="001E444D" w:rsidRDefault="008E10A9" w:rsidP="00373E32">
            <w:pPr>
              <w:pStyle w:val="Default"/>
              <w:numPr>
                <w:ilvl w:val="0"/>
                <w:numId w:val="42"/>
              </w:numPr>
              <w:spacing w:line="240" w:lineRule="auto"/>
              <w:ind w:left="742"/>
              <w:jc w:val="both"/>
              <w:rPr>
                <w:b/>
                <w:bCs/>
                <w:sz w:val="20"/>
                <w:szCs w:val="20"/>
              </w:rPr>
            </w:pPr>
            <w:r w:rsidRPr="001E444D">
              <w:rPr>
                <w:b/>
                <w:bCs/>
                <w:sz w:val="20"/>
                <w:szCs w:val="20"/>
              </w:rPr>
              <w:t>Dependencia o Entidad Responsable del Programa.</w:t>
            </w:r>
          </w:p>
        </w:tc>
        <w:tc>
          <w:tcPr>
            <w:tcW w:w="2268" w:type="dxa"/>
            <w:vAlign w:val="center"/>
          </w:tcPr>
          <w:p w14:paraId="207B276B" w14:textId="77777777" w:rsidR="008E10A9" w:rsidRPr="001E444D" w:rsidRDefault="008E10A9" w:rsidP="00D21AA5">
            <w:pPr>
              <w:autoSpaceDE w:val="0"/>
              <w:autoSpaceDN w:val="0"/>
              <w:adjustRightInd w:val="0"/>
              <w:jc w:val="center"/>
              <w:rPr>
                <w:bCs/>
                <w:sz w:val="20"/>
                <w:szCs w:val="20"/>
              </w:rPr>
            </w:pPr>
            <w:r w:rsidRPr="001E444D">
              <w:rPr>
                <w:rFonts w:ascii="Times New Roman" w:hAnsi="Times New Roman"/>
                <w:sz w:val="20"/>
              </w:rPr>
              <w:t>Satisfactorio</w:t>
            </w:r>
          </w:p>
        </w:tc>
        <w:tc>
          <w:tcPr>
            <w:tcW w:w="2319" w:type="dxa"/>
            <w:vAlign w:val="center"/>
          </w:tcPr>
          <w:p w14:paraId="2FA3F06A" w14:textId="77777777" w:rsidR="008E10A9" w:rsidRDefault="008E10A9" w:rsidP="00D21AA5">
            <w:pPr>
              <w:pStyle w:val="Default"/>
              <w:spacing w:line="240" w:lineRule="auto"/>
              <w:jc w:val="both"/>
              <w:rPr>
                <w:bCs/>
                <w:sz w:val="20"/>
                <w:szCs w:val="20"/>
              </w:rPr>
            </w:pPr>
            <w:r w:rsidRPr="00376537">
              <w:rPr>
                <w:bCs/>
                <w:sz w:val="20"/>
                <w:szCs w:val="20"/>
              </w:rPr>
              <w:t>Se sugiere utilizar Dependencia en lugar de Unidad Administrativa y Unidad Administrativa en lugar de Áreas Administrativa</w:t>
            </w:r>
          </w:p>
        </w:tc>
      </w:tr>
      <w:tr w:rsidR="008E10A9" w14:paraId="79F9C8A7" w14:textId="77777777" w:rsidTr="008E10A9">
        <w:tc>
          <w:tcPr>
            <w:tcW w:w="5778" w:type="dxa"/>
            <w:vAlign w:val="center"/>
          </w:tcPr>
          <w:p w14:paraId="154167B2" w14:textId="636D12D6" w:rsidR="008E10A9" w:rsidRPr="008E10A9" w:rsidRDefault="008E10A9" w:rsidP="00373E32">
            <w:pPr>
              <w:pStyle w:val="Default"/>
              <w:numPr>
                <w:ilvl w:val="0"/>
                <w:numId w:val="42"/>
              </w:numPr>
              <w:spacing w:line="240" w:lineRule="auto"/>
              <w:ind w:left="742"/>
              <w:jc w:val="both"/>
              <w:rPr>
                <w:b/>
                <w:bCs/>
                <w:sz w:val="20"/>
                <w:szCs w:val="20"/>
              </w:rPr>
            </w:pPr>
            <w:r w:rsidRPr="001E444D">
              <w:rPr>
                <w:b/>
                <w:bCs/>
                <w:sz w:val="20"/>
                <w:szCs w:val="20"/>
              </w:rPr>
              <w:t>Objetivos y Alcances.</w:t>
            </w:r>
          </w:p>
        </w:tc>
        <w:tc>
          <w:tcPr>
            <w:tcW w:w="2268" w:type="dxa"/>
            <w:vAlign w:val="center"/>
          </w:tcPr>
          <w:p w14:paraId="3EAF5A67" w14:textId="77777777" w:rsidR="008E10A9" w:rsidRPr="001E444D" w:rsidRDefault="008E10A9" w:rsidP="00D21AA5">
            <w:pPr>
              <w:autoSpaceDE w:val="0"/>
              <w:autoSpaceDN w:val="0"/>
              <w:adjustRightInd w:val="0"/>
              <w:jc w:val="center"/>
              <w:rPr>
                <w:bCs/>
                <w:sz w:val="20"/>
                <w:szCs w:val="20"/>
              </w:rPr>
            </w:pPr>
            <w:r w:rsidRPr="001E444D">
              <w:rPr>
                <w:rFonts w:ascii="Times New Roman" w:hAnsi="Times New Roman"/>
                <w:sz w:val="20"/>
              </w:rPr>
              <w:t xml:space="preserve"> Parcialmente Satisfactorio </w:t>
            </w:r>
          </w:p>
        </w:tc>
        <w:tc>
          <w:tcPr>
            <w:tcW w:w="2319" w:type="dxa"/>
            <w:vAlign w:val="center"/>
          </w:tcPr>
          <w:p w14:paraId="682BF8EF" w14:textId="77777777" w:rsidR="008E10A9" w:rsidRDefault="008E10A9" w:rsidP="00D21AA5">
            <w:pPr>
              <w:pStyle w:val="Default"/>
              <w:spacing w:line="240" w:lineRule="auto"/>
              <w:jc w:val="both"/>
              <w:rPr>
                <w:bCs/>
                <w:sz w:val="20"/>
                <w:szCs w:val="20"/>
              </w:rPr>
            </w:pPr>
            <w:r>
              <w:rPr>
                <w:bCs/>
                <w:sz w:val="20"/>
                <w:szCs w:val="20"/>
              </w:rPr>
              <w:t>Incorporar en los objetivos específicos y alcances el derecho que se busca garantizar con la ejecución del programa.</w:t>
            </w:r>
          </w:p>
        </w:tc>
      </w:tr>
      <w:tr w:rsidR="008E10A9" w14:paraId="42E9F733" w14:textId="77777777" w:rsidTr="008E10A9">
        <w:tc>
          <w:tcPr>
            <w:tcW w:w="5778" w:type="dxa"/>
            <w:vAlign w:val="center"/>
          </w:tcPr>
          <w:p w14:paraId="047CFDC2" w14:textId="6A787AC0" w:rsidR="008E10A9" w:rsidRPr="00581CFB" w:rsidRDefault="008E10A9" w:rsidP="00373E32">
            <w:pPr>
              <w:pStyle w:val="Default"/>
              <w:numPr>
                <w:ilvl w:val="0"/>
                <w:numId w:val="42"/>
              </w:numPr>
              <w:spacing w:line="240" w:lineRule="auto"/>
              <w:ind w:left="742"/>
              <w:jc w:val="both"/>
              <w:rPr>
                <w:b/>
                <w:bCs/>
                <w:sz w:val="20"/>
                <w:szCs w:val="20"/>
              </w:rPr>
            </w:pPr>
            <w:r w:rsidRPr="00581CFB">
              <w:rPr>
                <w:b/>
                <w:bCs/>
                <w:sz w:val="20"/>
                <w:szCs w:val="20"/>
              </w:rPr>
              <w:t>Metas Físicas.</w:t>
            </w:r>
          </w:p>
        </w:tc>
        <w:tc>
          <w:tcPr>
            <w:tcW w:w="2268" w:type="dxa"/>
            <w:vAlign w:val="center"/>
          </w:tcPr>
          <w:p w14:paraId="4A1FA8F5" w14:textId="77777777" w:rsidR="008E10A9" w:rsidRDefault="008E10A9" w:rsidP="00D21AA5">
            <w:pPr>
              <w:pStyle w:val="Default"/>
              <w:spacing w:line="240" w:lineRule="auto"/>
              <w:jc w:val="center"/>
              <w:rPr>
                <w:bCs/>
                <w:sz w:val="20"/>
                <w:szCs w:val="20"/>
              </w:rPr>
            </w:pPr>
            <w:r w:rsidRPr="001E444D">
              <w:rPr>
                <w:sz w:val="20"/>
              </w:rPr>
              <w:t xml:space="preserve">Parcialmente </w:t>
            </w:r>
            <w:r>
              <w:rPr>
                <w:bCs/>
                <w:sz w:val="20"/>
                <w:szCs w:val="20"/>
              </w:rPr>
              <w:t xml:space="preserve">Satisfactorio </w:t>
            </w:r>
          </w:p>
        </w:tc>
        <w:tc>
          <w:tcPr>
            <w:tcW w:w="2319" w:type="dxa"/>
            <w:vAlign w:val="center"/>
          </w:tcPr>
          <w:p w14:paraId="3BA1A2A9" w14:textId="77777777" w:rsidR="008E10A9" w:rsidRDefault="008E10A9" w:rsidP="00D21AA5">
            <w:pPr>
              <w:pStyle w:val="Default"/>
              <w:spacing w:line="240" w:lineRule="auto"/>
              <w:jc w:val="both"/>
              <w:rPr>
                <w:bCs/>
                <w:sz w:val="20"/>
                <w:szCs w:val="20"/>
              </w:rPr>
            </w:pPr>
            <w:r>
              <w:rPr>
                <w:bCs/>
                <w:sz w:val="20"/>
                <w:szCs w:val="20"/>
              </w:rPr>
              <w:t xml:space="preserve">Considerar la cobertura en relación de la población efectivamente atendida por el programa social respecto del total de la población objetivo que presenta el problema social a atender. </w:t>
            </w:r>
          </w:p>
        </w:tc>
      </w:tr>
      <w:tr w:rsidR="008E10A9" w14:paraId="0964BBED" w14:textId="77777777" w:rsidTr="008E10A9">
        <w:tc>
          <w:tcPr>
            <w:tcW w:w="5778" w:type="dxa"/>
            <w:vAlign w:val="center"/>
          </w:tcPr>
          <w:p w14:paraId="09D30263" w14:textId="601A8116" w:rsidR="008E10A9" w:rsidRPr="00581CFB" w:rsidRDefault="008E10A9" w:rsidP="00373E32">
            <w:pPr>
              <w:pStyle w:val="Default"/>
              <w:numPr>
                <w:ilvl w:val="0"/>
                <w:numId w:val="42"/>
              </w:numPr>
              <w:spacing w:line="240" w:lineRule="auto"/>
              <w:ind w:left="742"/>
              <w:jc w:val="both"/>
              <w:rPr>
                <w:sz w:val="20"/>
              </w:rPr>
            </w:pPr>
            <w:r w:rsidRPr="00581CFB">
              <w:rPr>
                <w:b/>
                <w:bCs/>
                <w:sz w:val="20"/>
                <w:szCs w:val="20"/>
              </w:rPr>
              <w:lastRenderedPageBreak/>
              <w:t>Programación Presupuestal</w:t>
            </w:r>
            <w:r>
              <w:rPr>
                <w:b/>
                <w:bCs/>
                <w:sz w:val="20"/>
                <w:szCs w:val="20"/>
              </w:rPr>
              <w:t xml:space="preserve"> </w:t>
            </w:r>
          </w:p>
        </w:tc>
        <w:tc>
          <w:tcPr>
            <w:tcW w:w="2268" w:type="dxa"/>
            <w:vAlign w:val="center"/>
          </w:tcPr>
          <w:p w14:paraId="7F0F3460" w14:textId="77777777" w:rsidR="008E10A9" w:rsidRDefault="008E10A9" w:rsidP="00D21AA5">
            <w:pPr>
              <w:pStyle w:val="Default"/>
              <w:spacing w:line="240" w:lineRule="auto"/>
              <w:jc w:val="center"/>
              <w:rPr>
                <w:bCs/>
                <w:sz w:val="20"/>
                <w:szCs w:val="20"/>
              </w:rPr>
            </w:pPr>
            <w:r w:rsidRPr="001E444D">
              <w:rPr>
                <w:sz w:val="20"/>
              </w:rPr>
              <w:t>Parcialmente</w:t>
            </w:r>
          </w:p>
          <w:p w14:paraId="055951B9"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tcPr>
          <w:p w14:paraId="4EA0C9A6" w14:textId="77777777" w:rsidR="008E10A9" w:rsidRDefault="008E10A9" w:rsidP="008E10A9">
            <w:pPr>
              <w:pStyle w:val="Default"/>
              <w:spacing w:line="240" w:lineRule="auto"/>
              <w:jc w:val="both"/>
              <w:rPr>
                <w:bCs/>
                <w:sz w:val="20"/>
                <w:szCs w:val="20"/>
              </w:rPr>
            </w:pPr>
            <w:r>
              <w:rPr>
                <w:bCs/>
                <w:sz w:val="20"/>
                <w:szCs w:val="20"/>
              </w:rPr>
              <w:t>Incorporar el monto unitario por persona beneficiaria, frecuencia de administración o periodicidad de los beneficios.</w:t>
            </w:r>
          </w:p>
        </w:tc>
      </w:tr>
      <w:tr w:rsidR="008E10A9" w14:paraId="03DCBD45" w14:textId="77777777" w:rsidTr="008E10A9">
        <w:tc>
          <w:tcPr>
            <w:tcW w:w="5778" w:type="dxa"/>
            <w:vAlign w:val="center"/>
          </w:tcPr>
          <w:p w14:paraId="66D428A0" w14:textId="088E8F42" w:rsidR="008E10A9" w:rsidRPr="00581CFB" w:rsidRDefault="008E10A9" w:rsidP="00373E32">
            <w:pPr>
              <w:pStyle w:val="Default"/>
              <w:numPr>
                <w:ilvl w:val="0"/>
                <w:numId w:val="42"/>
              </w:numPr>
              <w:spacing w:line="240" w:lineRule="auto"/>
              <w:ind w:left="742"/>
              <w:jc w:val="both"/>
              <w:rPr>
                <w:b/>
                <w:sz w:val="20"/>
              </w:rPr>
            </w:pPr>
            <w:r w:rsidRPr="00581CFB">
              <w:rPr>
                <w:b/>
                <w:bCs/>
                <w:sz w:val="20"/>
                <w:szCs w:val="20"/>
              </w:rPr>
              <w:t>Requisitos y Procedimientos de Acceso.</w:t>
            </w:r>
          </w:p>
        </w:tc>
        <w:tc>
          <w:tcPr>
            <w:tcW w:w="2268" w:type="dxa"/>
            <w:vAlign w:val="center"/>
          </w:tcPr>
          <w:p w14:paraId="269DD1C8" w14:textId="77777777" w:rsidR="008E10A9" w:rsidRDefault="008E10A9" w:rsidP="00D21AA5">
            <w:pPr>
              <w:pStyle w:val="Default"/>
              <w:spacing w:line="240" w:lineRule="auto"/>
              <w:jc w:val="center"/>
              <w:rPr>
                <w:bCs/>
                <w:sz w:val="20"/>
                <w:szCs w:val="20"/>
              </w:rPr>
            </w:pPr>
            <w:r w:rsidRPr="001E444D">
              <w:rPr>
                <w:sz w:val="20"/>
              </w:rPr>
              <w:t>Parcialmente</w:t>
            </w:r>
          </w:p>
          <w:p w14:paraId="0F85AD37"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tcPr>
          <w:p w14:paraId="1652DC5E" w14:textId="77777777" w:rsidR="008E10A9" w:rsidRDefault="008E10A9" w:rsidP="00D21AA5">
            <w:pPr>
              <w:pStyle w:val="Default"/>
              <w:spacing w:line="240" w:lineRule="auto"/>
              <w:jc w:val="both"/>
              <w:rPr>
                <w:bCs/>
                <w:sz w:val="20"/>
                <w:szCs w:val="20"/>
              </w:rPr>
            </w:pPr>
            <w:r>
              <w:rPr>
                <w:bCs/>
                <w:sz w:val="20"/>
                <w:szCs w:val="20"/>
              </w:rPr>
              <w:t xml:space="preserve">Indicar las formas como la persona solicitante podrá conocer el estado de su trámite, y su aceptación o no al programa social.  </w:t>
            </w:r>
          </w:p>
        </w:tc>
      </w:tr>
      <w:tr w:rsidR="008E10A9" w14:paraId="3CADC5F6" w14:textId="77777777" w:rsidTr="008E10A9">
        <w:tc>
          <w:tcPr>
            <w:tcW w:w="5778" w:type="dxa"/>
            <w:vAlign w:val="center"/>
          </w:tcPr>
          <w:p w14:paraId="4655BF9B" w14:textId="77777777" w:rsidR="008E10A9" w:rsidRPr="00581CFB" w:rsidRDefault="008E10A9" w:rsidP="00373E32">
            <w:pPr>
              <w:pStyle w:val="Default"/>
              <w:numPr>
                <w:ilvl w:val="0"/>
                <w:numId w:val="42"/>
              </w:numPr>
              <w:spacing w:line="240" w:lineRule="auto"/>
              <w:ind w:left="742"/>
              <w:jc w:val="both"/>
              <w:rPr>
                <w:b/>
                <w:bCs/>
                <w:sz w:val="20"/>
                <w:szCs w:val="20"/>
              </w:rPr>
            </w:pPr>
            <w:r w:rsidRPr="00581CFB">
              <w:rPr>
                <w:b/>
                <w:bCs/>
                <w:sz w:val="20"/>
                <w:szCs w:val="20"/>
              </w:rPr>
              <w:t>Procedimientos de Instrumentación.</w:t>
            </w:r>
          </w:p>
        </w:tc>
        <w:tc>
          <w:tcPr>
            <w:tcW w:w="2268" w:type="dxa"/>
            <w:vAlign w:val="center"/>
          </w:tcPr>
          <w:p w14:paraId="62A47858"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tcPr>
          <w:p w14:paraId="5AA9BC68" w14:textId="77777777" w:rsidR="008E10A9" w:rsidRDefault="008E10A9" w:rsidP="00D21AA5">
            <w:pPr>
              <w:pStyle w:val="Default"/>
              <w:spacing w:line="240" w:lineRule="auto"/>
              <w:jc w:val="both"/>
              <w:rPr>
                <w:bCs/>
                <w:sz w:val="20"/>
                <w:szCs w:val="20"/>
              </w:rPr>
            </w:pPr>
            <w:r>
              <w:rPr>
                <w:bCs/>
                <w:sz w:val="20"/>
                <w:szCs w:val="20"/>
              </w:rPr>
              <w:t>Los procedimientos de instrumentación cumplen con lo señalado.</w:t>
            </w:r>
          </w:p>
        </w:tc>
      </w:tr>
      <w:tr w:rsidR="008E10A9" w14:paraId="7A73E62E" w14:textId="77777777" w:rsidTr="008E10A9">
        <w:tc>
          <w:tcPr>
            <w:tcW w:w="5778" w:type="dxa"/>
            <w:vAlign w:val="center"/>
          </w:tcPr>
          <w:p w14:paraId="71904295" w14:textId="77777777" w:rsidR="008E10A9" w:rsidRPr="00581CFB" w:rsidRDefault="008E10A9" w:rsidP="00373E32">
            <w:pPr>
              <w:pStyle w:val="Default"/>
              <w:numPr>
                <w:ilvl w:val="0"/>
                <w:numId w:val="42"/>
              </w:numPr>
              <w:spacing w:line="240" w:lineRule="auto"/>
              <w:ind w:left="742"/>
              <w:jc w:val="both"/>
              <w:rPr>
                <w:b/>
                <w:bCs/>
                <w:sz w:val="20"/>
                <w:szCs w:val="20"/>
              </w:rPr>
            </w:pPr>
            <w:r w:rsidRPr="00581CFB">
              <w:rPr>
                <w:b/>
                <w:bCs/>
                <w:sz w:val="20"/>
                <w:szCs w:val="20"/>
              </w:rPr>
              <w:t>Procedimientos de Queja o Inconformidad Ciudadana.</w:t>
            </w:r>
          </w:p>
        </w:tc>
        <w:tc>
          <w:tcPr>
            <w:tcW w:w="2268" w:type="dxa"/>
            <w:vAlign w:val="center"/>
          </w:tcPr>
          <w:p w14:paraId="465754A0"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tcPr>
          <w:p w14:paraId="4EBE6D4C" w14:textId="74412653" w:rsidR="008E10A9" w:rsidRDefault="008E10A9" w:rsidP="007F1488">
            <w:pPr>
              <w:pStyle w:val="Default"/>
              <w:spacing w:line="240" w:lineRule="auto"/>
              <w:jc w:val="both"/>
              <w:rPr>
                <w:bCs/>
                <w:sz w:val="20"/>
                <w:szCs w:val="20"/>
              </w:rPr>
            </w:pPr>
            <w:r>
              <w:rPr>
                <w:bCs/>
                <w:sz w:val="20"/>
                <w:szCs w:val="20"/>
              </w:rPr>
              <w:t xml:space="preserve">Los procedimientos de queja o Inconformidad Ciudadana cumplen con lo señalado. </w:t>
            </w:r>
          </w:p>
        </w:tc>
      </w:tr>
      <w:tr w:rsidR="008E10A9" w14:paraId="442509E9" w14:textId="77777777" w:rsidTr="008069E4">
        <w:tc>
          <w:tcPr>
            <w:tcW w:w="5778" w:type="dxa"/>
            <w:vAlign w:val="center"/>
          </w:tcPr>
          <w:p w14:paraId="4B52704A" w14:textId="77777777" w:rsidR="008E10A9" w:rsidRPr="00581CFB" w:rsidRDefault="008E10A9" w:rsidP="00373E32">
            <w:pPr>
              <w:pStyle w:val="Default"/>
              <w:numPr>
                <w:ilvl w:val="0"/>
                <w:numId w:val="42"/>
              </w:numPr>
              <w:spacing w:line="240" w:lineRule="auto"/>
              <w:ind w:left="742"/>
              <w:jc w:val="both"/>
              <w:rPr>
                <w:b/>
                <w:bCs/>
                <w:sz w:val="20"/>
                <w:szCs w:val="20"/>
              </w:rPr>
            </w:pPr>
            <w:r w:rsidRPr="00581CFB">
              <w:rPr>
                <w:b/>
                <w:bCs/>
                <w:sz w:val="20"/>
                <w:szCs w:val="20"/>
              </w:rPr>
              <w:t>Mecanismos de Exigibilida</w:t>
            </w:r>
            <w:r>
              <w:rPr>
                <w:b/>
                <w:bCs/>
                <w:sz w:val="20"/>
                <w:szCs w:val="20"/>
              </w:rPr>
              <w:t>d</w:t>
            </w:r>
          </w:p>
        </w:tc>
        <w:tc>
          <w:tcPr>
            <w:tcW w:w="2268" w:type="dxa"/>
            <w:vAlign w:val="center"/>
          </w:tcPr>
          <w:p w14:paraId="34AAB135" w14:textId="77777777" w:rsidR="008E10A9" w:rsidRDefault="008E10A9" w:rsidP="00D21AA5">
            <w:pPr>
              <w:pStyle w:val="Default"/>
              <w:spacing w:line="240" w:lineRule="auto"/>
              <w:jc w:val="center"/>
              <w:rPr>
                <w:bCs/>
                <w:sz w:val="20"/>
                <w:szCs w:val="20"/>
              </w:rPr>
            </w:pPr>
            <w:r w:rsidRPr="001E444D">
              <w:rPr>
                <w:sz w:val="20"/>
              </w:rPr>
              <w:t>Parcialmente</w:t>
            </w:r>
          </w:p>
          <w:p w14:paraId="135D0E6E" w14:textId="77777777" w:rsidR="008E10A9" w:rsidRPr="00D1133C" w:rsidRDefault="008E10A9" w:rsidP="00D21AA5">
            <w:pPr>
              <w:pStyle w:val="Default"/>
              <w:spacing w:line="240" w:lineRule="auto"/>
              <w:jc w:val="center"/>
              <w:rPr>
                <w:rFonts w:eastAsiaTheme="minorHAnsi"/>
                <w:color w:val="auto"/>
                <w:kern w:val="0"/>
                <w:sz w:val="20"/>
                <w:szCs w:val="20"/>
                <w:lang w:eastAsia="en-US"/>
              </w:rPr>
            </w:pPr>
            <w:r>
              <w:rPr>
                <w:bCs/>
                <w:sz w:val="20"/>
                <w:szCs w:val="20"/>
              </w:rPr>
              <w:t>Satisfactorio</w:t>
            </w:r>
          </w:p>
        </w:tc>
        <w:tc>
          <w:tcPr>
            <w:tcW w:w="2319" w:type="dxa"/>
          </w:tcPr>
          <w:p w14:paraId="2522D3D3" w14:textId="5A39C26F" w:rsidR="008E10A9" w:rsidRDefault="008E10A9" w:rsidP="00D21AA5">
            <w:pPr>
              <w:pStyle w:val="Default"/>
              <w:spacing w:line="240" w:lineRule="auto"/>
              <w:jc w:val="both"/>
              <w:rPr>
                <w:bCs/>
                <w:sz w:val="20"/>
                <w:szCs w:val="20"/>
              </w:rPr>
            </w:pPr>
            <w:r>
              <w:rPr>
                <w:bCs/>
                <w:sz w:val="20"/>
                <w:szCs w:val="20"/>
              </w:rPr>
              <w:t>Incorporar el señalamiento de los lugares donde la dependencia tiene a la vista del público los requisitos, derechos, procedimientos y plazos  para que los beneficiarios puedan acceder al programa social.</w:t>
            </w:r>
          </w:p>
        </w:tc>
      </w:tr>
      <w:tr w:rsidR="008E10A9" w14:paraId="4A274F11" w14:textId="77777777" w:rsidTr="008E10A9">
        <w:tc>
          <w:tcPr>
            <w:tcW w:w="5778" w:type="dxa"/>
            <w:vAlign w:val="center"/>
          </w:tcPr>
          <w:p w14:paraId="25052C4B" w14:textId="55FB62F5" w:rsidR="008E10A9" w:rsidRPr="00581CFB" w:rsidRDefault="008069E4" w:rsidP="008069E4">
            <w:pPr>
              <w:pStyle w:val="Default"/>
              <w:spacing w:line="240" w:lineRule="auto"/>
              <w:ind w:left="22"/>
              <w:jc w:val="both"/>
              <w:rPr>
                <w:b/>
                <w:bCs/>
                <w:sz w:val="20"/>
                <w:szCs w:val="20"/>
              </w:rPr>
            </w:pPr>
            <w:r>
              <w:rPr>
                <w:b/>
                <w:bCs/>
                <w:sz w:val="20"/>
                <w:szCs w:val="20"/>
              </w:rPr>
              <w:t xml:space="preserve">X.- </w:t>
            </w:r>
            <w:r w:rsidR="008E10A9" w:rsidRPr="00581CFB">
              <w:rPr>
                <w:b/>
                <w:bCs/>
                <w:sz w:val="20"/>
                <w:szCs w:val="20"/>
              </w:rPr>
              <w:t>Mecanismos de Evaluación e Indicadores.</w:t>
            </w:r>
          </w:p>
        </w:tc>
        <w:tc>
          <w:tcPr>
            <w:tcW w:w="2268" w:type="dxa"/>
            <w:vAlign w:val="center"/>
          </w:tcPr>
          <w:p w14:paraId="52810EAA" w14:textId="357D7F21" w:rsidR="008E10A9" w:rsidRDefault="007F1488" w:rsidP="00D21AA5">
            <w:pPr>
              <w:pStyle w:val="Default"/>
              <w:spacing w:line="240" w:lineRule="auto"/>
              <w:jc w:val="center"/>
              <w:rPr>
                <w:bCs/>
                <w:sz w:val="20"/>
                <w:szCs w:val="20"/>
              </w:rPr>
            </w:pPr>
            <w:r>
              <w:rPr>
                <w:bCs/>
                <w:sz w:val="20"/>
                <w:szCs w:val="20"/>
              </w:rPr>
              <w:t xml:space="preserve">Parcialmente </w:t>
            </w:r>
            <w:r w:rsidR="008E10A9">
              <w:rPr>
                <w:bCs/>
                <w:sz w:val="20"/>
                <w:szCs w:val="20"/>
              </w:rPr>
              <w:t>Satisfactorio</w:t>
            </w:r>
          </w:p>
        </w:tc>
        <w:tc>
          <w:tcPr>
            <w:tcW w:w="2319" w:type="dxa"/>
            <w:vAlign w:val="center"/>
          </w:tcPr>
          <w:p w14:paraId="29735F9A" w14:textId="390E5779" w:rsidR="008E10A9" w:rsidRDefault="007F1488" w:rsidP="007F1488">
            <w:pPr>
              <w:pStyle w:val="Default"/>
              <w:spacing w:line="240" w:lineRule="auto"/>
              <w:jc w:val="both"/>
              <w:rPr>
                <w:bCs/>
                <w:sz w:val="20"/>
                <w:szCs w:val="20"/>
              </w:rPr>
            </w:pPr>
            <w:r>
              <w:rPr>
                <w:bCs/>
                <w:sz w:val="20"/>
                <w:szCs w:val="20"/>
              </w:rPr>
              <w:t>La matriz de marco lógico incluida, no consideró los supuestos en todos los niveles</w:t>
            </w:r>
          </w:p>
        </w:tc>
      </w:tr>
      <w:tr w:rsidR="008E10A9" w14:paraId="5F43965E" w14:textId="77777777" w:rsidTr="008E10A9">
        <w:tc>
          <w:tcPr>
            <w:tcW w:w="5778" w:type="dxa"/>
            <w:vAlign w:val="center"/>
          </w:tcPr>
          <w:p w14:paraId="68415CE4" w14:textId="12399043" w:rsidR="008E10A9" w:rsidRPr="00581CFB" w:rsidRDefault="008069E4" w:rsidP="008069E4">
            <w:pPr>
              <w:pStyle w:val="Default"/>
              <w:spacing w:line="240" w:lineRule="auto"/>
              <w:ind w:left="22"/>
              <w:jc w:val="both"/>
              <w:rPr>
                <w:b/>
                <w:bCs/>
                <w:sz w:val="20"/>
                <w:szCs w:val="20"/>
              </w:rPr>
            </w:pPr>
            <w:r>
              <w:rPr>
                <w:b/>
                <w:bCs/>
                <w:sz w:val="20"/>
                <w:szCs w:val="20"/>
              </w:rPr>
              <w:t xml:space="preserve">XI.- </w:t>
            </w:r>
            <w:r w:rsidR="008E10A9" w:rsidRPr="00581CFB">
              <w:rPr>
                <w:b/>
                <w:bCs/>
                <w:sz w:val="20"/>
                <w:szCs w:val="20"/>
              </w:rPr>
              <w:t>Formas de Participación Social</w:t>
            </w:r>
            <w:r w:rsidR="00D633E4" w:rsidRPr="00581CFB">
              <w:rPr>
                <w:b/>
                <w:bCs/>
                <w:sz w:val="20"/>
                <w:szCs w:val="20"/>
              </w:rPr>
              <w:t>.</w:t>
            </w:r>
          </w:p>
        </w:tc>
        <w:tc>
          <w:tcPr>
            <w:tcW w:w="2268" w:type="dxa"/>
            <w:vAlign w:val="center"/>
          </w:tcPr>
          <w:p w14:paraId="2E957C48"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tcPr>
          <w:p w14:paraId="688F5F30" w14:textId="763E948C" w:rsidR="008E10A9" w:rsidRDefault="008E10A9" w:rsidP="007F1488">
            <w:pPr>
              <w:pStyle w:val="Default"/>
              <w:spacing w:line="240" w:lineRule="auto"/>
              <w:jc w:val="both"/>
              <w:rPr>
                <w:bCs/>
                <w:sz w:val="20"/>
                <w:szCs w:val="20"/>
              </w:rPr>
            </w:pPr>
            <w:r>
              <w:rPr>
                <w:bCs/>
                <w:sz w:val="20"/>
                <w:szCs w:val="20"/>
              </w:rPr>
              <w:t>Se indican las formas de participación social a través del comité de selección de beneficiarios.</w:t>
            </w:r>
          </w:p>
        </w:tc>
      </w:tr>
      <w:tr w:rsidR="008E10A9" w14:paraId="48AC8DCE" w14:textId="77777777" w:rsidTr="008E10A9">
        <w:tc>
          <w:tcPr>
            <w:tcW w:w="5778" w:type="dxa"/>
            <w:vAlign w:val="center"/>
          </w:tcPr>
          <w:p w14:paraId="119759D1" w14:textId="1018E6F2" w:rsidR="008E10A9" w:rsidRPr="00581CFB" w:rsidRDefault="008069E4" w:rsidP="008069E4">
            <w:pPr>
              <w:pStyle w:val="Default"/>
              <w:spacing w:line="240" w:lineRule="auto"/>
              <w:ind w:left="22"/>
              <w:jc w:val="both"/>
              <w:rPr>
                <w:b/>
                <w:bCs/>
                <w:sz w:val="20"/>
                <w:szCs w:val="20"/>
              </w:rPr>
            </w:pPr>
            <w:r>
              <w:rPr>
                <w:b/>
                <w:bCs/>
                <w:sz w:val="20"/>
                <w:szCs w:val="20"/>
              </w:rPr>
              <w:t xml:space="preserve">XII.- </w:t>
            </w:r>
            <w:r w:rsidR="008E10A9" w:rsidRPr="00581CFB">
              <w:rPr>
                <w:b/>
                <w:bCs/>
                <w:sz w:val="20"/>
                <w:szCs w:val="20"/>
              </w:rPr>
              <w:t>Articulación con Otros Programas Sociales.</w:t>
            </w:r>
          </w:p>
        </w:tc>
        <w:tc>
          <w:tcPr>
            <w:tcW w:w="2268" w:type="dxa"/>
            <w:vAlign w:val="center"/>
          </w:tcPr>
          <w:p w14:paraId="765D50E2" w14:textId="77777777" w:rsidR="008E10A9" w:rsidRDefault="008E10A9" w:rsidP="00D21AA5">
            <w:pPr>
              <w:pStyle w:val="Default"/>
              <w:spacing w:line="240" w:lineRule="auto"/>
              <w:jc w:val="center"/>
              <w:rPr>
                <w:bCs/>
                <w:sz w:val="20"/>
                <w:szCs w:val="20"/>
              </w:rPr>
            </w:pPr>
            <w:r>
              <w:rPr>
                <w:bCs/>
                <w:sz w:val="20"/>
                <w:szCs w:val="20"/>
              </w:rPr>
              <w:t>Satisfactorio</w:t>
            </w:r>
          </w:p>
        </w:tc>
        <w:tc>
          <w:tcPr>
            <w:tcW w:w="2319" w:type="dxa"/>
            <w:vAlign w:val="center"/>
          </w:tcPr>
          <w:p w14:paraId="71C90AB4" w14:textId="59D5A5A9" w:rsidR="008E10A9" w:rsidRDefault="008E10A9" w:rsidP="007F1488">
            <w:pPr>
              <w:pStyle w:val="Default"/>
              <w:spacing w:line="240" w:lineRule="auto"/>
              <w:jc w:val="both"/>
              <w:rPr>
                <w:bCs/>
                <w:sz w:val="20"/>
                <w:szCs w:val="20"/>
              </w:rPr>
            </w:pPr>
            <w:r>
              <w:rPr>
                <w:bCs/>
                <w:sz w:val="20"/>
                <w:szCs w:val="20"/>
              </w:rPr>
              <w:t xml:space="preserve">El programa se describe como una acción transversal e integral que contribuye al mejoramiento de las condiciones de bienestar social de la población. </w:t>
            </w:r>
          </w:p>
        </w:tc>
      </w:tr>
    </w:tbl>
    <w:p w14:paraId="1EC8FFC4" w14:textId="77777777" w:rsidR="008E10A9" w:rsidRDefault="008E10A9" w:rsidP="008E10A9">
      <w:pPr>
        <w:pStyle w:val="Default"/>
        <w:spacing w:line="240" w:lineRule="auto"/>
        <w:jc w:val="both"/>
        <w:rPr>
          <w:bCs/>
          <w:sz w:val="20"/>
          <w:szCs w:val="20"/>
        </w:rPr>
      </w:pPr>
    </w:p>
    <w:p w14:paraId="7728A659" w14:textId="300254AE" w:rsidR="005F7F35" w:rsidRDefault="005F7F35" w:rsidP="005F7F35">
      <w:pPr>
        <w:pStyle w:val="Default"/>
        <w:spacing w:line="240" w:lineRule="auto"/>
        <w:jc w:val="both"/>
        <w:rPr>
          <w:bCs/>
          <w:sz w:val="20"/>
          <w:szCs w:val="20"/>
        </w:rPr>
      </w:pPr>
      <w:r>
        <w:rPr>
          <w:bCs/>
          <w:sz w:val="20"/>
          <w:szCs w:val="20"/>
        </w:rPr>
        <w:t xml:space="preserve">El Programa identifica </w:t>
      </w:r>
      <w:r w:rsidR="00D633E4">
        <w:rPr>
          <w:bCs/>
          <w:sz w:val="20"/>
          <w:szCs w:val="20"/>
        </w:rPr>
        <w:t>la</w:t>
      </w:r>
      <w:r>
        <w:rPr>
          <w:bCs/>
          <w:sz w:val="20"/>
          <w:szCs w:val="20"/>
        </w:rPr>
        <w:t xml:space="preserve"> </w:t>
      </w:r>
      <w:r w:rsidR="00757E97">
        <w:rPr>
          <w:bCs/>
          <w:sz w:val="20"/>
          <w:szCs w:val="20"/>
        </w:rPr>
        <w:t>vulnerabilidad de las familias que habitan en zonas de muy alta y alta marginación, principalmente Jefas o representantes del núcleo familiar</w:t>
      </w:r>
      <w:r>
        <w:rPr>
          <w:bCs/>
          <w:sz w:val="20"/>
          <w:szCs w:val="20"/>
        </w:rPr>
        <w:t>, donde se menciona la manera en que los recursos se</w:t>
      </w:r>
      <w:r w:rsidR="00757E97">
        <w:rPr>
          <w:bCs/>
          <w:sz w:val="20"/>
          <w:szCs w:val="20"/>
        </w:rPr>
        <w:t xml:space="preserve">rán distribuidos en los más de 7,000 </w:t>
      </w:r>
      <w:r w:rsidR="00D633E4">
        <w:rPr>
          <w:bCs/>
          <w:sz w:val="20"/>
          <w:szCs w:val="20"/>
        </w:rPr>
        <w:t>beneficiarios</w:t>
      </w:r>
      <w:r>
        <w:rPr>
          <w:bCs/>
          <w:sz w:val="20"/>
          <w:szCs w:val="20"/>
        </w:rPr>
        <w:t>. No se incluyen las causas y efectos del problema identificado así como la forma de incidir en la solución, así como la línea base.</w:t>
      </w:r>
    </w:p>
    <w:p w14:paraId="6D829F5D" w14:textId="77777777" w:rsidR="005F7F35" w:rsidRDefault="005F7F35" w:rsidP="005F7F35">
      <w:pPr>
        <w:pStyle w:val="Default"/>
        <w:spacing w:line="240" w:lineRule="auto"/>
        <w:jc w:val="both"/>
        <w:rPr>
          <w:bCs/>
          <w:sz w:val="20"/>
          <w:szCs w:val="20"/>
        </w:rPr>
      </w:pPr>
    </w:p>
    <w:p w14:paraId="47289684" w14:textId="6B0E3807" w:rsidR="005F7F35" w:rsidRDefault="005F7F35" w:rsidP="005F7F35">
      <w:pPr>
        <w:pStyle w:val="Default"/>
        <w:spacing w:line="240" w:lineRule="auto"/>
        <w:jc w:val="both"/>
        <w:rPr>
          <w:bCs/>
          <w:sz w:val="20"/>
          <w:szCs w:val="20"/>
        </w:rPr>
      </w:pPr>
      <w:r>
        <w:rPr>
          <w:bCs/>
          <w:sz w:val="20"/>
          <w:szCs w:val="20"/>
        </w:rPr>
        <w:lastRenderedPageBreak/>
        <w:t xml:space="preserve">Se establece la dependencia directamente responsable de la ejecución del programa a través del Órgano Político Administrativo en Álvaro Obregón, así mismo se establece como Unidad Administrativa a la Dirección General de </w:t>
      </w:r>
      <w:r w:rsidR="00757E97">
        <w:rPr>
          <w:bCs/>
          <w:sz w:val="20"/>
          <w:szCs w:val="20"/>
        </w:rPr>
        <w:t>Desarrollo Social y Humano así como</w:t>
      </w:r>
      <w:r>
        <w:rPr>
          <w:bCs/>
          <w:sz w:val="20"/>
          <w:szCs w:val="20"/>
        </w:rPr>
        <w:t xml:space="preserve"> se indica que la Unidad de Apoyo Técnico Operativo será la </w:t>
      </w:r>
      <w:r w:rsidR="00757E97">
        <w:rPr>
          <w:bCs/>
          <w:sz w:val="20"/>
          <w:szCs w:val="20"/>
        </w:rPr>
        <w:t>Dirección de Apoyo a la Comunidad</w:t>
      </w:r>
      <w:r>
        <w:rPr>
          <w:bCs/>
          <w:sz w:val="20"/>
          <w:szCs w:val="20"/>
        </w:rPr>
        <w:t>.</w:t>
      </w:r>
    </w:p>
    <w:p w14:paraId="7B2316CC" w14:textId="77777777" w:rsidR="005F7F35" w:rsidRDefault="005F7F35" w:rsidP="005F7F35">
      <w:pPr>
        <w:pStyle w:val="Default"/>
        <w:spacing w:line="240" w:lineRule="auto"/>
        <w:jc w:val="both"/>
        <w:rPr>
          <w:bCs/>
          <w:sz w:val="20"/>
          <w:szCs w:val="20"/>
        </w:rPr>
      </w:pPr>
    </w:p>
    <w:p w14:paraId="0C2E8FF1" w14:textId="4D39CD13" w:rsidR="005F7F35" w:rsidRDefault="005F7F35" w:rsidP="005F7F35">
      <w:pPr>
        <w:pStyle w:val="Default"/>
        <w:spacing w:line="240" w:lineRule="auto"/>
        <w:jc w:val="both"/>
        <w:rPr>
          <w:bCs/>
          <w:sz w:val="20"/>
          <w:szCs w:val="20"/>
        </w:rPr>
      </w:pPr>
      <w:r>
        <w:rPr>
          <w:bCs/>
          <w:sz w:val="20"/>
          <w:szCs w:val="20"/>
        </w:rPr>
        <w:t>El objetivo general del programa está enfoc</w:t>
      </w:r>
      <w:r w:rsidR="00757E97">
        <w:rPr>
          <w:bCs/>
          <w:sz w:val="20"/>
          <w:szCs w:val="20"/>
        </w:rPr>
        <w:t>ado a preservar el derecho a un nivel de vida adecuado</w:t>
      </w:r>
      <w:r>
        <w:rPr>
          <w:bCs/>
          <w:sz w:val="20"/>
          <w:szCs w:val="20"/>
        </w:rPr>
        <w:t>.</w:t>
      </w:r>
    </w:p>
    <w:p w14:paraId="7154BF87" w14:textId="77777777" w:rsidR="005F7F35" w:rsidRDefault="005F7F35" w:rsidP="005F7F35">
      <w:pPr>
        <w:pStyle w:val="Default"/>
        <w:spacing w:line="240" w:lineRule="auto"/>
        <w:jc w:val="both"/>
        <w:rPr>
          <w:bCs/>
          <w:sz w:val="20"/>
          <w:szCs w:val="20"/>
        </w:rPr>
      </w:pPr>
    </w:p>
    <w:p w14:paraId="5B4499F9" w14:textId="77777777" w:rsidR="005F7F35" w:rsidRDefault="005F7F35" w:rsidP="005F7F35">
      <w:pPr>
        <w:pStyle w:val="Default"/>
        <w:spacing w:line="240" w:lineRule="auto"/>
        <w:jc w:val="both"/>
        <w:rPr>
          <w:bCs/>
          <w:sz w:val="20"/>
          <w:szCs w:val="20"/>
        </w:rPr>
      </w:pPr>
      <w:r>
        <w:rPr>
          <w:bCs/>
          <w:sz w:val="20"/>
          <w:szCs w:val="20"/>
        </w:rPr>
        <w:t>Los objetivos específicos inciden en la concreción del objetivo general, sería importante resaltar el derecho social que atiende así como las estrategias para fomentar la equidad social y de género.</w:t>
      </w:r>
    </w:p>
    <w:p w14:paraId="71D3D014" w14:textId="77777777" w:rsidR="005F7F35" w:rsidRDefault="005F7F35" w:rsidP="005F7F35">
      <w:pPr>
        <w:pStyle w:val="Default"/>
        <w:spacing w:line="240" w:lineRule="auto"/>
        <w:jc w:val="both"/>
        <w:rPr>
          <w:bCs/>
          <w:sz w:val="20"/>
          <w:szCs w:val="20"/>
        </w:rPr>
      </w:pPr>
    </w:p>
    <w:p w14:paraId="65E27B4F" w14:textId="6E70397F" w:rsidR="005F7F35" w:rsidRDefault="005F7F35" w:rsidP="005F7F35">
      <w:pPr>
        <w:pStyle w:val="Default"/>
        <w:spacing w:line="240" w:lineRule="auto"/>
        <w:jc w:val="both"/>
        <w:rPr>
          <w:bCs/>
          <w:sz w:val="20"/>
          <w:szCs w:val="20"/>
        </w:rPr>
      </w:pPr>
      <w:r>
        <w:rPr>
          <w:bCs/>
          <w:sz w:val="20"/>
          <w:szCs w:val="20"/>
        </w:rPr>
        <w:t xml:space="preserve">Las metas físicas del ejercicio 2015, son cuantificables, determinando la cobertura de la población que se atenderá facilitando el uso de beneficios sociales para las </w:t>
      </w:r>
      <w:r w:rsidR="00757E97">
        <w:rPr>
          <w:bCs/>
          <w:sz w:val="20"/>
          <w:szCs w:val="20"/>
        </w:rPr>
        <w:t xml:space="preserve">Jefas o representantes del núcleo familiar </w:t>
      </w:r>
      <w:r>
        <w:rPr>
          <w:bCs/>
          <w:sz w:val="20"/>
          <w:szCs w:val="20"/>
        </w:rPr>
        <w:t>que requieren el Programa, son medibles y verificables, ya se menciona la Unidad Administrativa que será receptora de la demanda.</w:t>
      </w:r>
    </w:p>
    <w:p w14:paraId="3CA18334" w14:textId="77777777" w:rsidR="005F7F35" w:rsidRDefault="005F7F35" w:rsidP="005F7F35">
      <w:pPr>
        <w:pStyle w:val="Default"/>
        <w:spacing w:line="240" w:lineRule="auto"/>
        <w:jc w:val="both"/>
        <w:rPr>
          <w:bCs/>
          <w:sz w:val="20"/>
          <w:szCs w:val="20"/>
        </w:rPr>
      </w:pPr>
    </w:p>
    <w:p w14:paraId="1B334540" w14:textId="77777777" w:rsidR="005F7F35" w:rsidRDefault="005F7F35" w:rsidP="005F7F35">
      <w:pPr>
        <w:pStyle w:val="Default"/>
        <w:spacing w:line="240" w:lineRule="auto"/>
        <w:jc w:val="both"/>
        <w:rPr>
          <w:bCs/>
          <w:sz w:val="20"/>
          <w:szCs w:val="20"/>
        </w:rPr>
      </w:pPr>
      <w:r>
        <w:rPr>
          <w:bCs/>
          <w:sz w:val="20"/>
          <w:szCs w:val="20"/>
        </w:rPr>
        <w:t>El monto total del presupuesto se encuentra expresado en unidades monetarias.</w:t>
      </w:r>
    </w:p>
    <w:p w14:paraId="18F4562F" w14:textId="77777777" w:rsidR="005F7F35" w:rsidRDefault="005F7F35" w:rsidP="005F7F35">
      <w:pPr>
        <w:pStyle w:val="Default"/>
        <w:spacing w:line="240" w:lineRule="auto"/>
        <w:jc w:val="both"/>
        <w:rPr>
          <w:bCs/>
          <w:sz w:val="20"/>
          <w:szCs w:val="20"/>
        </w:rPr>
      </w:pPr>
    </w:p>
    <w:p w14:paraId="709B09CF" w14:textId="625AAD9A" w:rsidR="005F7F35" w:rsidRDefault="005F7F35" w:rsidP="005F7F35">
      <w:pPr>
        <w:pStyle w:val="Default"/>
        <w:spacing w:line="240" w:lineRule="auto"/>
        <w:jc w:val="both"/>
        <w:rPr>
          <w:bCs/>
          <w:sz w:val="20"/>
          <w:szCs w:val="20"/>
        </w:rPr>
      </w:pPr>
      <w:r>
        <w:rPr>
          <w:bCs/>
          <w:sz w:val="20"/>
          <w:szCs w:val="20"/>
        </w:rPr>
        <w:t>Se precisan los requerimientos para acceder al Programa, indicando la documentación que debe presentarse, las áreas técnicas a las que debe dirigirse así como los horarios de atención. A la vez se mencionan los causales de baja y el aviso que se realiza a los beneficiarios seleccionados. Es necesario incorporar los medios mediante los cuales se dará a conocer la existencia del programa a la población.</w:t>
      </w:r>
    </w:p>
    <w:p w14:paraId="06D44802" w14:textId="77777777" w:rsidR="005F7F35" w:rsidRDefault="005F7F35" w:rsidP="005F7F35">
      <w:pPr>
        <w:pStyle w:val="Default"/>
        <w:spacing w:line="240" w:lineRule="auto"/>
        <w:jc w:val="both"/>
        <w:rPr>
          <w:bCs/>
          <w:sz w:val="20"/>
          <w:szCs w:val="20"/>
        </w:rPr>
      </w:pPr>
    </w:p>
    <w:p w14:paraId="7E148B03" w14:textId="0419EF37" w:rsidR="005F7F35" w:rsidRPr="008B569C" w:rsidRDefault="00C20E05" w:rsidP="005F7F35">
      <w:pPr>
        <w:pStyle w:val="Default"/>
        <w:spacing w:line="240" w:lineRule="auto"/>
        <w:jc w:val="both"/>
        <w:rPr>
          <w:bCs/>
          <w:sz w:val="20"/>
          <w:szCs w:val="20"/>
        </w:rPr>
      </w:pPr>
      <w:r>
        <w:rPr>
          <w:bCs/>
          <w:sz w:val="20"/>
          <w:szCs w:val="20"/>
        </w:rPr>
        <w:t>S</w:t>
      </w:r>
      <w:r w:rsidR="005F7F35" w:rsidRPr="008B569C">
        <w:rPr>
          <w:bCs/>
          <w:sz w:val="20"/>
          <w:szCs w:val="20"/>
        </w:rPr>
        <w:t xml:space="preserve">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14:paraId="7525E22E" w14:textId="77777777" w:rsidR="005F7F35" w:rsidRDefault="005F7F35" w:rsidP="005F7F35">
      <w:pPr>
        <w:pStyle w:val="Default"/>
        <w:spacing w:line="240" w:lineRule="auto"/>
        <w:jc w:val="both"/>
        <w:rPr>
          <w:bCs/>
          <w:sz w:val="20"/>
          <w:szCs w:val="20"/>
        </w:rPr>
      </w:pPr>
    </w:p>
    <w:p w14:paraId="37F21357" w14:textId="323C0DD2" w:rsidR="005F7F35" w:rsidRDefault="005F7F35" w:rsidP="005F7F35">
      <w:pPr>
        <w:pStyle w:val="Default"/>
        <w:spacing w:line="240" w:lineRule="auto"/>
        <w:jc w:val="both"/>
        <w:rPr>
          <w:bCs/>
          <w:sz w:val="20"/>
          <w:szCs w:val="20"/>
        </w:rPr>
      </w:pPr>
      <w:r>
        <w:rPr>
          <w:bCs/>
          <w:sz w:val="20"/>
          <w:szCs w:val="20"/>
        </w:rPr>
        <w:t xml:space="preserve">Se incluyó la matriz de marco lógico, </w:t>
      </w:r>
      <w:r w:rsidR="00C20E05">
        <w:rPr>
          <w:bCs/>
          <w:sz w:val="20"/>
          <w:szCs w:val="20"/>
        </w:rPr>
        <w:t>sin embargo, no se incluy</w:t>
      </w:r>
      <w:r w:rsidR="00D633E4">
        <w:rPr>
          <w:bCs/>
          <w:sz w:val="20"/>
          <w:szCs w:val="20"/>
        </w:rPr>
        <w:t>eron</w:t>
      </w:r>
      <w:r w:rsidR="00C20E05">
        <w:rPr>
          <w:bCs/>
          <w:sz w:val="20"/>
          <w:szCs w:val="20"/>
        </w:rPr>
        <w:t xml:space="preserve"> los supuestos en todos los niveles</w:t>
      </w:r>
      <w:r>
        <w:rPr>
          <w:bCs/>
          <w:sz w:val="20"/>
          <w:szCs w:val="20"/>
        </w:rPr>
        <w:t>.</w:t>
      </w:r>
    </w:p>
    <w:p w14:paraId="5CDCD4A2" w14:textId="77777777" w:rsidR="005F7F35" w:rsidRDefault="005F7F35" w:rsidP="005F7F35">
      <w:pPr>
        <w:pStyle w:val="Default"/>
        <w:spacing w:line="240" w:lineRule="auto"/>
        <w:jc w:val="both"/>
        <w:rPr>
          <w:bCs/>
          <w:sz w:val="20"/>
          <w:szCs w:val="20"/>
        </w:rPr>
      </w:pPr>
    </w:p>
    <w:p w14:paraId="1ED63780" w14:textId="700FF111" w:rsidR="005F7F35" w:rsidRPr="008B569C" w:rsidRDefault="005F7F35" w:rsidP="005F7F35">
      <w:pPr>
        <w:pStyle w:val="Default"/>
        <w:spacing w:line="240" w:lineRule="auto"/>
        <w:jc w:val="both"/>
        <w:rPr>
          <w:bCs/>
          <w:sz w:val="20"/>
          <w:szCs w:val="20"/>
        </w:rPr>
      </w:pPr>
      <w:r w:rsidRPr="008B569C">
        <w:rPr>
          <w:bCs/>
          <w:sz w:val="20"/>
          <w:szCs w:val="20"/>
        </w:rPr>
        <w:t xml:space="preserve">La participación ciudadana se realiza mediante </w:t>
      </w:r>
      <w:r w:rsidR="00C20E05">
        <w:rPr>
          <w:bCs/>
          <w:sz w:val="20"/>
          <w:szCs w:val="20"/>
        </w:rPr>
        <w:t>el Comité de Selección y Seguimiento del Programa de Apoyo a Familias en Desventaja Social</w:t>
      </w:r>
      <w:r w:rsidRPr="008B569C">
        <w:rPr>
          <w:bCs/>
          <w:sz w:val="20"/>
          <w:szCs w:val="20"/>
        </w:rPr>
        <w:t>.</w:t>
      </w:r>
    </w:p>
    <w:p w14:paraId="1B1BEB84" w14:textId="77777777" w:rsidR="005F7F35" w:rsidRPr="008B569C" w:rsidRDefault="005F7F35" w:rsidP="005F7F35">
      <w:pPr>
        <w:pStyle w:val="Default"/>
        <w:spacing w:line="240" w:lineRule="auto"/>
        <w:jc w:val="both"/>
        <w:rPr>
          <w:bCs/>
          <w:sz w:val="20"/>
          <w:szCs w:val="20"/>
        </w:rPr>
      </w:pPr>
    </w:p>
    <w:p w14:paraId="6EF7ABC4" w14:textId="77777777" w:rsidR="00674DF0" w:rsidRPr="00FD752A" w:rsidRDefault="00FD752A" w:rsidP="00234D18">
      <w:pPr>
        <w:pStyle w:val="Default"/>
        <w:spacing w:line="240" w:lineRule="auto"/>
        <w:jc w:val="both"/>
        <w:rPr>
          <w:b/>
          <w:bCs/>
          <w:sz w:val="20"/>
          <w:szCs w:val="20"/>
        </w:rPr>
      </w:pPr>
      <w:r w:rsidRPr="0068208A">
        <w:rPr>
          <w:b/>
          <w:bCs/>
          <w:sz w:val="20"/>
          <w:szCs w:val="20"/>
        </w:rPr>
        <w:t>III.1.3. Análisis del Apego del Diseño del Programa Social a la Política de Desarrollo Social de la Ciudad de México</w:t>
      </w:r>
    </w:p>
    <w:p w14:paraId="2E8583F4" w14:textId="77777777"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D752A" w14:paraId="7FF6EB1C" w14:textId="77777777" w:rsidTr="00FD752A">
        <w:tc>
          <w:tcPr>
            <w:tcW w:w="3227" w:type="dxa"/>
          </w:tcPr>
          <w:p w14:paraId="5323E3F5" w14:textId="77777777" w:rsidR="00FD752A" w:rsidRPr="00FD752A" w:rsidRDefault="00FD752A" w:rsidP="00FD752A">
            <w:pPr>
              <w:pStyle w:val="Default"/>
              <w:spacing w:line="240" w:lineRule="auto"/>
              <w:jc w:val="center"/>
              <w:rPr>
                <w:b/>
                <w:bCs/>
                <w:sz w:val="20"/>
                <w:szCs w:val="20"/>
              </w:rPr>
            </w:pPr>
            <w:r w:rsidRPr="00FD752A">
              <w:rPr>
                <w:b/>
                <w:bCs/>
                <w:sz w:val="20"/>
                <w:szCs w:val="20"/>
              </w:rPr>
              <w:t>Derecho Social</w:t>
            </w:r>
          </w:p>
        </w:tc>
        <w:tc>
          <w:tcPr>
            <w:tcW w:w="3228" w:type="dxa"/>
          </w:tcPr>
          <w:p w14:paraId="22ED1050" w14:textId="77777777" w:rsidR="00FD752A" w:rsidRPr="00FD752A" w:rsidRDefault="00FD752A" w:rsidP="00FD752A">
            <w:pPr>
              <w:pStyle w:val="Default"/>
              <w:spacing w:line="240" w:lineRule="auto"/>
              <w:jc w:val="center"/>
              <w:rPr>
                <w:b/>
                <w:bCs/>
                <w:sz w:val="20"/>
                <w:szCs w:val="20"/>
              </w:rPr>
            </w:pPr>
            <w:r w:rsidRPr="00FD752A">
              <w:rPr>
                <w:b/>
                <w:bCs/>
                <w:sz w:val="20"/>
                <w:szCs w:val="20"/>
              </w:rPr>
              <w:t>Descripción de la Contribución del Programa Social al Derecho Social</w:t>
            </w:r>
          </w:p>
        </w:tc>
        <w:tc>
          <w:tcPr>
            <w:tcW w:w="3228" w:type="dxa"/>
          </w:tcPr>
          <w:p w14:paraId="7B978C86" w14:textId="77777777" w:rsidR="00FD752A" w:rsidRPr="00FD752A" w:rsidRDefault="00FD752A" w:rsidP="00FD752A">
            <w:pPr>
              <w:pStyle w:val="Default"/>
              <w:spacing w:line="240" w:lineRule="auto"/>
              <w:jc w:val="center"/>
              <w:rPr>
                <w:b/>
                <w:bCs/>
                <w:sz w:val="20"/>
                <w:szCs w:val="20"/>
              </w:rPr>
            </w:pPr>
            <w:r w:rsidRPr="00FD752A">
              <w:rPr>
                <w:b/>
                <w:bCs/>
                <w:sz w:val="20"/>
                <w:szCs w:val="20"/>
              </w:rPr>
              <w:t>Especificar si fue incorporado en las ROP 2015</w:t>
            </w:r>
          </w:p>
        </w:tc>
      </w:tr>
      <w:tr w:rsidR="00FD752A" w14:paraId="1E41BF9B" w14:textId="77777777" w:rsidTr="002D14A5">
        <w:tc>
          <w:tcPr>
            <w:tcW w:w="3227" w:type="dxa"/>
          </w:tcPr>
          <w:p w14:paraId="3EA689E2" w14:textId="77777777" w:rsidR="00FD752A" w:rsidRDefault="007D61EE" w:rsidP="00234D18">
            <w:pPr>
              <w:pStyle w:val="Default"/>
              <w:spacing w:line="240" w:lineRule="auto"/>
              <w:jc w:val="both"/>
              <w:rPr>
                <w:bCs/>
                <w:sz w:val="20"/>
                <w:szCs w:val="20"/>
              </w:rPr>
            </w:pPr>
            <w:r w:rsidRPr="007F3BCE">
              <w:rPr>
                <w:b/>
                <w:bCs/>
                <w:sz w:val="20"/>
                <w:szCs w:val="20"/>
              </w:rPr>
              <w:t>Nivel de vida adecuado</w:t>
            </w:r>
            <w:r>
              <w:rPr>
                <w:bCs/>
                <w:sz w:val="20"/>
                <w:szCs w:val="20"/>
              </w:rPr>
              <w:t xml:space="preserve"> a través del cumplimiento a:</w:t>
            </w:r>
          </w:p>
          <w:p w14:paraId="16046E8F" w14:textId="77777777" w:rsidR="007D61EE" w:rsidRDefault="007D61EE" w:rsidP="008069E4">
            <w:pPr>
              <w:pStyle w:val="Default"/>
              <w:spacing w:line="240" w:lineRule="auto"/>
              <w:jc w:val="both"/>
              <w:rPr>
                <w:bCs/>
                <w:sz w:val="20"/>
                <w:szCs w:val="20"/>
              </w:rPr>
            </w:pPr>
            <w:r w:rsidRPr="007D61EE">
              <w:rPr>
                <w:b/>
                <w:bCs/>
                <w:sz w:val="20"/>
                <w:szCs w:val="20"/>
              </w:rPr>
              <w:t>Declaración Universal de los Derechos Humanos</w:t>
            </w:r>
            <w:r>
              <w:rPr>
                <w:bCs/>
                <w:sz w:val="20"/>
                <w:szCs w:val="20"/>
              </w:rPr>
              <w:t>, artículo 25 primer inciso</w:t>
            </w:r>
          </w:p>
          <w:p w14:paraId="4312140E" w14:textId="77777777" w:rsidR="002D14A5" w:rsidRDefault="002D14A5" w:rsidP="008069E4">
            <w:pPr>
              <w:pStyle w:val="Default"/>
              <w:spacing w:line="240" w:lineRule="auto"/>
              <w:jc w:val="both"/>
              <w:rPr>
                <w:bCs/>
                <w:sz w:val="20"/>
                <w:szCs w:val="20"/>
              </w:rPr>
            </w:pPr>
            <w:r w:rsidRPr="002D14A5">
              <w:rPr>
                <w:b/>
                <w:bCs/>
                <w:sz w:val="20"/>
                <w:szCs w:val="20"/>
              </w:rPr>
              <w:t>Derechos Económicos, Sociales y Culturales</w:t>
            </w:r>
            <w:r>
              <w:rPr>
                <w:bCs/>
                <w:sz w:val="20"/>
                <w:szCs w:val="20"/>
              </w:rPr>
              <w:t>, artículo 11</w:t>
            </w:r>
          </w:p>
        </w:tc>
        <w:tc>
          <w:tcPr>
            <w:tcW w:w="3228" w:type="dxa"/>
            <w:vAlign w:val="center"/>
          </w:tcPr>
          <w:p w14:paraId="27982817" w14:textId="77777777" w:rsidR="00FD752A" w:rsidRDefault="00E46649" w:rsidP="002D14A5">
            <w:pPr>
              <w:pStyle w:val="Default"/>
              <w:spacing w:line="240" w:lineRule="auto"/>
              <w:jc w:val="both"/>
              <w:rPr>
                <w:bCs/>
                <w:sz w:val="20"/>
                <w:szCs w:val="20"/>
              </w:rPr>
            </w:pPr>
            <w:r>
              <w:rPr>
                <w:bCs/>
                <w:sz w:val="20"/>
                <w:szCs w:val="20"/>
              </w:rPr>
              <w:t>Contribuir a que las jefas o representantes del núcleo familiar tengan un nivel de vida adecuado a través del pag</w:t>
            </w:r>
            <w:r w:rsidR="002D14A5">
              <w:rPr>
                <w:bCs/>
                <w:sz w:val="20"/>
                <w:szCs w:val="20"/>
              </w:rPr>
              <w:t>o de dos exhibiciones en un año, no se establece restricción para el uso del monto entregado a los beneficiario, siempre y cuando cumplan con los requisitos establecidos por el programa</w:t>
            </w:r>
          </w:p>
        </w:tc>
        <w:tc>
          <w:tcPr>
            <w:tcW w:w="3228" w:type="dxa"/>
            <w:vAlign w:val="center"/>
          </w:tcPr>
          <w:p w14:paraId="1346CD61" w14:textId="133FBC5A" w:rsidR="00FD752A" w:rsidRDefault="00D45810" w:rsidP="00234D18">
            <w:pPr>
              <w:pStyle w:val="Default"/>
              <w:spacing w:line="240" w:lineRule="auto"/>
              <w:jc w:val="both"/>
              <w:rPr>
                <w:bCs/>
                <w:sz w:val="20"/>
                <w:szCs w:val="20"/>
              </w:rPr>
            </w:pPr>
            <w:r>
              <w:rPr>
                <w:bCs/>
                <w:sz w:val="20"/>
                <w:szCs w:val="20"/>
              </w:rPr>
              <w:t xml:space="preserve">No incorporada en las </w:t>
            </w:r>
            <w:r w:rsidR="00E46649">
              <w:rPr>
                <w:bCs/>
                <w:sz w:val="20"/>
                <w:szCs w:val="20"/>
              </w:rPr>
              <w:t>Reglas de Operación del Programa Delegacional de apoyo a Familias en Desventaja Social 2015, 3 de Julio de 2015</w:t>
            </w:r>
          </w:p>
        </w:tc>
      </w:tr>
    </w:tbl>
    <w:p w14:paraId="5B606E14" w14:textId="77777777"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FD752A" w14:paraId="36A88B82" w14:textId="77777777" w:rsidTr="00FD752A">
        <w:tc>
          <w:tcPr>
            <w:tcW w:w="2420" w:type="dxa"/>
          </w:tcPr>
          <w:p w14:paraId="1D6BEE21" w14:textId="77777777" w:rsidR="00FD752A" w:rsidRPr="00FD752A" w:rsidRDefault="00FD752A" w:rsidP="002D09DE">
            <w:pPr>
              <w:pStyle w:val="Default"/>
              <w:spacing w:line="240" w:lineRule="auto"/>
              <w:jc w:val="center"/>
              <w:rPr>
                <w:b/>
                <w:bCs/>
                <w:sz w:val="20"/>
                <w:szCs w:val="20"/>
              </w:rPr>
            </w:pPr>
            <w:r w:rsidRPr="00FD752A">
              <w:rPr>
                <w:b/>
                <w:bCs/>
                <w:sz w:val="20"/>
                <w:szCs w:val="20"/>
              </w:rPr>
              <w:t>Programa</w:t>
            </w:r>
          </w:p>
        </w:tc>
        <w:tc>
          <w:tcPr>
            <w:tcW w:w="2421" w:type="dxa"/>
          </w:tcPr>
          <w:p w14:paraId="509B1AF0" w14:textId="77777777" w:rsidR="00FD752A" w:rsidRPr="00FD752A" w:rsidRDefault="00FD752A" w:rsidP="002D09DE">
            <w:pPr>
              <w:pStyle w:val="Default"/>
              <w:spacing w:line="240" w:lineRule="auto"/>
              <w:jc w:val="center"/>
              <w:rPr>
                <w:b/>
                <w:bCs/>
                <w:sz w:val="20"/>
                <w:szCs w:val="20"/>
              </w:rPr>
            </w:pPr>
            <w:r w:rsidRPr="00FD752A">
              <w:rPr>
                <w:b/>
                <w:bCs/>
                <w:sz w:val="20"/>
                <w:szCs w:val="20"/>
              </w:rPr>
              <w:t>Alineación</w:t>
            </w:r>
          </w:p>
        </w:tc>
        <w:tc>
          <w:tcPr>
            <w:tcW w:w="2421" w:type="dxa"/>
          </w:tcPr>
          <w:p w14:paraId="696556CE" w14:textId="77777777" w:rsidR="00FD752A" w:rsidRPr="005264DD" w:rsidRDefault="00FD752A" w:rsidP="002D09DE">
            <w:pPr>
              <w:pStyle w:val="Default"/>
              <w:spacing w:line="240" w:lineRule="auto"/>
              <w:jc w:val="center"/>
              <w:rPr>
                <w:b/>
                <w:bCs/>
                <w:sz w:val="20"/>
                <w:szCs w:val="20"/>
              </w:rPr>
            </w:pPr>
            <w:r w:rsidRPr="005264DD">
              <w:rPr>
                <w:b/>
                <w:bCs/>
                <w:sz w:val="20"/>
                <w:szCs w:val="20"/>
              </w:rPr>
              <w:t>Justificación</w:t>
            </w:r>
          </w:p>
        </w:tc>
        <w:tc>
          <w:tcPr>
            <w:tcW w:w="2421" w:type="dxa"/>
          </w:tcPr>
          <w:p w14:paraId="6FC01312" w14:textId="77777777" w:rsidR="00FD752A" w:rsidRPr="00FD752A" w:rsidRDefault="00FD752A" w:rsidP="002D09DE">
            <w:pPr>
              <w:pStyle w:val="Default"/>
              <w:spacing w:line="240" w:lineRule="auto"/>
              <w:jc w:val="center"/>
              <w:rPr>
                <w:b/>
                <w:bCs/>
                <w:sz w:val="20"/>
                <w:szCs w:val="20"/>
              </w:rPr>
            </w:pPr>
            <w:r w:rsidRPr="00FD752A">
              <w:rPr>
                <w:b/>
                <w:bCs/>
                <w:sz w:val="20"/>
                <w:szCs w:val="20"/>
              </w:rPr>
              <w:t>Especificar si fue incorporado en las ROP 2015</w:t>
            </w:r>
          </w:p>
        </w:tc>
      </w:tr>
      <w:tr w:rsidR="003B358D" w14:paraId="2C9F5A12" w14:textId="77777777" w:rsidTr="00FD752A">
        <w:tc>
          <w:tcPr>
            <w:tcW w:w="2420" w:type="dxa"/>
          </w:tcPr>
          <w:p w14:paraId="7AFCB857" w14:textId="77777777" w:rsidR="003B358D" w:rsidRDefault="003B358D" w:rsidP="00234D18">
            <w:pPr>
              <w:pStyle w:val="Default"/>
              <w:spacing w:line="240" w:lineRule="auto"/>
              <w:jc w:val="both"/>
              <w:rPr>
                <w:bCs/>
                <w:sz w:val="20"/>
                <w:szCs w:val="20"/>
              </w:rPr>
            </w:pPr>
            <w:r w:rsidRPr="00FD752A">
              <w:rPr>
                <w:bCs/>
                <w:sz w:val="20"/>
                <w:szCs w:val="20"/>
              </w:rPr>
              <w:t>Programa General de Desarrollo del Distrito Federal 2013-2018</w:t>
            </w:r>
          </w:p>
        </w:tc>
        <w:tc>
          <w:tcPr>
            <w:tcW w:w="2421" w:type="dxa"/>
          </w:tcPr>
          <w:p w14:paraId="4C38D1B3" w14:textId="77777777" w:rsidR="003B358D" w:rsidRPr="0003101D" w:rsidRDefault="003B358D" w:rsidP="007349A3">
            <w:pPr>
              <w:pStyle w:val="Default"/>
              <w:spacing w:line="240" w:lineRule="auto"/>
              <w:jc w:val="both"/>
              <w:rPr>
                <w:bCs/>
                <w:sz w:val="20"/>
                <w:szCs w:val="20"/>
              </w:rPr>
            </w:pPr>
            <w:r w:rsidRPr="0003101D">
              <w:rPr>
                <w:b/>
                <w:bCs/>
                <w:sz w:val="20"/>
                <w:szCs w:val="20"/>
              </w:rPr>
              <w:t>Eje</w:t>
            </w:r>
            <w:r>
              <w:rPr>
                <w:b/>
                <w:bCs/>
                <w:sz w:val="20"/>
                <w:szCs w:val="20"/>
              </w:rPr>
              <w:t xml:space="preserve"> 1</w:t>
            </w:r>
            <w:r>
              <w:rPr>
                <w:bCs/>
                <w:sz w:val="20"/>
                <w:szCs w:val="20"/>
              </w:rPr>
              <w:t xml:space="preserve"> Equidad e Inclusión social para el Desarrollo Humano</w:t>
            </w:r>
          </w:p>
          <w:p w14:paraId="3AD18FAD" w14:textId="77777777" w:rsidR="003B358D" w:rsidRPr="0003101D" w:rsidRDefault="003B358D" w:rsidP="007349A3">
            <w:pPr>
              <w:pStyle w:val="Default"/>
              <w:spacing w:line="240" w:lineRule="auto"/>
              <w:jc w:val="both"/>
              <w:rPr>
                <w:bCs/>
                <w:sz w:val="20"/>
                <w:szCs w:val="20"/>
              </w:rPr>
            </w:pPr>
            <w:r w:rsidRPr="0003101D">
              <w:rPr>
                <w:b/>
                <w:bCs/>
                <w:sz w:val="20"/>
                <w:szCs w:val="20"/>
              </w:rPr>
              <w:t>Área de oportunidad</w:t>
            </w:r>
            <w:r>
              <w:rPr>
                <w:b/>
                <w:bCs/>
                <w:sz w:val="20"/>
                <w:szCs w:val="20"/>
              </w:rPr>
              <w:t xml:space="preserve"> 1</w:t>
            </w:r>
            <w:r>
              <w:rPr>
                <w:bCs/>
                <w:sz w:val="20"/>
                <w:szCs w:val="20"/>
              </w:rPr>
              <w:t xml:space="preserve"> </w:t>
            </w:r>
            <w:r>
              <w:rPr>
                <w:bCs/>
                <w:sz w:val="20"/>
                <w:szCs w:val="20"/>
              </w:rPr>
              <w:lastRenderedPageBreak/>
              <w:t>Discriminación y Derechos Humano</w:t>
            </w:r>
          </w:p>
          <w:p w14:paraId="1481BCE9" w14:textId="77777777" w:rsidR="003B358D" w:rsidRDefault="003B358D" w:rsidP="007349A3">
            <w:pPr>
              <w:pStyle w:val="Default"/>
              <w:spacing w:line="240" w:lineRule="auto"/>
              <w:jc w:val="both"/>
              <w:rPr>
                <w:bCs/>
                <w:sz w:val="20"/>
                <w:szCs w:val="20"/>
              </w:rPr>
            </w:pPr>
            <w:r w:rsidRPr="0003101D">
              <w:rPr>
                <w:b/>
                <w:bCs/>
                <w:sz w:val="20"/>
                <w:szCs w:val="20"/>
              </w:rPr>
              <w:t xml:space="preserve">Objetivo </w:t>
            </w:r>
            <w:r>
              <w:rPr>
                <w:b/>
                <w:bCs/>
                <w:sz w:val="20"/>
                <w:szCs w:val="20"/>
              </w:rPr>
              <w:t>2</w:t>
            </w:r>
            <w:r w:rsidRPr="0003101D">
              <w:rPr>
                <w:b/>
                <w:bCs/>
                <w:sz w:val="20"/>
                <w:szCs w:val="20"/>
              </w:rPr>
              <w:t xml:space="preserve"> </w:t>
            </w:r>
            <w:r w:rsidRPr="003B358D">
              <w:rPr>
                <w:bCs/>
                <w:sz w:val="20"/>
                <w:szCs w:val="20"/>
              </w:rPr>
              <w:t>Disminuir de manera sustancial el 2.2% de la población que se encuentra en pobreza extrema en el Distrito Federal.</w:t>
            </w:r>
          </w:p>
          <w:p w14:paraId="5039010C" w14:textId="77777777" w:rsidR="003B358D" w:rsidRPr="0003101D" w:rsidRDefault="003B358D" w:rsidP="007349A3">
            <w:pPr>
              <w:pStyle w:val="Default"/>
              <w:spacing w:line="240" w:lineRule="auto"/>
              <w:jc w:val="both"/>
              <w:rPr>
                <w:bCs/>
                <w:sz w:val="20"/>
                <w:szCs w:val="20"/>
              </w:rPr>
            </w:pPr>
            <w:r w:rsidRPr="0003101D">
              <w:rPr>
                <w:b/>
                <w:bCs/>
                <w:sz w:val="20"/>
                <w:szCs w:val="20"/>
              </w:rPr>
              <w:t xml:space="preserve">Meta </w:t>
            </w:r>
            <w:r>
              <w:rPr>
                <w:b/>
                <w:bCs/>
                <w:sz w:val="20"/>
                <w:szCs w:val="20"/>
              </w:rPr>
              <w:t>1</w:t>
            </w:r>
            <w:r>
              <w:rPr>
                <w:bCs/>
                <w:sz w:val="20"/>
                <w:szCs w:val="20"/>
              </w:rPr>
              <w:t xml:space="preserve"> </w:t>
            </w:r>
            <w:r w:rsidRPr="003B358D">
              <w:rPr>
                <w:bCs/>
                <w:sz w:val="20"/>
                <w:szCs w:val="20"/>
              </w:rPr>
              <w:t>Aplicar estrategias para disminuir de manera sustancial el 2.2% de la población que se encuentra en pobreza extrema, aplicando programas integrales que atiendan a todos los grupos de edad con la corresponsabilidad de la sociedad civil organizada.</w:t>
            </w:r>
          </w:p>
          <w:p w14:paraId="35EA115C" w14:textId="77777777" w:rsidR="003B358D" w:rsidRDefault="003B358D" w:rsidP="003B358D">
            <w:pPr>
              <w:pStyle w:val="Default"/>
              <w:spacing w:line="240" w:lineRule="auto"/>
              <w:jc w:val="both"/>
              <w:rPr>
                <w:bCs/>
                <w:sz w:val="20"/>
                <w:szCs w:val="20"/>
              </w:rPr>
            </w:pPr>
            <w:r w:rsidRPr="000F29CB">
              <w:rPr>
                <w:b/>
                <w:bCs/>
                <w:sz w:val="20"/>
                <w:szCs w:val="20"/>
              </w:rPr>
              <w:t>Línea de acción</w:t>
            </w:r>
            <w:r>
              <w:rPr>
                <w:bCs/>
                <w:sz w:val="20"/>
                <w:szCs w:val="20"/>
              </w:rPr>
              <w:t xml:space="preserve"> </w:t>
            </w:r>
            <w:r w:rsidRPr="003B358D">
              <w:rPr>
                <w:bCs/>
                <w:sz w:val="20"/>
                <w:szCs w:val="20"/>
              </w:rPr>
              <w:t>Diseñar e implementar programas integrales contundentes en contra de la pobreza en las colonias de más alto índice de marginalidad.</w:t>
            </w:r>
          </w:p>
        </w:tc>
        <w:tc>
          <w:tcPr>
            <w:tcW w:w="2421" w:type="dxa"/>
          </w:tcPr>
          <w:p w14:paraId="6FA8D4C1" w14:textId="77777777" w:rsidR="003B358D" w:rsidRDefault="002D14A5" w:rsidP="002D14A5">
            <w:pPr>
              <w:pStyle w:val="Default"/>
              <w:spacing w:line="240" w:lineRule="auto"/>
              <w:jc w:val="both"/>
              <w:rPr>
                <w:bCs/>
                <w:sz w:val="20"/>
                <w:szCs w:val="20"/>
              </w:rPr>
            </w:pPr>
            <w:r>
              <w:rPr>
                <w:bCs/>
                <w:sz w:val="20"/>
                <w:szCs w:val="20"/>
              </w:rPr>
              <w:lastRenderedPageBreak/>
              <w:t xml:space="preserve">El Programa Delegacional de Apoyo a Familias en Desventaja Social está orientado a personas que </w:t>
            </w:r>
            <w:r>
              <w:rPr>
                <w:bCs/>
                <w:sz w:val="20"/>
                <w:szCs w:val="20"/>
              </w:rPr>
              <w:lastRenderedPageBreak/>
              <w:t xml:space="preserve">viven en zonas de muy alta y alta marginación, no se </w:t>
            </w:r>
            <w:r w:rsidR="005264DD">
              <w:rPr>
                <w:bCs/>
                <w:sz w:val="20"/>
                <w:szCs w:val="20"/>
              </w:rPr>
              <w:t>establece</w:t>
            </w:r>
            <w:r>
              <w:rPr>
                <w:bCs/>
                <w:sz w:val="20"/>
                <w:szCs w:val="20"/>
              </w:rPr>
              <w:t xml:space="preserve">n restricciones para el uso del monto entregado a los beneficiarios </w:t>
            </w:r>
          </w:p>
        </w:tc>
        <w:tc>
          <w:tcPr>
            <w:tcW w:w="2421" w:type="dxa"/>
          </w:tcPr>
          <w:p w14:paraId="3AF6E441" w14:textId="1C2C4E6F" w:rsidR="003B358D" w:rsidRDefault="003B358D" w:rsidP="003B358D">
            <w:pPr>
              <w:pStyle w:val="Default"/>
              <w:spacing w:line="240" w:lineRule="auto"/>
              <w:jc w:val="center"/>
              <w:rPr>
                <w:bCs/>
                <w:sz w:val="20"/>
                <w:szCs w:val="20"/>
              </w:rPr>
            </w:pPr>
            <w:r>
              <w:rPr>
                <w:bCs/>
                <w:sz w:val="20"/>
                <w:szCs w:val="20"/>
              </w:rPr>
              <w:lastRenderedPageBreak/>
              <w:t>Incorporada</w:t>
            </w:r>
            <w:r w:rsidR="00D45810">
              <w:rPr>
                <w:bCs/>
                <w:sz w:val="20"/>
                <w:szCs w:val="20"/>
              </w:rPr>
              <w:t xml:space="preserve"> en las Reglas de Operación del Programa Delegacional de apoyo a Familias en Desventaja </w:t>
            </w:r>
            <w:r w:rsidR="00D45810">
              <w:rPr>
                <w:bCs/>
                <w:sz w:val="20"/>
                <w:szCs w:val="20"/>
              </w:rPr>
              <w:lastRenderedPageBreak/>
              <w:t>Social 2015, 3 de Julio de 2015</w:t>
            </w:r>
          </w:p>
        </w:tc>
      </w:tr>
      <w:tr w:rsidR="003B358D" w14:paraId="24A21E2D" w14:textId="77777777" w:rsidTr="00FD752A">
        <w:tc>
          <w:tcPr>
            <w:tcW w:w="2420" w:type="dxa"/>
          </w:tcPr>
          <w:p w14:paraId="784F30D0" w14:textId="77777777" w:rsidR="003B358D" w:rsidRPr="00FD752A" w:rsidRDefault="006C5C3B" w:rsidP="00144366">
            <w:pPr>
              <w:pStyle w:val="Default"/>
              <w:spacing w:line="240" w:lineRule="auto"/>
              <w:jc w:val="both"/>
              <w:rPr>
                <w:bCs/>
                <w:sz w:val="20"/>
                <w:szCs w:val="20"/>
              </w:rPr>
            </w:pPr>
            <w:r>
              <w:rPr>
                <w:bCs/>
                <w:sz w:val="20"/>
                <w:szCs w:val="20"/>
              </w:rPr>
              <w:lastRenderedPageBreak/>
              <w:t>Programa Sectorial de Desarrollo Social con Equidad e Inclusión 201</w:t>
            </w:r>
            <w:r w:rsidR="00144366">
              <w:rPr>
                <w:bCs/>
                <w:sz w:val="20"/>
                <w:szCs w:val="20"/>
              </w:rPr>
              <w:t>3</w:t>
            </w:r>
            <w:r>
              <w:rPr>
                <w:bCs/>
                <w:sz w:val="20"/>
                <w:szCs w:val="20"/>
              </w:rPr>
              <w:t>-2018</w:t>
            </w:r>
          </w:p>
        </w:tc>
        <w:tc>
          <w:tcPr>
            <w:tcW w:w="2421" w:type="dxa"/>
          </w:tcPr>
          <w:p w14:paraId="11109852" w14:textId="77777777" w:rsidR="003B358D" w:rsidRDefault="00506CE3" w:rsidP="007349A3">
            <w:pPr>
              <w:pStyle w:val="Default"/>
              <w:spacing w:line="240" w:lineRule="auto"/>
              <w:jc w:val="both"/>
              <w:rPr>
                <w:bCs/>
                <w:sz w:val="20"/>
                <w:szCs w:val="20"/>
              </w:rPr>
            </w:pPr>
            <w:r>
              <w:rPr>
                <w:b/>
                <w:bCs/>
                <w:sz w:val="20"/>
                <w:szCs w:val="20"/>
              </w:rPr>
              <w:t>Área de oportunidad II</w:t>
            </w:r>
            <w:r>
              <w:rPr>
                <w:bCs/>
                <w:sz w:val="20"/>
                <w:szCs w:val="20"/>
              </w:rPr>
              <w:t xml:space="preserve"> Discriminación y Derechos Humanos</w:t>
            </w:r>
          </w:p>
          <w:p w14:paraId="44B045E6" w14:textId="77777777" w:rsidR="00506CE3" w:rsidRDefault="00506CE3" w:rsidP="007349A3">
            <w:pPr>
              <w:pStyle w:val="Default"/>
              <w:spacing w:line="240" w:lineRule="auto"/>
              <w:jc w:val="both"/>
              <w:rPr>
                <w:bCs/>
                <w:sz w:val="20"/>
                <w:szCs w:val="20"/>
              </w:rPr>
            </w:pPr>
            <w:r>
              <w:rPr>
                <w:b/>
                <w:bCs/>
                <w:sz w:val="20"/>
                <w:szCs w:val="20"/>
              </w:rPr>
              <w:t>Objetivo 2</w:t>
            </w:r>
            <w:r>
              <w:rPr>
                <w:bCs/>
                <w:sz w:val="20"/>
                <w:szCs w:val="20"/>
              </w:rPr>
              <w:t xml:space="preserve"> </w:t>
            </w:r>
            <w:r w:rsidRPr="00506CE3">
              <w:rPr>
                <w:bCs/>
                <w:sz w:val="20"/>
                <w:szCs w:val="20"/>
              </w:rPr>
              <w:t>Disminuir de manera sustancial el 2.2% de la población que se encuentra en pobreza extrema en el Distrito Federal.</w:t>
            </w:r>
          </w:p>
          <w:p w14:paraId="397666AA" w14:textId="77777777" w:rsidR="00506CE3" w:rsidRDefault="00506CE3" w:rsidP="007349A3">
            <w:pPr>
              <w:pStyle w:val="Default"/>
              <w:spacing w:line="240" w:lineRule="auto"/>
              <w:jc w:val="both"/>
              <w:rPr>
                <w:bCs/>
                <w:sz w:val="20"/>
                <w:szCs w:val="20"/>
              </w:rPr>
            </w:pPr>
            <w:r>
              <w:rPr>
                <w:b/>
                <w:bCs/>
                <w:sz w:val="20"/>
                <w:szCs w:val="20"/>
              </w:rPr>
              <w:t>Meta Sectorial</w:t>
            </w:r>
            <w:r>
              <w:rPr>
                <w:bCs/>
                <w:sz w:val="20"/>
                <w:szCs w:val="20"/>
              </w:rPr>
              <w:t xml:space="preserve"> </w:t>
            </w:r>
            <w:r w:rsidRPr="00506CE3">
              <w:rPr>
                <w:bCs/>
                <w:sz w:val="20"/>
                <w:szCs w:val="20"/>
              </w:rPr>
              <w:t xml:space="preserve">Disminuir los efectos negativos derivados de la condición de pobreza extrema de la población habitante en la Ciudad de México a través de programas integrales de atención a todos los grupos etarios con prioridad en aquéllos en situación de vulnerabilidad, promoviendo la corresponsabilidad de la sociedad civil como mecanismo de fortalecimiento a las políticas sociales de atención a la pobreza, al </w:t>
            </w:r>
            <w:r w:rsidRPr="00506CE3">
              <w:rPr>
                <w:bCs/>
                <w:sz w:val="20"/>
                <w:szCs w:val="20"/>
              </w:rPr>
              <w:lastRenderedPageBreak/>
              <w:t>año 2018.</w:t>
            </w:r>
          </w:p>
          <w:p w14:paraId="0E4D66FF" w14:textId="77777777" w:rsidR="00506CE3" w:rsidRDefault="00506CE3" w:rsidP="007349A3">
            <w:pPr>
              <w:pStyle w:val="Default"/>
              <w:spacing w:line="240" w:lineRule="auto"/>
              <w:jc w:val="both"/>
              <w:rPr>
                <w:bCs/>
                <w:sz w:val="20"/>
                <w:szCs w:val="20"/>
              </w:rPr>
            </w:pPr>
            <w:r>
              <w:rPr>
                <w:b/>
                <w:bCs/>
                <w:sz w:val="20"/>
                <w:szCs w:val="20"/>
              </w:rPr>
              <w:t xml:space="preserve">Línea de acción </w:t>
            </w:r>
            <w:r w:rsidRPr="00506CE3">
              <w:rPr>
                <w:bCs/>
                <w:sz w:val="20"/>
                <w:szCs w:val="20"/>
              </w:rPr>
              <w:t>Diseñar e implementar programas integrales contundentes en contra de la pobreza en las colonias de más alto índice de marginalidad.</w:t>
            </w:r>
          </w:p>
          <w:p w14:paraId="4A74F2F1" w14:textId="77777777" w:rsidR="00506CE3" w:rsidRPr="00506CE3" w:rsidRDefault="00506CE3" w:rsidP="007349A3">
            <w:pPr>
              <w:pStyle w:val="Default"/>
              <w:spacing w:line="240" w:lineRule="auto"/>
              <w:jc w:val="both"/>
              <w:rPr>
                <w:bCs/>
                <w:sz w:val="20"/>
                <w:szCs w:val="20"/>
              </w:rPr>
            </w:pPr>
            <w:r>
              <w:rPr>
                <w:b/>
                <w:bCs/>
                <w:sz w:val="20"/>
                <w:szCs w:val="20"/>
              </w:rPr>
              <w:t>Política Pública</w:t>
            </w:r>
            <w:r>
              <w:rPr>
                <w:bCs/>
                <w:sz w:val="20"/>
                <w:szCs w:val="20"/>
              </w:rPr>
              <w:t xml:space="preserve"> </w:t>
            </w:r>
            <w:r w:rsidRPr="00506CE3">
              <w:rPr>
                <w:bCs/>
                <w:sz w:val="20"/>
                <w:szCs w:val="20"/>
              </w:rPr>
              <w:t>Los entes del sector social coordinados por la Secretaría de Desarrollo Social diseñarán y aplicarán programas y acciones integrales que atiendan a los grupos de población en especial a aquéllos que se encuentran en situación de vulnerabilidad para disminuir los efectos negativos de la pobreza extrema.</w:t>
            </w:r>
          </w:p>
        </w:tc>
        <w:tc>
          <w:tcPr>
            <w:tcW w:w="2421" w:type="dxa"/>
          </w:tcPr>
          <w:p w14:paraId="0398EB22" w14:textId="77777777" w:rsidR="003B358D" w:rsidRDefault="002D14A5" w:rsidP="002D14A5">
            <w:pPr>
              <w:pStyle w:val="Default"/>
              <w:spacing w:line="240" w:lineRule="auto"/>
              <w:jc w:val="both"/>
              <w:rPr>
                <w:bCs/>
                <w:sz w:val="20"/>
                <w:szCs w:val="20"/>
              </w:rPr>
            </w:pPr>
            <w:r>
              <w:rPr>
                <w:bCs/>
                <w:sz w:val="20"/>
                <w:szCs w:val="20"/>
              </w:rPr>
              <w:lastRenderedPageBreak/>
              <w:t>El 15.03% de la población obregonense es jefaturado por mujeres, se realiza prioridad sobre aquellas que vivan en zonas de muy alto y alto grado de marginación</w:t>
            </w:r>
          </w:p>
        </w:tc>
        <w:tc>
          <w:tcPr>
            <w:tcW w:w="2421" w:type="dxa"/>
          </w:tcPr>
          <w:p w14:paraId="1C813A31" w14:textId="58E445B5" w:rsidR="003B358D" w:rsidRDefault="00BC368F" w:rsidP="003B358D">
            <w:pPr>
              <w:pStyle w:val="Default"/>
              <w:spacing w:line="240" w:lineRule="auto"/>
              <w:jc w:val="center"/>
              <w:rPr>
                <w:bCs/>
                <w:sz w:val="20"/>
                <w:szCs w:val="20"/>
              </w:rPr>
            </w:pPr>
            <w:r>
              <w:rPr>
                <w:bCs/>
                <w:sz w:val="20"/>
                <w:szCs w:val="20"/>
              </w:rPr>
              <w:t>Incorporada</w:t>
            </w:r>
            <w:r w:rsidR="00D45810">
              <w:rPr>
                <w:bCs/>
                <w:sz w:val="20"/>
                <w:szCs w:val="20"/>
              </w:rPr>
              <w:t xml:space="preserve"> en las Reglas de Operación del Programa Delegacional de apoyo a Familias en Desventaja Social 2015, 3 de Julio de 2015</w:t>
            </w:r>
          </w:p>
        </w:tc>
      </w:tr>
      <w:tr w:rsidR="007349A3" w14:paraId="70226FAC" w14:textId="77777777" w:rsidTr="00FD752A">
        <w:tc>
          <w:tcPr>
            <w:tcW w:w="2420" w:type="dxa"/>
          </w:tcPr>
          <w:p w14:paraId="7A6C7CE9" w14:textId="77777777" w:rsidR="007349A3" w:rsidRDefault="007349A3" w:rsidP="007349A3">
            <w:pPr>
              <w:pStyle w:val="Default"/>
              <w:spacing w:line="240" w:lineRule="auto"/>
              <w:jc w:val="both"/>
              <w:rPr>
                <w:bCs/>
                <w:sz w:val="20"/>
                <w:szCs w:val="20"/>
              </w:rPr>
            </w:pPr>
            <w:r>
              <w:rPr>
                <w:bCs/>
                <w:sz w:val="20"/>
                <w:szCs w:val="20"/>
              </w:rPr>
              <w:lastRenderedPageBreak/>
              <w:t>Programa Delegacional de Desarrollo 2012-2015</w:t>
            </w:r>
          </w:p>
        </w:tc>
        <w:tc>
          <w:tcPr>
            <w:tcW w:w="2421" w:type="dxa"/>
          </w:tcPr>
          <w:p w14:paraId="2F00EB4F" w14:textId="77777777" w:rsidR="007349A3" w:rsidRPr="0003101D" w:rsidRDefault="007349A3" w:rsidP="007349A3">
            <w:pPr>
              <w:pStyle w:val="Default"/>
              <w:spacing w:line="240" w:lineRule="auto"/>
              <w:jc w:val="both"/>
              <w:rPr>
                <w:bCs/>
                <w:sz w:val="20"/>
                <w:szCs w:val="20"/>
              </w:rPr>
            </w:pPr>
            <w:r w:rsidRPr="0003101D">
              <w:rPr>
                <w:b/>
                <w:bCs/>
                <w:sz w:val="20"/>
                <w:szCs w:val="20"/>
              </w:rPr>
              <w:t>Eje</w:t>
            </w:r>
            <w:r>
              <w:rPr>
                <w:b/>
                <w:bCs/>
                <w:sz w:val="20"/>
                <w:szCs w:val="20"/>
              </w:rPr>
              <w:t xml:space="preserve"> 5</w:t>
            </w:r>
            <w:r>
              <w:rPr>
                <w:bCs/>
                <w:sz w:val="20"/>
                <w:szCs w:val="20"/>
              </w:rPr>
              <w:t xml:space="preserve"> </w:t>
            </w:r>
            <w:r w:rsidR="00776A98" w:rsidRPr="00776A98">
              <w:rPr>
                <w:bCs/>
                <w:sz w:val="20"/>
                <w:szCs w:val="20"/>
              </w:rPr>
              <w:t>Desarrollo Social</w:t>
            </w:r>
          </w:p>
          <w:p w14:paraId="5150087F" w14:textId="77777777" w:rsidR="007349A3" w:rsidRPr="0003101D" w:rsidRDefault="007349A3" w:rsidP="00776A98">
            <w:pPr>
              <w:pStyle w:val="Default"/>
              <w:spacing w:line="240" w:lineRule="auto"/>
              <w:jc w:val="both"/>
              <w:rPr>
                <w:bCs/>
                <w:sz w:val="20"/>
                <w:szCs w:val="20"/>
              </w:rPr>
            </w:pPr>
            <w:r>
              <w:rPr>
                <w:b/>
                <w:bCs/>
                <w:sz w:val="20"/>
                <w:szCs w:val="20"/>
              </w:rPr>
              <w:t xml:space="preserve">Estrategia </w:t>
            </w:r>
            <w:r w:rsidR="00776A98">
              <w:rPr>
                <w:b/>
                <w:bCs/>
                <w:sz w:val="20"/>
                <w:szCs w:val="20"/>
              </w:rPr>
              <w:t>5</w:t>
            </w:r>
            <w:r>
              <w:rPr>
                <w:b/>
                <w:bCs/>
                <w:sz w:val="20"/>
                <w:szCs w:val="20"/>
              </w:rPr>
              <w:t>.</w:t>
            </w:r>
            <w:r w:rsidR="00776A98">
              <w:rPr>
                <w:b/>
                <w:bCs/>
                <w:sz w:val="20"/>
                <w:szCs w:val="20"/>
              </w:rPr>
              <w:t>1</w:t>
            </w:r>
            <w:r w:rsidRPr="000F29CB">
              <w:rPr>
                <w:b/>
                <w:bCs/>
                <w:sz w:val="20"/>
                <w:szCs w:val="20"/>
              </w:rPr>
              <w:t xml:space="preserve">: </w:t>
            </w:r>
            <w:r w:rsidR="00776A98" w:rsidRPr="00776A98">
              <w:rPr>
                <w:bCs/>
                <w:sz w:val="20"/>
                <w:szCs w:val="20"/>
              </w:rPr>
              <w:t xml:space="preserve">Para </w:t>
            </w:r>
            <w:r w:rsidR="00776A98">
              <w:rPr>
                <w:bCs/>
                <w:sz w:val="20"/>
                <w:szCs w:val="20"/>
              </w:rPr>
              <w:t>e</w:t>
            </w:r>
            <w:r w:rsidR="00776A98" w:rsidRPr="00776A98">
              <w:rPr>
                <w:bCs/>
                <w:sz w:val="20"/>
                <w:szCs w:val="20"/>
              </w:rPr>
              <w:t xml:space="preserve">l Mantenimiento </w:t>
            </w:r>
            <w:r w:rsidR="00776A98">
              <w:rPr>
                <w:bCs/>
                <w:sz w:val="20"/>
                <w:szCs w:val="20"/>
              </w:rPr>
              <w:t>y</w:t>
            </w:r>
            <w:r w:rsidR="00776A98" w:rsidRPr="00776A98">
              <w:rPr>
                <w:bCs/>
                <w:sz w:val="20"/>
                <w:szCs w:val="20"/>
              </w:rPr>
              <w:t xml:space="preserve"> Atención </w:t>
            </w:r>
            <w:r w:rsidR="00776A98">
              <w:rPr>
                <w:bCs/>
                <w:sz w:val="20"/>
                <w:szCs w:val="20"/>
              </w:rPr>
              <w:t>d</w:t>
            </w:r>
            <w:r w:rsidR="00776A98" w:rsidRPr="00776A98">
              <w:rPr>
                <w:bCs/>
                <w:sz w:val="20"/>
                <w:szCs w:val="20"/>
              </w:rPr>
              <w:t xml:space="preserve">e </w:t>
            </w:r>
            <w:r w:rsidR="00776A98">
              <w:rPr>
                <w:bCs/>
                <w:sz w:val="20"/>
                <w:szCs w:val="20"/>
              </w:rPr>
              <w:t>l</w:t>
            </w:r>
            <w:r w:rsidR="00776A98" w:rsidRPr="00776A98">
              <w:rPr>
                <w:bCs/>
                <w:sz w:val="20"/>
                <w:szCs w:val="20"/>
              </w:rPr>
              <w:t xml:space="preserve">os Centros Estrategia </w:t>
            </w:r>
            <w:r w:rsidR="00776A98">
              <w:rPr>
                <w:bCs/>
                <w:sz w:val="20"/>
                <w:szCs w:val="20"/>
              </w:rPr>
              <w:t>d</w:t>
            </w:r>
            <w:r w:rsidR="00776A98" w:rsidRPr="00776A98">
              <w:rPr>
                <w:bCs/>
                <w:sz w:val="20"/>
                <w:szCs w:val="20"/>
              </w:rPr>
              <w:t>e Desarrollo</w:t>
            </w:r>
            <w:r w:rsidR="00776A98">
              <w:rPr>
                <w:bCs/>
                <w:sz w:val="20"/>
                <w:szCs w:val="20"/>
              </w:rPr>
              <w:t xml:space="preserve"> </w:t>
            </w:r>
            <w:r w:rsidR="00776A98" w:rsidRPr="00776A98">
              <w:rPr>
                <w:bCs/>
                <w:sz w:val="20"/>
                <w:szCs w:val="20"/>
              </w:rPr>
              <w:t>Comunitario</w:t>
            </w:r>
          </w:p>
          <w:p w14:paraId="0662BEF7" w14:textId="77777777" w:rsidR="007349A3" w:rsidRDefault="007349A3" w:rsidP="00776A98">
            <w:pPr>
              <w:pStyle w:val="Default"/>
              <w:spacing w:line="240" w:lineRule="auto"/>
              <w:jc w:val="both"/>
              <w:rPr>
                <w:bCs/>
                <w:sz w:val="20"/>
                <w:szCs w:val="20"/>
              </w:rPr>
            </w:pPr>
            <w:r w:rsidRPr="000F29CB">
              <w:rPr>
                <w:b/>
                <w:bCs/>
                <w:sz w:val="20"/>
                <w:szCs w:val="20"/>
              </w:rPr>
              <w:t>Línea de acción</w:t>
            </w:r>
            <w:r>
              <w:rPr>
                <w:b/>
                <w:bCs/>
                <w:sz w:val="20"/>
                <w:szCs w:val="20"/>
              </w:rPr>
              <w:t xml:space="preserve"> </w:t>
            </w:r>
            <w:r w:rsidR="00776A98">
              <w:rPr>
                <w:b/>
                <w:bCs/>
                <w:sz w:val="20"/>
                <w:szCs w:val="20"/>
              </w:rPr>
              <w:t>5</w:t>
            </w:r>
            <w:r>
              <w:rPr>
                <w:b/>
                <w:bCs/>
                <w:sz w:val="20"/>
                <w:szCs w:val="20"/>
              </w:rPr>
              <w:t>.</w:t>
            </w:r>
            <w:r w:rsidR="00776A98">
              <w:rPr>
                <w:b/>
                <w:bCs/>
                <w:sz w:val="20"/>
                <w:szCs w:val="20"/>
              </w:rPr>
              <w:t>1</w:t>
            </w:r>
            <w:r>
              <w:rPr>
                <w:b/>
                <w:bCs/>
                <w:sz w:val="20"/>
                <w:szCs w:val="20"/>
              </w:rPr>
              <w:t>.</w:t>
            </w:r>
            <w:r w:rsidR="00776A98">
              <w:rPr>
                <w:b/>
                <w:bCs/>
                <w:sz w:val="20"/>
                <w:szCs w:val="20"/>
              </w:rPr>
              <w:t>1</w:t>
            </w:r>
            <w:r>
              <w:rPr>
                <w:b/>
                <w:bCs/>
                <w:sz w:val="20"/>
                <w:szCs w:val="20"/>
              </w:rPr>
              <w:t xml:space="preserve"> </w:t>
            </w:r>
            <w:r w:rsidR="00776A98" w:rsidRPr="00776A98">
              <w:rPr>
                <w:b/>
                <w:bCs/>
                <w:sz w:val="20"/>
                <w:szCs w:val="20"/>
              </w:rPr>
              <w:t>Creación de la Dirección de la Mujer Obregonense</w:t>
            </w:r>
            <w:r w:rsidR="00776A98">
              <w:rPr>
                <w:b/>
                <w:bCs/>
                <w:sz w:val="20"/>
                <w:szCs w:val="20"/>
              </w:rPr>
              <w:t xml:space="preserve"> </w:t>
            </w:r>
            <w:r w:rsidR="00776A98" w:rsidRPr="00776A98">
              <w:rPr>
                <w:bCs/>
                <w:sz w:val="20"/>
                <w:szCs w:val="20"/>
              </w:rPr>
              <w:t>Incorporar la transversalidad de la perspectiva de género en el diseño, aplicación y evaluación de las políticas</w:t>
            </w:r>
            <w:r w:rsidR="00776A98">
              <w:rPr>
                <w:bCs/>
                <w:sz w:val="20"/>
                <w:szCs w:val="20"/>
              </w:rPr>
              <w:t xml:space="preserve"> </w:t>
            </w:r>
            <w:r w:rsidR="00776A98" w:rsidRPr="00776A98">
              <w:rPr>
                <w:bCs/>
                <w:sz w:val="20"/>
                <w:szCs w:val="20"/>
              </w:rPr>
              <w:t>públicas que promuevan el ejercicio pleno de los derechos humanos de las mujeres</w:t>
            </w:r>
          </w:p>
        </w:tc>
        <w:tc>
          <w:tcPr>
            <w:tcW w:w="2421" w:type="dxa"/>
          </w:tcPr>
          <w:p w14:paraId="1544C082" w14:textId="77777777" w:rsidR="007349A3" w:rsidRDefault="00776A98" w:rsidP="00234D18">
            <w:pPr>
              <w:pStyle w:val="Default"/>
              <w:spacing w:line="240" w:lineRule="auto"/>
              <w:jc w:val="both"/>
              <w:rPr>
                <w:bCs/>
                <w:sz w:val="20"/>
                <w:szCs w:val="20"/>
              </w:rPr>
            </w:pPr>
            <w:r>
              <w:rPr>
                <w:bCs/>
                <w:sz w:val="20"/>
                <w:szCs w:val="20"/>
              </w:rPr>
              <w:t>El Programa Delegacional de Apoyo a Familias en Desventaja Social, incorpora la estrategia transversal de perspectiva de género</w:t>
            </w:r>
          </w:p>
        </w:tc>
        <w:tc>
          <w:tcPr>
            <w:tcW w:w="2421" w:type="dxa"/>
          </w:tcPr>
          <w:p w14:paraId="0999E63D" w14:textId="37FA962A" w:rsidR="007349A3" w:rsidRDefault="00776A98" w:rsidP="003B358D">
            <w:pPr>
              <w:pStyle w:val="Default"/>
              <w:spacing w:line="240" w:lineRule="auto"/>
              <w:jc w:val="center"/>
              <w:rPr>
                <w:bCs/>
                <w:sz w:val="20"/>
                <w:szCs w:val="20"/>
              </w:rPr>
            </w:pPr>
            <w:r>
              <w:rPr>
                <w:bCs/>
                <w:sz w:val="20"/>
                <w:szCs w:val="20"/>
              </w:rPr>
              <w:t>No incorporada</w:t>
            </w:r>
            <w:r w:rsidR="00D45810">
              <w:rPr>
                <w:bCs/>
                <w:sz w:val="20"/>
                <w:szCs w:val="20"/>
              </w:rPr>
              <w:t xml:space="preserve"> en las Reglas de Operación del Programa Delegacional de apoyo a Familias en Desventaja Social 2015, 3 de Julio de 2015</w:t>
            </w:r>
          </w:p>
        </w:tc>
      </w:tr>
    </w:tbl>
    <w:p w14:paraId="74231E8E" w14:textId="77777777" w:rsidR="00FD752A" w:rsidRDefault="00FD752A" w:rsidP="00234D18">
      <w:pPr>
        <w:pStyle w:val="Default"/>
        <w:spacing w:line="240" w:lineRule="auto"/>
        <w:jc w:val="both"/>
        <w:rPr>
          <w:bCs/>
          <w:sz w:val="20"/>
          <w:szCs w:val="20"/>
        </w:rPr>
      </w:pPr>
    </w:p>
    <w:p w14:paraId="02581E35" w14:textId="77777777" w:rsidR="00FD752A" w:rsidRPr="00265E45" w:rsidRDefault="00265E45" w:rsidP="00234D18">
      <w:pPr>
        <w:pStyle w:val="Default"/>
        <w:spacing w:line="240" w:lineRule="auto"/>
        <w:jc w:val="both"/>
        <w:rPr>
          <w:b/>
          <w:bCs/>
          <w:sz w:val="20"/>
          <w:szCs w:val="20"/>
        </w:rPr>
      </w:pPr>
      <w:r w:rsidRPr="00265E45">
        <w:rPr>
          <w:b/>
          <w:bCs/>
          <w:sz w:val="20"/>
          <w:szCs w:val="20"/>
        </w:rPr>
        <w:t>III.2. Identificación y Diagnóstico del Problema Social Atendido por el Programa Social</w:t>
      </w:r>
    </w:p>
    <w:p w14:paraId="098B8B08" w14:textId="77777777"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41"/>
        <w:gridCol w:w="4842"/>
      </w:tblGrid>
      <w:tr w:rsidR="00265E45" w14:paraId="370D6659" w14:textId="77777777" w:rsidTr="00265E45">
        <w:tc>
          <w:tcPr>
            <w:tcW w:w="4841" w:type="dxa"/>
          </w:tcPr>
          <w:p w14:paraId="49617917" w14:textId="77777777" w:rsidR="00265E45" w:rsidRPr="0068208A" w:rsidRDefault="00265E45" w:rsidP="00234D18">
            <w:pPr>
              <w:pStyle w:val="Default"/>
              <w:spacing w:line="240" w:lineRule="auto"/>
              <w:jc w:val="both"/>
              <w:rPr>
                <w:b/>
                <w:bCs/>
                <w:sz w:val="20"/>
                <w:szCs w:val="20"/>
              </w:rPr>
            </w:pPr>
            <w:r w:rsidRPr="0068208A">
              <w:rPr>
                <w:b/>
                <w:bCs/>
                <w:sz w:val="20"/>
                <w:szCs w:val="20"/>
              </w:rPr>
              <w:t>Aspecto</w:t>
            </w:r>
          </w:p>
        </w:tc>
        <w:tc>
          <w:tcPr>
            <w:tcW w:w="4842" w:type="dxa"/>
          </w:tcPr>
          <w:p w14:paraId="3B6F4741" w14:textId="77777777" w:rsidR="00265E45" w:rsidRPr="0068208A" w:rsidRDefault="00265E45" w:rsidP="00234D18">
            <w:pPr>
              <w:pStyle w:val="Default"/>
              <w:spacing w:line="240" w:lineRule="auto"/>
              <w:jc w:val="both"/>
              <w:rPr>
                <w:b/>
                <w:bCs/>
                <w:sz w:val="20"/>
                <w:szCs w:val="20"/>
              </w:rPr>
            </w:pPr>
            <w:r w:rsidRPr="0068208A">
              <w:rPr>
                <w:b/>
                <w:bCs/>
                <w:sz w:val="20"/>
                <w:szCs w:val="20"/>
              </w:rPr>
              <w:t>Descripción y datos estadísticos</w:t>
            </w:r>
          </w:p>
        </w:tc>
      </w:tr>
      <w:tr w:rsidR="00265E45" w14:paraId="1F771269" w14:textId="77777777" w:rsidTr="008069E4">
        <w:tc>
          <w:tcPr>
            <w:tcW w:w="4841" w:type="dxa"/>
            <w:vAlign w:val="center"/>
          </w:tcPr>
          <w:p w14:paraId="181C4717" w14:textId="77777777" w:rsidR="00265E45" w:rsidRDefault="00265E45" w:rsidP="00234D18">
            <w:pPr>
              <w:pStyle w:val="Default"/>
              <w:spacing w:line="240" w:lineRule="auto"/>
              <w:jc w:val="both"/>
              <w:rPr>
                <w:bCs/>
                <w:sz w:val="20"/>
                <w:szCs w:val="20"/>
              </w:rPr>
            </w:pPr>
            <w:r>
              <w:rPr>
                <w:bCs/>
                <w:sz w:val="20"/>
                <w:szCs w:val="20"/>
              </w:rPr>
              <w:t>Problema social identificado</w:t>
            </w:r>
          </w:p>
        </w:tc>
        <w:tc>
          <w:tcPr>
            <w:tcW w:w="4842" w:type="dxa"/>
          </w:tcPr>
          <w:p w14:paraId="0FE00045" w14:textId="77777777" w:rsidR="00265E45" w:rsidRDefault="00CB3AE7" w:rsidP="00234D18">
            <w:pPr>
              <w:pStyle w:val="Default"/>
              <w:spacing w:line="240" w:lineRule="auto"/>
              <w:jc w:val="both"/>
              <w:rPr>
                <w:bCs/>
                <w:sz w:val="20"/>
                <w:szCs w:val="20"/>
              </w:rPr>
            </w:pPr>
            <w:r>
              <w:rPr>
                <w:bCs/>
                <w:sz w:val="20"/>
                <w:szCs w:val="20"/>
              </w:rPr>
              <w:t>Jefas o representantes del núcleo familiar en condición de vulnerabilidad.</w:t>
            </w:r>
          </w:p>
        </w:tc>
      </w:tr>
      <w:tr w:rsidR="00265E45" w14:paraId="029AED9C" w14:textId="77777777" w:rsidTr="00265E45">
        <w:tc>
          <w:tcPr>
            <w:tcW w:w="4841" w:type="dxa"/>
          </w:tcPr>
          <w:p w14:paraId="360A1A97" w14:textId="77777777" w:rsidR="00265E45" w:rsidRDefault="00265E45" w:rsidP="00234D18">
            <w:pPr>
              <w:pStyle w:val="Default"/>
              <w:spacing w:line="240" w:lineRule="auto"/>
              <w:jc w:val="both"/>
              <w:rPr>
                <w:bCs/>
                <w:sz w:val="20"/>
                <w:szCs w:val="20"/>
              </w:rPr>
            </w:pPr>
            <w:r>
              <w:rPr>
                <w:bCs/>
                <w:sz w:val="20"/>
                <w:szCs w:val="20"/>
              </w:rPr>
              <w:t>Población que padece el problema</w:t>
            </w:r>
          </w:p>
        </w:tc>
        <w:tc>
          <w:tcPr>
            <w:tcW w:w="4842" w:type="dxa"/>
          </w:tcPr>
          <w:p w14:paraId="3CAAE188" w14:textId="77777777" w:rsidR="00265E45" w:rsidRDefault="00CB3AE7" w:rsidP="00234D18">
            <w:pPr>
              <w:pStyle w:val="Default"/>
              <w:spacing w:line="240" w:lineRule="auto"/>
              <w:jc w:val="both"/>
              <w:rPr>
                <w:bCs/>
                <w:sz w:val="20"/>
                <w:szCs w:val="20"/>
              </w:rPr>
            </w:pPr>
            <w:r>
              <w:rPr>
                <w:bCs/>
                <w:sz w:val="20"/>
                <w:szCs w:val="20"/>
              </w:rPr>
              <w:t>57,273 jefas de familia</w:t>
            </w:r>
          </w:p>
        </w:tc>
      </w:tr>
      <w:tr w:rsidR="00265E45" w14:paraId="30BDE708" w14:textId="77777777" w:rsidTr="00265E45">
        <w:tc>
          <w:tcPr>
            <w:tcW w:w="4841" w:type="dxa"/>
          </w:tcPr>
          <w:p w14:paraId="0C9A2CED" w14:textId="77777777" w:rsidR="00265E45" w:rsidRDefault="00265E45" w:rsidP="00234D18">
            <w:pPr>
              <w:pStyle w:val="Default"/>
              <w:spacing w:line="240" w:lineRule="auto"/>
              <w:jc w:val="both"/>
              <w:rPr>
                <w:bCs/>
                <w:sz w:val="20"/>
                <w:szCs w:val="20"/>
              </w:rPr>
            </w:pPr>
            <w:r>
              <w:rPr>
                <w:bCs/>
                <w:sz w:val="20"/>
                <w:szCs w:val="20"/>
              </w:rPr>
              <w:t>Ubicación geográfica del problema</w:t>
            </w:r>
          </w:p>
        </w:tc>
        <w:tc>
          <w:tcPr>
            <w:tcW w:w="4842" w:type="dxa"/>
          </w:tcPr>
          <w:p w14:paraId="11BA3CDF" w14:textId="77777777" w:rsidR="00265E45" w:rsidRDefault="00CB3AE7" w:rsidP="00234D18">
            <w:pPr>
              <w:pStyle w:val="Default"/>
              <w:spacing w:line="240" w:lineRule="auto"/>
              <w:jc w:val="both"/>
              <w:rPr>
                <w:bCs/>
                <w:sz w:val="20"/>
                <w:szCs w:val="20"/>
              </w:rPr>
            </w:pPr>
            <w:r>
              <w:rPr>
                <w:bCs/>
                <w:sz w:val="20"/>
                <w:szCs w:val="20"/>
              </w:rPr>
              <w:t>Delegación Álvaro Obregón</w:t>
            </w:r>
          </w:p>
        </w:tc>
      </w:tr>
    </w:tbl>
    <w:p w14:paraId="0054F910" w14:textId="77777777"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265E45" w14:paraId="6A0C2E97" w14:textId="77777777" w:rsidTr="00265E45">
        <w:tc>
          <w:tcPr>
            <w:tcW w:w="3227" w:type="dxa"/>
          </w:tcPr>
          <w:p w14:paraId="4AE59AE6" w14:textId="77777777" w:rsidR="00265E45" w:rsidRPr="00265E45" w:rsidRDefault="00265E45" w:rsidP="00234D18">
            <w:pPr>
              <w:pStyle w:val="Default"/>
              <w:spacing w:line="240" w:lineRule="auto"/>
              <w:jc w:val="both"/>
              <w:rPr>
                <w:b/>
                <w:bCs/>
                <w:sz w:val="20"/>
                <w:szCs w:val="20"/>
              </w:rPr>
            </w:pPr>
            <w:r w:rsidRPr="00265E45">
              <w:rPr>
                <w:b/>
                <w:bCs/>
                <w:sz w:val="20"/>
                <w:szCs w:val="20"/>
              </w:rPr>
              <w:t>Fuente</w:t>
            </w:r>
          </w:p>
        </w:tc>
        <w:tc>
          <w:tcPr>
            <w:tcW w:w="3228" w:type="dxa"/>
          </w:tcPr>
          <w:p w14:paraId="65743D9F" w14:textId="77777777" w:rsidR="00265E45" w:rsidRPr="00265E45" w:rsidRDefault="00265E45" w:rsidP="00234D18">
            <w:pPr>
              <w:pStyle w:val="Default"/>
              <w:spacing w:line="240" w:lineRule="auto"/>
              <w:jc w:val="both"/>
              <w:rPr>
                <w:b/>
                <w:bCs/>
                <w:sz w:val="20"/>
                <w:szCs w:val="20"/>
              </w:rPr>
            </w:pPr>
            <w:r w:rsidRPr="00265E45">
              <w:rPr>
                <w:b/>
                <w:bCs/>
                <w:sz w:val="20"/>
                <w:szCs w:val="20"/>
              </w:rPr>
              <w:t>Indicador</w:t>
            </w:r>
          </w:p>
        </w:tc>
        <w:tc>
          <w:tcPr>
            <w:tcW w:w="3228" w:type="dxa"/>
          </w:tcPr>
          <w:p w14:paraId="376CF552" w14:textId="77777777" w:rsidR="00265E45" w:rsidRPr="00265E45" w:rsidRDefault="00265E45" w:rsidP="00234D18">
            <w:pPr>
              <w:pStyle w:val="Default"/>
              <w:spacing w:line="240" w:lineRule="auto"/>
              <w:jc w:val="both"/>
              <w:rPr>
                <w:b/>
                <w:bCs/>
                <w:sz w:val="20"/>
                <w:szCs w:val="20"/>
              </w:rPr>
            </w:pPr>
            <w:r w:rsidRPr="00265E45">
              <w:rPr>
                <w:b/>
                <w:bCs/>
                <w:sz w:val="20"/>
                <w:szCs w:val="20"/>
              </w:rPr>
              <w:t>Resultados (de ser posible de los últimos tres levantamientos)</w:t>
            </w:r>
          </w:p>
        </w:tc>
      </w:tr>
      <w:tr w:rsidR="005C33FC" w14:paraId="0530A0F6" w14:textId="77777777" w:rsidTr="005C33FC">
        <w:tc>
          <w:tcPr>
            <w:tcW w:w="3227" w:type="dxa"/>
            <w:vMerge w:val="restart"/>
            <w:vAlign w:val="center"/>
          </w:tcPr>
          <w:p w14:paraId="706454F5" w14:textId="77777777" w:rsidR="005C33FC" w:rsidRDefault="005C33FC" w:rsidP="00234D18">
            <w:pPr>
              <w:pStyle w:val="Default"/>
              <w:spacing w:line="240" w:lineRule="auto"/>
              <w:jc w:val="both"/>
              <w:rPr>
                <w:bCs/>
                <w:sz w:val="20"/>
                <w:szCs w:val="20"/>
              </w:rPr>
            </w:pPr>
            <w:r w:rsidRPr="00F44B1E">
              <w:rPr>
                <w:bCs/>
                <w:sz w:val="20"/>
                <w:szCs w:val="20"/>
              </w:rPr>
              <w:t>Consejo de Evaluación del Desarrollo Social</w:t>
            </w:r>
          </w:p>
        </w:tc>
        <w:tc>
          <w:tcPr>
            <w:tcW w:w="3228" w:type="dxa"/>
          </w:tcPr>
          <w:p w14:paraId="541C2FBE" w14:textId="77777777" w:rsidR="005C33FC" w:rsidRDefault="005C33FC" w:rsidP="005C33FC">
            <w:pPr>
              <w:pStyle w:val="Default"/>
              <w:spacing w:line="240" w:lineRule="auto"/>
              <w:jc w:val="both"/>
              <w:rPr>
                <w:bCs/>
                <w:sz w:val="20"/>
                <w:szCs w:val="20"/>
              </w:rPr>
            </w:pPr>
            <w:r w:rsidRPr="00F44B1E">
              <w:rPr>
                <w:bCs/>
                <w:sz w:val="20"/>
                <w:szCs w:val="20"/>
              </w:rPr>
              <w:t>Índice de Desarrollo Social</w:t>
            </w:r>
            <w:r>
              <w:rPr>
                <w:bCs/>
                <w:sz w:val="20"/>
                <w:szCs w:val="20"/>
              </w:rPr>
              <w:t xml:space="preserve"> 2005</w:t>
            </w:r>
          </w:p>
        </w:tc>
        <w:tc>
          <w:tcPr>
            <w:tcW w:w="3228" w:type="dxa"/>
          </w:tcPr>
          <w:p w14:paraId="586065DC" w14:textId="77777777" w:rsidR="005C33FC" w:rsidRDefault="005C33FC" w:rsidP="005C33FC">
            <w:pPr>
              <w:pStyle w:val="Default"/>
              <w:spacing w:line="240" w:lineRule="auto"/>
              <w:jc w:val="center"/>
              <w:rPr>
                <w:bCs/>
                <w:sz w:val="20"/>
                <w:szCs w:val="20"/>
              </w:rPr>
            </w:pPr>
            <w:r>
              <w:rPr>
                <w:bCs/>
                <w:sz w:val="20"/>
                <w:szCs w:val="20"/>
              </w:rPr>
              <w:t>0.77</w:t>
            </w:r>
          </w:p>
        </w:tc>
      </w:tr>
      <w:tr w:rsidR="005C33FC" w14:paraId="529E8E9A" w14:textId="77777777" w:rsidTr="00265E45">
        <w:tc>
          <w:tcPr>
            <w:tcW w:w="3227" w:type="dxa"/>
            <w:vMerge/>
          </w:tcPr>
          <w:p w14:paraId="359BB065" w14:textId="77777777" w:rsidR="005C33FC" w:rsidRPr="00F44B1E" w:rsidRDefault="005C33FC" w:rsidP="00234D18">
            <w:pPr>
              <w:pStyle w:val="Default"/>
              <w:spacing w:line="240" w:lineRule="auto"/>
              <w:jc w:val="both"/>
              <w:rPr>
                <w:bCs/>
                <w:sz w:val="20"/>
                <w:szCs w:val="20"/>
              </w:rPr>
            </w:pPr>
          </w:p>
        </w:tc>
        <w:tc>
          <w:tcPr>
            <w:tcW w:w="3228" w:type="dxa"/>
          </w:tcPr>
          <w:p w14:paraId="30CAE0EB" w14:textId="77777777" w:rsidR="005C33FC" w:rsidRDefault="005C33FC" w:rsidP="00AC2D75">
            <w:pPr>
              <w:pStyle w:val="Default"/>
              <w:spacing w:line="240" w:lineRule="auto"/>
              <w:jc w:val="both"/>
              <w:rPr>
                <w:bCs/>
                <w:sz w:val="20"/>
                <w:szCs w:val="20"/>
              </w:rPr>
            </w:pPr>
            <w:r w:rsidRPr="00F44B1E">
              <w:rPr>
                <w:bCs/>
                <w:sz w:val="20"/>
                <w:szCs w:val="20"/>
              </w:rPr>
              <w:t>Índice de Desarrollo Social</w:t>
            </w:r>
            <w:r>
              <w:rPr>
                <w:bCs/>
                <w:sz w:val="20"/>
                <w:szCs w:val="20"/>
              </w:rPr>
              <w:t xml:space="preserve"> 2010</w:t>
            </w:r>
          </w:p>
        </w:tc>
        <w:tc>
          <w:tcPr>
            <w:tcW w:w="3228" w:type="dxa"/>
          </w:tcPr>
          <w:p w14:paraId="7223631F" w14:textId="77777777" w:rsidR="005C33FC" w:rsidRDefault="005C33FC" w:rsidP="005C33FC">
            <w:pPr>
              <w:pStyle w:val="Default"/>
              <w:spacing w:line="240" w:lineRule="auto"/>
              <w:jc w:val="center"/>
              <w:rPr>
                <w:bCs/>
                <w:sz w:val="20"/>
                <w:szCs w:val="20"/>
              </w:rPr>
            </w:pPr>
            <w:r>
              <w:rPr>
                <w:bCs/>
                <w:sz w:val="20"/>
                <w:szCs w:val="20"/>
              </w:rPr>
              <w:t>0.79426</w:t>
            </w:r>
          </w:p>
        </w:tc>
      </w:tr>
      <w:tr w:rsidR="005C33FC" w14:paraId="1382E9FF" w14:textId="77777777" w:rsidTr="00265E45">
        <w:tc>
          <w:tcPr>
            <w:tcW w:w="3227" w:type="dxa"/>
            <w:vMerge/>
          </w:tcPr>
          <w:p w14:paraId="27D18AFB" w14:textId="77777777" w:rsidR="005C33FC" w:rsidRPr="00F44B1E" w:rsidRDefault="005C33FC" w:rsidP="00234D18">
            <w:pPr>
              <w:pStyle w:val="Default"/>
              <w:spacing w:line="240" w:lineRule="auto"/>
              <w:jc w:val="both"/>
              <w:rPr>
                <w:bCs/>
                <w:sz w:val="20"/>
                <w:szCs w:val="20"/>
              </w:rPr>
            </w:pPr>
          </w:p>
        </w:tc>
        <w:tc>
          <w:tcPr>
            <w:tcW w:w="3228" w:type="dxa"/>
          </w:tcPr>
          <w:p w14:paraId="2CCD7B47" w14:textId="77777777" w:rsidR="005C33FC" w:rsidRPr="00F44B1E" w:rsidRDefault="005C33FC" w:rsidP="00AC2D75">
            <w:pPr>
              <w:pStyle w:val="Default"/>
              <w:spacing w:line="240" w:lineRule="auto"/>
              <w:jc w:val="both"/>
              <w:rPr>
                <w:bCs/>
                <w:sz w:val="20"/>
                <w:szCs w:val="20"/>
              </w:rPr>
            </w:pPr>
            <w:r w:rsidRPr="00F44B1E">
              <w:rPr>
                <w:bCs/>
                <w:sz w:val="20"/>
                <w:szCs w:val="20"/>
              </w:rPr>
              <w:t>Índice de Desarrollo Social</w:t>
            </w:r>
            <w:r>
              <w:rPr>
                <w:bCs/>
                <w:sz w:val="20"/>
                <w:szCs w:val="20"/>
              </w:rPr>
              <w:t xml:space="preserve"> 2015</w:t>
            </w:r>
          </w:p>
        </w:tc>
        <w:tc>
          <w:tcPr>
            <w:tcW w:w="3228" w:type="dxa"/>
          </w:tcPr>
          <w:p w14:paraId="61FF2031" w14:textId="77777777" w:rsidR="005C33FC" w:rsidRDefault="005C33FC" w:rsidP="005C33FC">
            <w:pPr>
              <w:pStyle w:val="Default"/>
              <w:spacing w:line="240" w:lineRule="auto"/>
              <w:jc w:val="center"/>
              <w:rPr>
                <w:bCs/>
                <w:sz w:val="20"/>
                <w:szCs w:val="20"/>
              </w:rPr>
            </w:pPr>
            <w:r>
              <w:rPr>
                <w:bCs/>
                <w:sz w:val="20"/>
                <w:szCs w:val="20"/>
              </w:rPr>
              <w:t>0.82</w:t>
            </w:r>
          </w:p>
        </w:tc>
      </w:tr>
    </w:tbl>
    <w:p w14:paraId="20578839" w14:textId="77777777" w:rsidR="00265E45" w:rsidRDefault="00265E45" w:rsidP="00234D18">
      <w:pPr>
        <w:pStyle w:val="Default"/>
        <w:spacing w:line="240" w:lineRule="auto"/>
        <w:jc w:val="both"/>
        <w:rPr>
          <w:bCs/>
          <w:sz w:val="20"/>
          <w:szCs w:val="20"/>
        </w:rPr>
      </w:pPr>
    </w:p>
    <w:p w14:paraId="5911A91B" w14:textId="77777777" w:rsidR="00265E45" w:rsidRPr="00936651" w:rsidRDefault="00936651" w:rsidP="00234D18">
      <w:pPr>
        <w:pStyle w:val="Default"/>
        <w:spacing w:line="240" w:lineRule="auto"/>
        <w:jc w:val="both"/>
        <w:rPr>
          <w:b/>
          <w:bCs/>
          <w:sz w:val="20"/>
          <w:szCs w:val="20"/>
        </w:rPr>
      </w:pPr>
      <w:r w:rsidRPr="00936651">
        <w:rPr>
          <w:b/>
          <w:bCs/>
          <w:sz w:val="20"/>
          <w:szCs w:val="20"/>
        </w:rPr>
        <w:t>III.3. Cobertura del Programa Social</w:t>
      </w:r>
    </w:p>
    <w:p w14:paraId="7C021F50" w14:textId="77777777" w:rsidR="000B2B8C" w:rsidRDefault="000B2B8C" w:rsidP="000B2B8C">
      <w:pPr>
        <w:pStyle w:val="Default"/>
        <w:spacing w:line="240" w:lineRule="auto"/>
        <w:jc w:val="both"/>
        <w:rPr>
          <w:bCs/>
          <w:sz w:val="20"/>
          <w:szCs w:val="20"/>
        </w:rPr>
      </w:pPr>
    </w:p>
    <w:p w14:paraId="78784DC0" w14:textId="77777777" w:rsidR="000B2B8C" w:rsidRDefault="000B2B8C" w:rsidP="000B2B8C">
      <w:pPr>
        <w:pStyle w:val="Default"/>
        <w:spacing w:line="240" w:lineRule="auto"/>
        <w:jc w:val="both"/>
        <w:rPr>
          <w:bCs/>
          <w:sz w:val="20"/>
          <w:szCs w:val="20"/>
        </w:rPr>
      </w:pPr>
      <w:r>
        <w:rPr>
          <w:bCs/>
          <w:sz w:val="20"/>
          <w:szCs w:val="20"/>
        </w:rPr>
        <w:t>Específicamente las Reglas de Operación no mencionan la población potencial, objetivo y atendida, por lo que las descripciones y datos estadísticos se establecen en la presente evaluación:</w:t>
      </w:r>
    </w:p>
    <w:p w14:paraId="3A4BAB2C" w14:textId="77777777" w:rsidR="000B2B8C" w:rsidRDefault="000B2B8C" w:rsidP="000B2B8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0B2B8C" w14:paraId="17ED96B1" w14:textId="77777777" w:rsidTr="008B3265">
        <w:tc>
          <w:tcPr>
            <w:tcW w:w="3227" w:type="dxa"/>
          </w:tcPr>
          <w:p w14:paraId="03F28A89" w14:textId="77777777" w:rsidR="000B2B8C" w:rsidRPr="00936651" w:rsidRDefault="000B2B8C" w:rsidP="008B3265">
            <w:pPr>
              <w:pStyle w:val="Default"/>
              <w:spacing w:line="240" w:lineRule="auto"/>
              <w:jc w:val="center"/>
              <w:rPr>
                <w:b/>
                <w:bCs/>
                <w:sz w:val="20"/>
                <w:szCs w:val="20"/>
              </w:rPr>
            </w:pPr>
            <w:r w:rsidRPr="00936651">
              <w:rPr>
                <w:b/>
                <w:bCs/>
                <w:sz w:val="20"/>
                <w:szCs w:val="20"/>
              </w:rPr>
              <w:t>Poblaciones</w:t>
            </w:r>
          </w:p>
        </w:tc>
        <w:tc>
          <w:tcPr>
            <w:tcW w:w="3228" w:type="dxa"/>
          </w:tcPr>
          <w:p w14:paraId="0AB94B31" w14:textId="77777777" w:rsidR="000B2B8C" w:rsidRPr="00936651" w:rsidRDefault="000B2B8C" w:rsidP="008B3265">
            <w:pPr>
              <w:pStyle w:val="Default"/>
              <w:spacing w:line="240" w:lineRule="auto"/>
              <w:jc w:val="center"/>
              <w:rPr>
                <w:b/>
                <w:bCs/>
                <w:sz w:val="20"/>
                <w:szCs w:val="20"/>
              </w:rPr>
            </w:pPr>
            <w:r w:rsidRPr="00936651">
              <w:rPr>
                <w:b/>
                <w:bCs/>
                <w:sz w:val="20"/>
                <w:szCs w:val="20"/>
              </w:rPr>
              <w:t>Descripción</w:t>
            </w:r>
          </w:p>
        </w:tc>
        <w:tc>
          <w:tcPr>
            <w:tcW w:w="3228" w:type="dxa"/>
          </w:tcPr>
          <w:p w14:paraId="01864ABB" w14:textId="77777777" w:rsidR="000B2B8C" w:rsidRPr="00936651" w:rsidRDefault="000B2B8C" w:rsidP="008B3265">
            <w:pPr>
              <w:pStyle w:val="Default"/>
              <w:spacing w:line="240" w:lineRule="auto"/>
              <w:jc w:val="center"/>
              <w:rPr>
                <w:b/>
                <w:bCs/>
                <w:sz w:val="20"/>
                <w:szCs w:val="20"/>
              </w:rPr>
            </w:pPr>
            <w:r w:rsidRPr="00936651">
              <w:rPr>
                <w:b/>
                <w:bCs/>
                <w:sz w:val="20"/>
                <w:szCs w:val="20"/>
              </w:rPr>
              <w:t>Datos Estadísticos</w:t>
            </w:r>
          </w:p>
        </w:tc>
      </w:tr>
      <w:tr w:rsidR="000B2B8C" w14:paraId="3A1AEC6E" w14:textId="77777777" w:rsidTr="00D633E4">
        <w:tc>
          <w:tcPr>
            <w:tcW w:w="3227" w:type="dxa"/>
          </w:tcPr>
          <w:p w14:paraId="10BAC4F8" w14:textId="77777777" w:rsidR="000B2B8C" w:rsidRDefault="000B2B8C" w:rsidP="008B3265">
            <w:pPr>
              <w:pStyle w:val="Default"/>
              <w:spacing w:line="240" w:lineRule="auto"/>
              <w:jc w:val="both"/>
              <w:rPr>
                <w:bCs/>
                <w:sz w:val="20"/>
                <w:szCs w:val="20"/>
              </w:rPr>
            </w:pPr>
            <w:r>
              <w:rPr>
                <w:bCs/>
                <w:sz w:val="20"/>
                <w:szCs w:val="20"/>
              </w:rPr>
              <w:t>Potencial</w:t>
            </w:r>
          </w:p>
        </w:tc>
        <w:tc>
          <w:tcPr>
            <w:tcW w:w="3228" w:type="dxa"/>
          </w:tcPr>
          <w:p w14:paraId="682313B4" w14:textId="77777777" w:rsidR="000B2B8C" w:rsidRDefault="000B2B8C" w:rsidP="008B3265">
            <w:pPr>
              <w:pStyle w:val="Default"/>
              <w:spacing w:line="240" w:lineRule="auto"/>
              <w:jc w:val="both"/>
              <w:rPr>
                <w:bCs/>
                <w:sz w:val="20"/>
                <w:szCs w:val="20"/>
              </w:rPr>
            </w:pPr>
            <w:r>
              <w:rPr>
                <w:bCs/>
                <w:sz w:val="20"/>
                <w:szCs w:val="20"/>
              </w:rPr>
              <w:t>Población femenina en la Delegación Álvaro Obregón</w:t>
            </w:r>
          </w:p>
        </w:tc>
        <w:tc>
          <w:tcPr>
            <w:tcW w:w="3228" w:type="dxa"/>
            <w:vAlign w:val="center"/>
          </w:tcPr>
          <w:p w14:paraId="24B7CC07" w14:textId="77777777" w:rsidR="000B2B8C" w:rsidRDefault="000B2B8C" w:rsidP="008B3265">
            <w:pPr>
              <w:pStyle w:val="Default"/>
              <w:spacing w:line="240" w:lineRule="auto"/>
              <w:jc w:val="center"/>
              <w:rPr>
                <w:bCs/>
                <w:sz w:val="20"/>
                <w:szCs w:val="20"/>
              </w:rPr>
            </w:pPr>
            <w:r w:rsidRPr="00914D96">
              <w:rPr>
                <w:bCs/>
                <w:sz w:val="20"/>
                <w:szCs w:val="20"/>
              </w:rPr>
              <w:t>380,993</w:t>
            </w:r>
            <w:r>
              <w:rPr>
                <w:bCs/>
                <w:sz w:val="20"/>
                <w:szCs w:val="20"/>
              </w:rPr>
              <w:t xml:space="preserve"> (1)</w:t>
            </w:r>
          </w:p>
        </w:tc>
      </w:tr>
      <w:tr w:rsidR="000B2B8C" w14:paraId="05802F98" w14:textId="77777777" w:rsidTr="00D633E4">
        <w:tc>
          <w:tcPr>
            <w:tcW w:w="3227" w:type="dxa"/>
          </w:tcPr>
          <w:p w14:paraId="35ED012B" w14:textId="77777777" w:rsidR="000B2B8C" w:rsidRDefault="000B2B8C" w:rsidP="008B3265">
            <w:pPr>
              <w:pStyle w:val="Default"/>
              <w:spacing w:line="240" w:lineRule="auto"/>
              <w:jc w:val="both"/>
              <w:rPr>
                <w:bCs/>
                <w:sz w:val="20"/>
                <w:szCs w:val="20"/>
              </w:rPr>
            </w:pPr>
            <w:r>
              <w:rPr>
                <w:bCs/>
                <w:sz w:val="20"/>
                <w:szCs w:val="20"/>
              </w:rPr>
              <w:t>Objetivo</w:t>
            </w:r>
          </w:p>
        </w:tc>
        <w:tc>
          <w:tcPr>
            <w:tcW w:w="3228" w:type="dxa"/>
          </w:tcPr>
          <w:p w14:paraId="605293DA" w14:textId="77777777" w:rsidR="000B2B8C" w:rsidRDefault="000B2B8C" w:rsidP="008B3265">
            <w:pPr>
              <w:pStyle w:val="Default"/>
              <w:spacing w:line="240" w:lineRule="auto"/>
              <w:jc w:val="both"/>
              <w:rPr>
                <w:bCs/>
                <w:sz w:val="20"/>
                <w:szCs w:val="20"/>
              </w:rPr>
            </w:pPr>
            <w:r>
              <w:rPr>
                <w:bCs/>
                <w:sz w:val="20"/>
                <w:szCs w:val="20"/>
              </w:rPr>
              <w:t>Jefas de familia en la Delegación Álvaro Obregón</w:t>
            </w:r>
          </w:p>
        </w:tc>
        <w:tc>
          <w:tcPr>
            <w:tcW w:w="3228" w:type="dxa"/>
            <w:vAlign w:val="center"/>
          </w:tcPr>
          <w:p w14:paraId="5AFF0C1A" w14:textId="77777777" w:rsidR="000B2B8C" w:rsidRDefault="000B2B8C" w:rsidP="008B3265">
            <w:pPr>
              <w:pStyle w:val="Default"/>
              <w:spacing w:line="240" w:lineRule="auto"/>
              <w:jc w:val="center"/>
              <w:rPr>
                <w:bCs/>
                <w:sz w:val="20"/>
                <w:szCs w:val="20"/>
              </w:rPr>
            </w:pPr>
            <w:r>
              <w:rPr>
                <w:bCs/>
                <w:sz w:val="20"/>
                <w:szCs w:val="20"/>
              </w:rPr>
              <w:t>57,273 (1)</w:t>
            </w:r>
          </w:p>
        </w:tc>
      </w:tr>
      <w:tr w:rsidR="000B2B8C" w14:paraId="12C8F14C" w14:textId="77777777" w:rsidTr="00D633E4">
        <w:tc>
          <w:tcPr>
            <w:tcW w:w="3227" w:type="dxa"/>
          </w:tcPr>
          <w:p w14:paraId="21AE8E25" w14:textId="77777777" w:rsidR="000B2B8C" w:rsidRDefault="000B2B8C" w:rsidP="008B3265">
            <w:pPr>
              <w:pStyle w:val="Default"/>
              <w:spacing w:line="240" w:lineRule="auto"/>
              <w:jc w:val="both"/>
              <w:rPr>
                <w:bCs/>
                <w:sz w:val="20"/>
                <w:szCs w:val="20"/>
              </w:rPr>
            </w:pPr>
            <w:r>
              <w:rPr>
                <w:bCs/>
                <w:sz w:val="20"/>
                <w:szCs w:val="20"/>
              </w:rPr>
              <w:t>Atendida</w:t>
            </w:r>
          </w:p>
        </w:tc>
        <w:tc>
          <w:tcPr>
            <w:tcW w:w="3228" w:type="dxa"/>
          </w:tcPr>
          <w:p w14:paraId="408FF68F" w14:textId="77777777" w:rsidR="000B2B8C" w:rsidRDefault="000B2B8C" w:rsidP="008B3265">
            <w:pPr>
              <w:pStyle w:val="Default"/>
              <w:spacing w:line="240" w:lineRule="auto"/>
              <w:jc w:val="both"/>
              <w:rPr>
                <w:bCs/>
                <w:sz w:val="20"/>
                <w:szCs w:val="20"/>
              </w:rPr>
            </w:pPr>
            <w:r>
              <w:rPr>
                <w:bCs/>
                <w:sz w:val="20"/>
                <w:szCs w:val="20"/>
              </w:rPr>
              <w:t>Padrón de beneficiarios emitido por la Delegación Álvaro Obregón</w:t>
            </w:r>
          </w:p>
        </w:tc>
        <w:tc>
          <w:tcPr>
            <w:tcW w:w="3228" w:type="dxa"/>
            <w:vAlign w:val="center"/>
          </w:tcPr>
          <w:p w14:paraId="6DF2B2F9" w14:textId="77777777" w:rsidR="000B2B8C" w:rsidRDefault="000B2B8C" w:rsidP="008B3265">
            <w:pPr>
              <w:pStyle w:val="Default"/>
              <w:spacing w:line="240" w:lineRule="auto"/>
              <w:jc w:val="center"/>
              <w:rPr>
                <w:bCs/>
                <w:sz w:val="20"/>
                <w:szCs w:val="20"/>
              </w:rPr>
            </w:pPr>
            <w:r>
              <w:rPr>
                <w:bCs/>
                <w:sz w:val="20"/>
                <w:szCs w:val="20"/>
              </w:rPr>
              <w:t>7,180</w:t>
            </w:r>
          </w:p>
        </w:tc>
      </w:tr>
    </w:tbl>
    <w:p w14:paraId="41DDA762" w14:textId="77777777" w:rsidR="000B2B8C" w:rsidRDefault="000B2B8C" w:rsidP="000B2B8C">
      <w:pPr>
        <w:pStyle w:val="Default"/>
        <w:spacing w:line="240" w:lineRule="auto"/>
        <w:jc w:val="both"/>
        <w:rPr>
          <w:bCs/>
          <w:sz w:val="20"/>
          <w:szCs w:val="20"/>
        </w:rPr>
      </w:pPr>
      <w:r>
        <w:rPr>
          <w:bCs/>
          <w:sz w:val="20"/>
          <w:szCs w:val="20"/>
        </w:rPr>
        <w:t>(1) Censo de Población y vivienda 2010, INEGI</w:t>
      </w:r>
    </w:p>
    <w:p w14:paraId="7D82D355" w14:textId="77777777" w:rsidR="000B2B8C" w:rsidRDefault="000B2B8C" w:rsidP="000B2B8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784"/>
        <w:gridCol w:w="1811"/>
        <w:gridCol w:w="1823"/>
        <w:gridCol w:w="1805"/>
        <w:gridCol w:w="1831"/>
      </w:tblGrid>
      <w:tr w:rsidR="000B2B8C" w14:paraId="28604D67" w14:textId="77777777" w:rsidTr="008B3265">
        <w:tc>
          <w:tcPr>
            <w:tcW w:w="3595" w:type="dxa"/>
            <w:gridSpan w:val="2"/>
          </w:tcPr>
          <w:p w14:paraId="1EF26907" w14:textId="77777777" w:rsidR="000B2B8C" w:rsidRPr="00393E28" w:rsidRDefault="000B2B8C" w:rsidP="008B3265">
            <w:pPr>
              <w:pStyle w:val="Default"/>
              <w:spacing w:line="240" w:lineRule="auto"/>
              <w:jc w:val="both"/>
              <w:rPr>
                <w:b/>
                <w:bCs/>
                <w:sz w:val="20"/>
                <w:szCs w:val="20"/>
              </w:rPr>
            </w:pPr>
            <w:r w:rsidRPr="00393E28">
              <w:rPr>
                <w:b/>
                <w:bCs/>
                <w:sz w:val="20"/>
                <w:szCs w:val="20"/>
              </w:rPr>
              <w:t>En las Reglas de Operación 2015, se incluyeron satisfactoriamente los siguientes aspectos:</w:t>
            </w:r>
          </w:p>
        </w:tc>
        <w:tc>
          <w:tcPr>
            <w:tcW w:w="1823" w:type="dxa"/>
          </w:tcPr>
          <w:p w14:paraId="54B402D7" w14:textId="77777777" w:rsidR="000B2B8C" w:rsidRPr="00393E28" w:rsidRDefault="000B2B8C" w:rsidP="008B3265">
            <w:pPr>
              <w:pStyle w:val="Default"/>
              <w:spacing w:line="240" w:lineRule="auto"/>
              <w:jc w:val="center"/>
              <w:rPr>
                <w:b/>
                <w:bCs/>
                <w:sz w:val="20"/>
                <w:szCs w:val="20"/>
              </w:rPr>
            </w:pPr>
            <w:r w:rsidRPr="00393E28">
              <w:rPr>
                <w:b/>
                <w:bCs/>
                <w:sz w:val="20"/>
                <w:szCs w:val="20"/>
              </w:rPr>
              <w:t>Extracto de las ROP 2015</w:t>
            </w:r>
          </w:p>
        </w:tc>
        <w:tc>
          <w:tcPr>
            <w:tcW w:w="1805" w:type="dxa"/>
          </w:tcPr>
          <w:p w14:paraId="18DDCF05" w14:textId="77777777" w:rsidR="000B2B8C" w:rsidRPr="00EF7E8E" w:rsidRDefault="000B2B8C" w:rsidP="008B3265">
            <w:pPr>
              <w:pStyle w:val="Default"/>
              <w:spacing w:line="240" w:lineRule="auto"/>
              <w:jc w:val="center"/>
              <w:rPr>
                <w:b/>
                <w:bCs/>
                <w:sz w:val="20"/>
                <w:szCs w:val="20"/>
              </w:rPr>
            </w:pPr>
            <w:r w:rsidRPr="00EF7E8E">
              <w:rPr>
                <w:b/>
                <w:bCs/>
                <w:sz w:val="20"/>
                <w:szCs w:val="20"/>
              </w:rPr>
              <w:t>Valoración</w:t>
            </w:r>
          </w:p>
        </w:tc>
        <w:tc>
          <w:tcPr>
            <w:tcW w:w="1831" w:type="dxa"/>
          </w:tcPr>
          <w:p w14:paraId="105BAF49" w14:textId="77777777" w:rsidR="000B2B8C" w:rsidRPr="002E73F8" w:rsidRDefault="000B2B8C" w:rsidP="008B3265">
            <w:pPr>
              <w:pStyle w:val="Default"/>
              <w:spacing w:line="240" w:lineRule="auto"/>
              <w:jc w:val="center"/>
              <w:rPr>
                <w:b/>
                <w:bCs/>
                <w:sz w:val="20"/>
                <w:szCs w:val="20"/>
              </w:rPr>
            </w:pPr>
            <w:r w:rsidRPr="002E73F8">
              <w:rPr>
                <w:b/>
                <w:bCs/>
                <w:sz w:val="20"/>
                <w:szCs w:val="20"/>
              </w:rPr>
              <w:t>Justificación</w:t>
            </w:r>
          </w:p>
        </w:tc>
      </w:tr>
      <w:tr w:rsidR="000B2B8C" w14:paraId="51A4C512" w14:textId="77777777" w:rsidTr="008B3265">
        <w:tc>
          <w:tcPr>
            <w:tcW w:w="1784" w:type="dxa"/>
            <w:vMerge w:val="restart"/>
            <w:vAlign w:val="center"/>
          </w:tcPr>
          <w:p w14:paraId="11861FA5" w14:textId="77777777" w:rsidR="000B2B8C" w:rsidRDefault="000B2B8C" w:rsidP="008B3265">
            <w:pPr>
              <w:pStyle w:val="Default"/>
              <w:spacing w:line="240" w:lineRule="auto"/>
              <w:jc w:val="both"/>
              <w:rPr>
                <w:bCs/>
                <w:sz w:val="20"/>
                <w:szCs w:val="20"/>
              </w:rPr>
            </w:pPr>
            <w:r>
              <w:rPr>
                <w:bCs/>
                <w:sz w:val="20"/>
                <w:szCs w:val="20"/>
              </w:rPr>
              <w:t>Población Potencial</w:t>
            </w:r>
          </w:p>
        </w:tc>
        <w:tc>
          <w:tcPr>
            <w:tcW w:w="1811" w:type="dxa"/>
            <w:vAlign w:val="center"/>
          </w:tcPr>
          <w:p w14:paraId="6178AB65" w14:textId="77777777" w:rsidR="000B2B8C" w:rsidRDefault="000B2B8C" w:rsidP="008B3265">
            <w:pPr>
              <w:pStyle w:val="Default"/>
              <w:spacing w:line="240" w:lineRule="auto"/>
              <w:jc w:val="both"/>
              <w:rPr>
                <w:bCs/>
                <w:sz w:val="20"/>
                <w:szCs w:val="20"/>
              </w:rPr>
            </w:pPr>
            <w:r>
              <w:rPr>
                <w:bCs/>
                <w:sz w:val="20"/>
                <w:szCs w:val="20"/>
              </w:rPr>
              <w:t>Descripción</w:t>
            </w:r>
          </w:p>
        </w:tc>
        <w:tc>
          <w:tcPr>
            <w:tcW w:w="1823" w:type="dxa"/>
            <w:vAlign w:val="center"/>
          </w:tcPr>
          <w:p w14:paraId="6D543335" w14:textId="77777777" w:rsidR="000B2B8C" w:rsidRDefault="000B2B8C" w:rsidP="008B3265">
            <w:pPr>
              <w:pStyle w:val="Default"/>
              <w:spacing w:line="240" w:lineRule="auto"/>
              <w:jc w:val="both"/>
              <w:rPr>
                <w:bCs/>
                <w:sz w:val="20"/>
                <w:szCs w:val="20"/>
              </w:rPr>
            </w:pPr>
            <w:r>
              <w:rPr>
                <w:bCs/>
                <w:sz w:val="20"/>
                <w:szCs w:val="20"/>
              </w:rPr>
              <w:t>Población femenina en la Delegación Álvaro Obregón</w:t>
            </w:r>
          </w:p>
        </w:tc>
        <w:tc>
          <w:tcPr>
            <w:tcW w:w="1805" w:type="dxa"/>
            <w:vAlign w:val="center"/>
          </w:tcPr>
          <w:p w14:paraId="523D5936" w14:textId="77777777" w:rsidR="000B2B8C" w:rsidRDefault="000B2B8C" w:rsidP="008B3265">
            <w:pPr>
              <w:pStyle w:val="Default"/>
              <w:spacing w:line="240" w:lineRule="auto"/>
              <w:jc w:val="both"/>
              <w:rPr>
                <w:bCs/>
                <w:sz w:val="20"/>
                <w:szCs w:val="20"/>
              </w:rPr>
            </w:pPr>
            <w:r>
              <w:rPr>
                <w:bCs/>
                <w:sz w:val="20"/>
                <w:szCs w:val="20"/>
              </w:rPr>
              <w:t>Población en Hogares con Jefatura femenina en la Delegación Álvaro Obregón</w:t>
            </w:r>
          </w:p>
        </w:tc>
        <w:tc>
          <w:tcPr>
            <w:tcW w:w="1831" w:type="dxa"/>
            <w:vMerge w:val="restart"/>
          </w:tcPr>
          <w:p w14:paraId="16944842" w14:textId="77777777" w:rsidR="000B2B8C" w:rsidRDefault="000B2B8C" w:rsidP="008B3265">
            <w:pPr>
              <w:pStyle w:val="Default"/>
              <w:spacing w:line="240" w:lineRule="auto"/>
              <w:jc w:val="both"/>
              <w:rPr>
                <w:bCs/>
                <w:sz w:val="20"/>
                <w:szCs w:val="20"/>
              </w:rPr>
            </w:pPr>
            <w:r>
              <w:rPr>
                <w:bCs/>
                <w:sz w:val="20"/>
                <w:szCs w:val="20"/>
              </w:rPr>
              <w:t>A pesar que al Programa pueden acceden representantes del núcleo familiar, más del 95% de los solicitantes son mujeres, por lo que se considera dejar únicamente la población de los hogares con jefatura femenina en la Delegación Álvaro Obregón</w:t>
            </w:r>
          </w:p>
        </w:tc>
      </w:tr>
      <w:tr w:rsidR="000B2B8C" w14:paraId="6516B00C" w14:textId="77777777" w:rsidTr="008B3265">
        <w:tc>
          <w:tcPr>
            <w:tcW w:w="1784" w:type="dxa"/>
            <w:vMerge/>
          </w:tcPr>
          <w:p w14:paraId="39292D1D" w14:textId="77777777" w:rsidR="000B2B8C" w:rsidRDefault="000B2B8C" w:rsidP="008B3265">
            <w:pPr>
              <w:pStyle w:val="Default"/>
              <w:spacing w:line="240" w:lineRule="auto"/>
              <w:jc w:val="both"/>
              <w:rPr>
                <w:bCs/>
                <w:sz w:val="20"/>
                <w:szCs w:val="20"/>
              </w:rPr>
            </w:pPr>
          </w:p>
        </w:tc>
        <w:tc>
          <w:tcPr>
            <w:tcW w:w="1811" w:type="dxa"/>
            <w:vAlign w:val="center"/>
          </w:tcPr>
          <w:p w14:paraId="7BB488C0" w14:textId="77777777" w:rsidR="000B2B8C" w:rsidRDefault="000B2B8C" w:rsidP="008B3265">
            <w:pPr>
              <w:pStyle w:val="Default"/>
              <w:spacing w:line="240" w:lineRule="auto"/>
              <w:jc w:val="both"/>
              <w:rPr>
                <w:bCs/>
                <w:sz w:val="20"/>
                <w:szCs w:val="20"/>
              </w:rPr>
            </w:pPr>
            <w:r>
              <w:rPr>
                <w:bCs/>
                <w:sz w:val="20"/>
                <w:szCs w:val="20"/>
              </w:rPr>
              <w:t>Datos Estadísticos</w:t>
            </w:r>
          </w:p>
        </w:tc>
        <w:tc>
          <w:tcPr>
            <w:tcW w:w="1823" w:type="dxa"/>
            <w:vAlign w:val="center"/>
          </w:tcPr>
          <w:p w14:paraId="57EF1812" w14:textId="77777777" w:rsidR="000B2B8C" w:rsidRDefault="000B2B8C" w:rsidP="008B3265">
            <w:pPr>
              <w:pStyle w:val="Default"/>
              <w:spacing w:line="240" w:lineRule="auto"/>
              <w:jc w:val="center"/>
              <w:rPr>
                <w:bCs/>
                <w:sz w:val="20"/>
                <w:szCs w:val="20"/>
              </w:rPr>
            </w:pPr>
            <w:r>
              <w:rPr>
                <w:bCs/>
                <w:sz w:val="20"/>
                <w:szCs w:val="20"/>
              </w:rPr>
              <w:t>380,993</w:t>
            </w:r>
          </w:p>
        </w:tc>
        <w:tc>
          <w:tcPr>
            <w:tcW w:w="1805" w:type="dxa"/>
            <w:vAlign w:val="center"/>
          </w:tcPr>
          <w:p w14:paraId="0A7B6127" w14:textId="77777777" w:rsidR="000B2B8C" w:rsidRDefault="000B2B8C" w:rsidP="008B3265">
            <w:pPr>
              <w:pStyle w:val="Default"/>
              <w:spacing w:line="240" w:lineRule="auto"/>
              <w:jc w:val="center"/>
              <w:rPr>
                <w:bCs/>
                <w:sz w:val="20"/>
                <w:szCs w:val="20"/>
              </w:rPr>
            </w:pPr>
            <w:r>
              <w:rPr>
                <w:bCs/>
                <w:sz w:val="20"/>
                <w:szCs w:val="20"/>
              </w:rPr>
              <w:t>143,735</w:t>
            </w:r>
          </w:p>
        </w:tc>
        <w:tc>
          <w:tcPr>
            <w:tcW w:w="1831" w:type="dxa"/>
            <w:vMerge/>
          </w:tcPr>
          <w:p w14:paraId="3A4ADD40" w14:textId="77777777" w:rsidR="000B2B8C" w:rsidRDefault="000B2B8C" w:rsidP="008B3265">
            <w:pPr>
              <w:pStyle w:val="Default"/>
              <w:spacing w:line="240" w:lineRule="auto"/>
              <w:jc w:val="both"/>
              <w:rPr>
                <w:bCs/>
                <w:sz w:val="20"/>
                <w:szCs w:val="20"/>
              </w:rPr>
            </w:pPr>
          </w:p>
        </w:tc>
      </w:tr>
      <w:tr w:rsidR="000B2B8C" w14:paraId="17544FCC" w14:textId="77777777" w:rsidTr="008B3265">
        <w:tc>
          <w:tcPr>
            <w:tcW w:w="1784" w:type="dxa"/>
            <w:vMerge w:val="restart"/>
            <w:vAlign w:val="center"/>
          </w:tcPr>
          <w:p w14:paraId="326CA75C" w14:textId="77777777" w:rsidR="000B2B8C" w:rsidRDefault="000B2B8C" w:rsidP="008B3265">
            <w:pPr>
              <w:pStyle w:val="Default"/>
              <w:spacing w:line="240" w:lineRule="auto"/>
              <w:jc w:val="both"/>
              <w:rPr>
                <w:bCs/>
                <w:sz w:val="20"/>
                <w:szCs w:val="20"/>
              </w:rPr>
            </w:pPr>
            <w:r>
              <w:rPr>
                <w:bCs/>
                <w:sz w:val="20"/>
                <w:szCs w:val="20"/>
              </w:rPr>
              <w:t>Población Objetivo</w:t>
            </w:r>
          </w:p>
        </w:tc>
        <w:tc>
          <w:tcPr>
            <w:tcW w:w="1811" w:type="dxa"/>
            <w:vAlign w:val="center"/>
          </w:tcPr>
          <w:p w14:paraId="0D5D3696" w14:textId="77777777" w:rsidR="000B2B8C" w:rsidRDefault="000B2B8C" w:rsidP="008B3265">
            <w:pPr>
              <w:pStyle w:val="Default"/>
              <w:spacing w:line="240" w:lineRule="auto"/>
              <w:jc w:val="both"/>
              <w:rPr>
                <w:bCs/>
                <w:sz w:val="20"/>
                <w:szCs w:val="20"/>
              </w:rPr>
            </w:pPr>
            <w:r>
              <w:rPr>
                <w:bCs/>
                <w:sz w:val="20"/>
                <w:szCs w:val="20"/>
              </w:rPr>
              <w:t>Descripción</w:t>
            </w:r>
          </w:p>
        </w:tc>
        <w:tc>
          <w:tcPr>
            <w:tcW w:w="1823" w:type="dxa"/>
            <w:vAlign w:val="center"/>
          </w:tcPr>
          <w:p w14:paraId="4C03DAE1" w14:textId="77777777" w:rsidR="000B2B8C" w:rsidRDefault="000B2B8C" w:rsidP="008B3265">
            <w:pPr>
              <w:pStyle w:val="Default"/>
              <w:spacing w:line="240" w:lineRule="auto"/>
              <w:jc w:val="both"/>
              <w:rPr>
                <w:bCs/>
                <w:sz w:val="20"/>
                <w:szCs w:val="20"/>
              </w:rPr>
            </w:pPr>
            <w:r>
              <w:rPr>
                <w:bCs/>
                <w:sz w:val="20"/>
                <w:szCs w:val="20"/>
              </w:rPr>
              <w:t>Jefas de familia en la Delegación Álvaro Obregón</w:t>
            </w:r>
          </w:p>
        </w:tc>
        <w:tc>
          <w:tcPr>
            <w:tcW w:w="1805" w:type="dxa"/>
            <w:vAlign w:val="center"/>
          </w:tcPr>
          <w:p w14:paraId="4AF0C108" w14:textId="77777777" w:rsidR="000B2B8C" w:rsidRDefault="000B2B8C" w:rsidP="008B3265">
            <w:pPr>
              <w:pStyle w:val="Default"/>
              <w:spacing w:line="240" w:lineRule="auto"/>
              <w:jc w:val="both"/>
              <w:rPr>
                <w:bCs/>
                <w:sz w:val="20"/>
                <w:szCs w:val="20"/>
              </w:rPr>
            </w:pPr>
            <w:r>
              <w:rPr>
                <w:bCs/>
                <w:sz w:val="20"/>
                <w:szCs w:val="20"/>
              </w:rPr>
              <w:t>Población en Hogares con Jefatura femenina en la Delegación Álvaro Obregón ubicados en zonas con índice de Desarrollo Social bajo o muy bajo</w:t>
            </w:r>
          </w:p>
        </w:tc>
        <w:tc>
          <w:tcPr>
            <w:tcW w:w="1831" w:type="dxa"/>
            <w:vMerge w:val="restart"/>
          </w:tcPr>
          <w:p w14:paraId="112A1AD6" w14:textId="77777777" w:rsidR="000B2B8C" w:rsidRDefault="000B2B8C" w:rsidP="008B3265">
            <w:pPr>
              <w:pStyle w:val="Default"/>
              <w:spacing w:line="240" w:lineRule="auto"/>
              <w:jc w:val="both"/>
              <w:rPr>
                <w:bCs/>
                <w:sz w:val="20"/>
                <w:szCs w:val="20"/>
              </w:rPr>
            </w:pPr>
            <w:r>
              <w:rPr>
                <w:bCs/>
                <w:sz w:val="20"/>
                <w:szCs w:val="20"/>
              </w:rPr>
              <w:t>En el Programa no se realiza discriminación, sin embargo se considera tomar como población objetivo a la población en Hogares con Jefatura femenina en la Delegación Álvaro Obregón ubicados en zonas con índice de Desarrollo Social bajo o muy bajo</w:t>
            </w:r>
          </w:p>
        </w:tc>
      </w:tr>
      <w:tr w:rsidR="000B2B8C" w14:paraId="629AFF3F" w14:textId="77777777" w:rsidTr="008B3265">
        <w:tc>
          <w:tcPr>
            <w:tcW w:w="1784" w:type="dxa"/>
            <w:vMerge/>
          </w:tcPr>
          <w:p w14:paraId="18860699" w14:textId="77777777" w:rsidR="000B2B8C" w:rsidRDefault="000B2B8C" w:rsidP="008B3265">
            <w:pPr>
              <w:pStyle w:val="Default"/>
              <w:spacing w:line="240" w:lineRule="auto"/>
              <w:jc w:val="both"/>
              <w:rPr>
                <w:bCs/>
                <w:sz w:val="20"/>
                <w:szCs w:val="20"/>
              </w:rPr>
            </w:pPr>
          </w:p>
        </w:tc>
        <w:tc>
          <w:tcPr>
            <w:tcW w:w="1811" w:type="dxa"/>
            <w:vAlign w:val="center"/>
          </w:tcPr>
          <w:p w14:paraId="68B7EBFA" w14:textId="77777777" w:rsidR="000B2B8C" w:rsidRDefault="000B2B8C" w:rsidP="008B3265">
            <w:pPr>
              <w:pStyle w:val="Default"/>
              <w:spacing w:line="240" w:lineRule="auto"/>
              <w:jc w:val="both"/>
              <w:rPr>
                <w:bCs/>
                <w:sz w:val="20"/>
                <w:szCs w:val="20"/>
              </w:rPr>
            </w:pPr>
            <w:r>
              <w:rPr>
                <w:bCs/>
                <w:sz w:val="20"/>
                <w:szCs w:val="20"/>
              </w:rPr>
              <w:t>Datos Estadísticos</w:t>
            </w:r>
          </w:p>
        </w:tc>
        <w:tc>
          <w:tcPr>
            <w:tcW w:w="1823" w:type="dxa"/>
            <w:vAlign w:val="center"/>
          </w:tcPr>
          <w:p w14:paraId="72E4D233" w14:textId="77777777" w:rsidR="000B2B8C" w:rsidRDefault="000B2B8C" w:rsidP="008B3265">
            <w:pPr>
              <w:pStyle w:val="Default"/>
              <w:spacing w:line="240" w:lineRule="auto"/>
              <w:jc w:val="center"/>
              <w:rPr>
                <w:bCs/>
                <w:sz w:val="20"/>
                <w:szCs w:val="20"/>
              </w:rPr>
            </w:pPr>
            <w:r>
              <w:rPr>
                <w:bCs/>
                <w:sz w:val="20"/>
                <w:szCs w:val="20"/>
              </w:rPr>
              <w:t>57,273</w:t>
            </w:r>
          </w:p>
        </w:tc>
        <w:tc>
          <w:tcPr>
            <w:tcW w:w="1805" w:type="dxa"/>
            <w:vAlign w:val="center"/>
          </w:tcPr>
          <w:p w14:paraId="4F60DC72" w14:textId="77777777" w:rsidR="000B2B8C" w:rsidRDefault="000B2B8C" w:rsidP="008B3265">
            <w:pPr>
              <w:pStyle w:val="Default"/>
              <w:spacing w:line="240" w:lineRule="auto"/>
              <w:jc w:val="center"/>
              <w:rPr>
                <w:bCs/>
                <w:sz w:val="20"/>
                <w:szCs w:val="20"/>
              </w:rPr>
            </w:pPr>
            <w:r>
              <w:rPr>
                <w:bCs/>
                <w:sz w:val="20"/>
                <w:szCs w:val="20"/>
              </w:rPr>
              <w:t>74,257</w:t>
            </w:r>
          </w:p>
        </w:tc>
        <w:tc>
          <w:tcPr>
            <w:tcW w:w="1831" w:type="dxa"/>
            <w:vMerge/>
          </w:tcPr>
          <w:p w14:paraId="51F5ED3C" w14:textId="77777777" w:rsidR="000B2B8C" w:rsidRDefault="000B2B8C" w:rsidP="008B3265">
            <w:pPr>
              <w:pStyle w:val="Default"/>
              <w:spacing w:line="240" w:lineRule="auto"/>
              <w:jc w:val="both"/>
              <w:rPr>
                <w:bCs/>
                <w:sz w:val="20"/>
                <w:szCs w:val="20"/>
              </w:rPr>
            </w:pPr>
          </w:p>
        </w:tc>
      </w:tr>
      <w:tr w:rsidR="000B2B8C" w14:paraId="320865BA" w14:textId="77777777" w:rsidTr="008B3265">
        <w:tc>
          <w:tcPr>
            <w:tcW w:w="1784" w:type="dxa"/>
            <w:vMerge w:val="restart"/>
            <w:vAlign w:val="center"/>
          </w:tcPr>
          <w:p w14:paraId="6F3EF5AA" w14:textId="77777777" w:rsidR="000B2B8C" w:rsidRDefault="000B2B8C" w:rsidP="008B3265">
            <w:pPr>
              <w:pStyle w:val="Default"/>
              <w:spacing w:line="240" w:lineRule="auto"/>
              <w:jc w:val="both"/>
              <w:rPr>
                <w:bCs/>
                <w:sz w:val="20"/>
                <w:szCs w:val="20"/>
              </w:rPr>
            </w:pPr>
            <w:r>
              <w:rPr>
                <w:bCs/>
                <w:sz w:val="20"/>
                <w:szCs w:val="20"/>
              </w:rPr>
              <w:t>Población atendida</w:t>
            </w:r>
          </w:p>
        </w:tc>
        <w:tc>
          <w:tcPr>
            <w:tcW w:w="1811" w:type="dxa"/>
            <w:vAlign w:val="center"/>
          </w:tcPr>
          <w:p w14:paraId="5D637C88" w14:textId="77777777" w:rsidR="000B2B8C" w:rsidRDefault="000B2B8C" w:rsidP="008B3265">
            <w:pPr>
              <w:pStyle w:val="Default"/>
              <w:spacing w:line="240" w:lineRule="auto"/>
              <w:jc w:val="both"/>
              <w:rPr>
                <w:bCs/>
                <w:sz w:val="20"/>
                <w:szCs w:val="20"/>
              </w:rPr>
            </w:pPr>
            <w:r>
              <w:rPr>
                <w:bCs/>
                <w:sz w:val="20"/>
                <w:szCs w:val="20"/>
              </w:rPr>
              <w:t>Descripción</w:t>
            </w:r>
          </w:p>
        </w:tc>
        <w:tc>
          <w:tcPr>
            <w:tcW w:w="5459" w:type="dxa"/>
            <w:gridSpan w:val="3"/>
          </w:tcPr>
          <w:p w14:paraId="4CAD5E53" w14:textId="77777777" w:rsidR="000B2B8C" w:rsidRDefault="000B2B8C" w:rsidP="008B3265">
            <w:pPr>
              <w:pStyle w:val="Default"/>
              <w:spacing w:line="240" w:lineRule="auto"/>
              <w:jc w:val="both"/>
              <w:rPr>
                <w:bCs/>
                <w:sz w:val="20"/>
                <w:szCs w:val="20"/>
              </w:rPr>
            </w:pPr>
            <w:r>
              <w:rPr>
                <w:bCs/>
                <w:sz w:val="20"/>
                <w:szCs w:val="20"/>
              </w:rPr>
              <w:t>Padrón de beneficiarios emitido por la Delegación Álvaro Obregón</w:t>
            </w:r>
          </w:p>
        </w:tc>
      </w:tr>
      <w:tr w:rsidR="000B2B8C" w14:paraId="20F3AD84" w14:textId="77777777" w:rsidTr="008B3265">
        <w:tc>
          <w:tcPr>
            <w:tcW w:w="1784" w:type="dxa"/>
            <w:vMerge/>
          </w:tcPr>
          <w:p w14:paraId="073366AB" w14:textId="77777777" w:rsidR="000B2B8C" w:rsidRDefault="000B2B8C" w:rsidP="008B3265">
            <w:pPr>
              <w:pStyle w:val="Default"/>
              <w:spacing w:line="240" w:lineRule="auto"/>
              <w:jc w:val="both"/>
              <w:rPr>
                <w:bCs/>
                <w:sz w:val="20"/>
                <w:szCs w:val="20"/>
              </w:rPr>
            </w:pPr>
          </w:p>
        </w:tc>
        <w:tc>
          <w:tcPr>
            <w:tcW w:w="1811" w:type="dxa"/>
          </w:tcPr>
          <w:p w14:paraId="59F65648" w14:textId="77777777" w:rsidR="000B2B8C" w:rsidRDefault="000B2B8C" w:rsidP="008B3265">
            <w:pPr>
              <w:pStyle w:val="Default"/>
              <w:spacing w:line="240" w:lineRule="auto"/>
              <w:jc w:val="both"/>
              <w:rPr>
                <w:bCs/>
                <w:sz w:val="20"/>
                <w:szCs w:val="20"/>
              </w:rPr>
            </w:pPr>
            <w:r>
              <w:rPr>
                <w:bCs/>
                <w:sz w:val="20"/>
                <w:szCs w:val="20"/>
              </w:rPr>
              <w:t>Datos Estadísticos</w:t>
            </w:r>
          </w:p>
        </w:tc>
        <w:tc>
          <w:tcPr>
            <w:tcW w:w="5459" w:type="dxa"/>
            <w:gridSpan w:val="3"/>
          </w:tcPr>
          <w:p w14:paraId="5A58EFC8" w14:textId="77777777" w:rsidR="000B2B8C" w:rsidRDefault="000B2B8C" w:rsidP="008B3265">
            <w:pPr>
              <w:pStyle w:val="Default"/>
              <w:spacing w:line="240" w:lineRule="auto"/>
              <w:jc w:val="center"/>
              <w:rPr>
                <w:bCs/>
                <w:sz w:val="20"/>
                <w:szCs w:val="20"/>
              </w:rPr>
            </w:pPr>
            <w:r>
              <w:rPr>
                <w:bCs/>
                <w:sz w:val="20"/>
                <w:szCs w:val="20"/>
              </w:rPr>
              <w:t>7,180</w:t>
            </w:r>
          </w:p>
        </w:tc>
      </w:tr>
    </w:tbl>
    <w:p w14:paraId="26609BB8" w14:textId="77777777" w:rsidR="008069E4" w:rsidRDefault="008069E4" w:rsidP="00234D18">
      <w:pPr>
        <w:pStyle w:val="Default"/>
        <w:spacing w:line="240" w:lineRule="auto"/>
        <w:jc w:val="both"/>
        <w:rPr>
          <w:bCs/>
          <w:sz w:val="20"/>
          <w:szCs w:val="20"/>
        </w:rPr>
      </w:pPr>
    </w:p>
    <w:p w14:paraId="7AD99D4B" w14:textId="77777777" w:rsidR="00393E28" w:rsidRPr="00393E28" w:rsidRDefault="00393E28" w:rsidP="00234D18">
      <w:pPr>
        <w:pStyle w:val="Default"/>
        <w:spacing w:line="240" w:lineRule="auto"/>
        <w:jc w:val="both"/>
        <w:rPr>
          <w:b/>
          <w:bCs/>
          <w:sz w:val="20"/>
          <w:szCs w:val="20"/>
        </w:rPr>
      </w:pPr>
      <w:r w:rsidRPr="00393E28">
        <w:rPr>
          <w:b/>
          <w:bCs/>
          <w:sz w:val="20"/>
          <w:szCs w:val="20"/>
        </w:rPr>
        <w:t>III.4. Análisis del Marco Lógico del Programa Social</w:t>
      </w:r>
    </w:p>
    <w:p w14:paraId="09742E66" w14:textId="77777777" w:rsidR="00393E28" w:rsidRDefault="00393E28" w:rsidP="00234D18">
      <w:pPr>
        <w:pStyle w:val="Default"/>
        <w:spacing w:line="240" w:lineRule="auto"/>
        <w:jc w:val="both"/>
        <w:rPr>
          <w:bCs/>
          <w:sz w:val="20"/>
          <w:szCs w:val="20"/>
        </w:rPr>
      </w:pPr>
    </w:p>
    <w:p w14:paraId="4924C51D" w14:textId="77777777" w:rsidR="00393E28" w:rsidRPr="00393E28" w:rsidRDefault="00393E28" w:rsidP="00234D18">
      <w:pPr>
        <w:pStyle w:val="Default"/>
        <w:spacing w:line="240" w:lineRule="auto"/>
        <w:jc w:val="both"/>
        <w:rPr>
          <w:b/>
          <w:bCs/>
          <w:sz w:val="20"/>
          <w:szCs w:val="20"/>
        </w:rPr>
      </w:pPr>
      <w:r w:rsidRPr="00D61AA2">
        <w:rPr>
          <w:b/>
          <w:bCs/>
          <w:sz w:val="20"/>
          <w:szCs w:val="20"/>
        </w:rPr>
        <w:t>III.4.1. Árbol del Problema</w:t>
      </w:r>
    </w:p>
    <w:p w14:paraId="22AABD02" w14:textId="77777777" w:rsidR="00393E28" w:rsidRDefault="00393E28" w:rsidP="00234D18">
      <w:pPr>
        <w:pStyle w:val="Default"/>
        <w:spacing w:line="240" w:lineRule="auto"/>
        <w:jc w:val="both"/>
        <w:rPr>
          <w:bCs/>
          <w:sz w:val="20"/>
          <w:szCs w:val="20"/>
        </w:rPr>
      </w:pPr>
    </w:p>
    <w:p w14:paraId="0B21B68B" w14:textId="77777777" w:rsidR="00BF3A6B" w:rsidRPr="00C85485" w:rsidRDefault="00520F40" w:rsidP="00234D18">
      <w:pPr>
        <w:pStyle w:val="Default"/>
        <w:spacing w:line="240" w:lineRule="auto"/>
        <w:jc w:val="both"/>
        <w:rPr>
          <w:bCs/>
          <w:strike/>
          <w:sz w:val="20"/>
          <w:szCs w:val="20"/>
        </w:rPr>
      </w:pPr>
      <w:r>
        <w:rPr>
          <w:bCs/>
          <w:strike/>
          <w:noProof/>
          <w:sz w:val="20"/>
          <w:szCs w:val="20"/>
          <w:lang w:eastAsia="es-MX"/>
        </w:rPr>
        <w:drawing>
          <wp:inline distT="0" distB="0" distL="0" distR="0" wp14:anchorId="2EA9056E" wp14:editId="25422022">
            <wp:extent cx="6059805" cy="4544695"/>
            <wp:effectExtent l="0" t="0" r="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L PROBLEMA_jef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14:paraId="2764AA8B" w14:textId="1F01BED3" w:rsidR="00BF3A6B" w:rsidRDefault="009A208A" w:rsidP="00234D18">
      <w:pPr>
        <w:pStyle w:val="Default"/>
        <w:spacing w:line="240" w:lineRule="auto"/>
        <w:jc w:val="both"/>
        <w:rPr>
          <w:bCs/>
          <w:sz w:val="20"/>
          <w:szCs w:val="20"/>
        </w:rPr>
      </w:pPr>
      <w:r>
        <w:rPr>
          <w:bCs/>
          <w:sz w:val="20"/>
          <w:szCs w:val="20"/>
        </w:rPr>
        <w:br w:type="column"/>
      </w:r>
    </w:p>
    <w:p w14:paraId="5BEF6B3D" w14:textId="77777777" w:rsidR="00393E28" w:rsidRPr="00201B4D" w:rsidRDefault="00BF3A6B" w:rsidP="00234D18">
      <w:pPr>
        <w:pStyle w:val="Default"/>
        <w:spacing w:line="240" w:lineRule="auto"/>
        <w:jc w:val="both"/>
        <w:rPr>
          <w:b/>
          <w:bCs/>
          <w:sz w:val="20"/>
          <w:szCs w:val="20"/>
        </w:rPr>
      </w:pPr>
      <w:r w:rsidRPr="00D61AA2">
        <w:rPr>
          <w:b/>
          <w:bCs/>
          <w:sz w:val="20"/>
          <w:szCs w:val="20"/>
        </w:rPr>
        <w:t>III.4.2. Árbol de Objetivos</w:t>
      </w:r>
    </w:p>
    <w:p w14:paraId="0AF1EDB6" w14:textId="77777777" w:rsidR="00BF3A6B" w:rsidRDefault="00BF3A6B" w:rsidP="00234D18">
      <w:pPr>
        <w:pStyle w:val="Default"/>
        <w:spacing w:line="240" w:lineRule="auto"/>
        <w:jc w:val="both"/>
        <w:rPr>
          <w:bCs/>
          <w:sz w:val="20"/>
          <w:szCs w:val="20"/>
        </w:rPr>
      </w:pPr>
    </w:p>
    <w:p w14:paraId="7E391DD4" w14:textId="122E58BA" w:rsidR="00D61AA2" w:rsidRDefault="00D633E4" w:rsidP="00234D18">
      <w:pPr>
        <w:pStyle w:val="Default"/>
        <w:spacing w:line="240" w:lineRule="auto"/>
        <w:jc w:val="both"/>
        <w:rPr>
          <w:bCs/>
          <w:sz w:val="20"/>
          <w:szCs w:val="20"/>
        </w:rPr>
      </w:pPr>
      <w:r>
        <w:rPr>
          <w:bCs/>
          <w:noProof/>
          <w:sz w:val="20"/>
          <w:szCs w:val="20"/>
          <w:lang w:eastAsia="es-MX"/>
        </w:rPr>
        <w:drawing>
          <wp:inline distT="0" distB="0" distL="0" distR="0" wp14:anchorId="170E83A2" wp14:editId="0A784EC4">
            <wp:extent cx="6059805" cy="4544695"/>
            <wp:effectExtent l="0" t="0" r="0" b="825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OBJETIVOS_jefas.jpg"/>
                    <pic:cNvPicPr/>
                  </pic:nvPicPr>
                  <pic:blipFill>
                    <a:blip r:embed="rId10">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14:paraId="703A4F7D" w14:textId="21025EA6" w:rsidR="00BF3A6B" w:rsidRPr="00201B4D" w:rsidRDefault="009A208A" w:rsidP="00234D18">
      <w:pPr>
        <w:pStyle w:val="Default"/>
        <w:spacing w:line="240" w:lineRule="auto"/>
        <w:jc w:val="both"/>
        <w:rPr>
          <w:b/>
          <w:bCs/>
          <w:sz w:val="20"/>
          <w:szCs w:val="20"/>
        </w:rPr>
      </w:pPr>
      <w:r>
        <w:rPr>
          <w:b/>
          <w:bCs/>
          <w:sz w:val="20"/>
          <w:szCs w:val="20"/>
        </w:rPr>
        <w:br w:type="column"/>
      </w:r>
      <w:r w:rsidR="00BF3A6B" w:rsidRPr="002F02A1">
        <w:rPr>
          <w:b/>
          <w:bCs/>
          <w:sz w:val="20"/>
          <w:szCs w:val="20"/>
        </w:rPr>
        <w:lastRenderedPageBreak/>
        <w:t>III.4.3. Árbol de Acciones</w:t>
      </w:r>
    </w:p>
    <w:p w14:paraId="080869D2" w14:textId="77777777" w:rsidR="00BF3A6B" w:rsidRDefault="00BF3A6B" w:rsidP="00234D18">
      <w:pPr>
        <w:pStyle w:val="Default"/>
        <w:spacing w:line="240" w:lineRule="auto"/>
        <w:jc w:val="both"/>
        <w:rPr>
          <w:bCs/>
          <w:sz w:val="20"/>
          <w:szCs w:val="20"/>
        </w:rPr>
      </w:pPr>
    </w:p>
    <w:p w14:paraId="45D0570F" w14:textId="7327494F" w:rsidR="00D61AA2" w:rsidRDefault="00D633E4" w:rsidP="00234D18">
      <w:pPr>
        <w:pStyle w:val="Default"/>
        <w:spacing w:line="240" w:lineRule="auto"/>
        <w:jc w:val="both"/>
        <w:rPr>
          <w:bCs/>
          <w:sz w:val="20"/>
          <w:szCs w:val="20"/>
        </w:rPr>
      </w:pPr>
      <w:r>
        <w:rPr>
          <w:bCs/>
          <w:noProof/>
          <w:sz w:val="20"/>
          <w:szCs w:val="20"/>
          <w:lang w:eastAsia="es-MX"/>
        </w:rPr>
        <w:drawing>
          <wp:inline distT="0" distB="0" distL="0" distR="0" wp14:anchorId="4534584E" wp14:editId="7B5BDF44">
            <wp:extent cx="6059805" cy="4544695"/>
            <wp:effectExtent l="0" t="0" r="0" b="825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L Acciones_jefas.jpg"/>
                    <pic:cNvPicPr/>
                  </pic:nvPicPr>
                  <pic:blipFill>
                    <a:blip r:embed="rId11">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14:paraId="1369CC6A" w14:textId="77777777" w:rsidR="00711621" w:rsidRDefault="00711621" w:rsidP="00711621">
      <w:pPr>
        <w:pStyle w:val="Default"/>
        <w:spacing w:line="240" w:lineRule="auto"/>
        <w:jc w:val="both"/>
        <w:rPr>
          <w:bCs/>
          <w:sz w:val="20"/>
          <w:szCs w:val="20"/>
        </w:rPr>
      </w:pPr>
    </w:p>
    <w:p w14:paraId="5CD3CC0F" w14:textId="77777777" w:rsidR="00711621" w:rsidRPr="00201B4D" w:rsidRDefault="00711621" w:rsidP="00711621">
      <w:pPr>
        <w:pStyle w:val="Default"/>
        <w:spacing w:line="240" w:lineRule="auto"/>
        <w:jc w:val="both"/>
        <w:rPr>
          <w:b/>
          <w:bCs/>
          <w:sz w:val="20"/>
          <w:szCs w:val="20"/>
        </w:rPr>
      </w:pPr>
      <w:r w:rsidRPr="004853BD">
        <w:rPr>
          <w:b/>
          <w:bCs/>
          <w:sz w:val="20"/>
          <w:szCs w:val="20"/>
        </w:rPr>
        <w:t>III.4.4. Resumen Narrativo</w:t>
      </w:r>
    </w:p>
    <w:p w14:paraId="44483537" w14:textId="77777777" w:rsidR="00711621" w:rsidRDefault="00711621" w:rsidP="00711621">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526"/>
        <w:gridCol w:w="8157"/>
      </w:tblGrid>
      <w:tr w:rsidR="00711621" w14:paraId="75E9C5D7" w14:textId="77777777" w:rsidTr="003E3C0C">
        <w:trPr>
          <w:jc w:val="center"/>
        </w:trPr>
        <w:tc>
          <w:tcPr>
            <w:tcW w:w="1526" w:type="dxa"/>
          </w:tcPr>
          <w:p w14:paraId="212E49B0" w14:textId="77777777" w:rsidR="00711621" w:rsidRPr="000A7E82" w:rsidRDefault="00711621" w:rsidP="003E3C0C">
            <w:pPr>
              <w:pStyle w:val="Default"/>
              <w:spacing w:line="240" w:lineRule="auto"/>
              <w:jc w:val="center"/>
              <w:rPr>
                <w:b/>
                <w:bCs/>
                <w:sz w:val="20"/>
                <w:szCs w:val="20"/>
              </w:rPr>
            </w:pPr>
            <w:r w:rsidRPr="000A7E82">
              <w:rPr>
                <w:b/>
                <w:bCs/>
                <w:sz w:val="20"/>
                <w:szCs w:val="20"/>
              </w:rPr>
              <w:t>Nivel</w:t>
            </w:r>
          </w:p>
        </w:tc>
        <w:tc>
          <w:tcPr>
            <w:tcW w:w="8157" w:type="dxa"/>
          </w:tcPr>
          <w:p w14:paraId="07CD9C17" w14:textId="77777777" w:rsidR="00711621" w:rsidRPr="000A7E82" w:rsidRDefault="00711621" w:rsidP="003E3C0C">
            <w:pPr>
              <w:pStyle w:val="Default"/>
              <w:spacing w:line="240" w:lineRule="auto"/>
              <w:jc w:val="center"/>
              <w:rPr>
                <w:b/>
                <w:bCs/>
                <w:sz w:val="20"/>
                <w:szCs w:val="20"/>
              </w:rPr>
            </w:pPr>
            <w:r w:rsidRPr="000A7E82">
              <w:rPr>
                <w:b/>
                <w:bCs/>
                <w:sz w:val="20"/>
                <w:szCs w:val="20"/>
              </w:rPr>
              <w:t>Objetivo</w:t>
            </w:r>
          </w:p>
        </w:tc>
      </w:tr>
      <w:tr w:rsidR="00711621" w14:paraId="2E8F5C0F" w14:textId="77777777" w:rsidTr="003E3C0C">
        <w:trPr>
          <w:jc w:val="center"/>
        </w:trPr>
        <w:tc>
          <w:tcPr>
            <w:tcW w:w="1526" w:type="dxa"/>
          </w:tcPr>
          <w:p w14:paraId="2457BEBF" w14:textId="77777777" w:rsidR="00711621" w:rsidRPr="000A7E82" w:rsidRDefault="00711621" w:rsidP="003E3C0C">
            <w:pPr>
              <w:pStyle w:val="Default"/>
              <w:spacing w:line="240" w:lineRule="auto"/>
              <w:jc w:val="center"/>
              <w:rPr>
                <w:b/>
                <w:bCs/>
                <w:sz w:val="20"/>
                <w:szCs w:val="20"/>
              </w:rPr>
            </w:pPr>
            <w:r w:rsidRPr="000A7E82">
              <w:rPr>
                <w:b/>
                <w:bCs/>
                <w:sz w:val="20"/>
                <w:szCs w:val="20"/>
              </w:rPr>
              <w:t>Fin</w:t>
            </w:r>
          </w:p>
        </w:tc>
        <w:tc>
          <w:tcPr>
            <w:tcW w:w="8157" w:type="dxa"/>
          </w:tcPr>
          <w:p w14:paraId="553D5FC1" w14:textId="77777777" w:rsidR="00711621" w:rsidRDefault="00711621" w:rsidP="003E3C0C">
            <w:pPr>
              <w:pStyle w:val="Default"/>
              <w:spacing w:line="240" w:lineRule="auto"/>
              <w:jc w:val="both"/>
              <w:rPr>
                <w:bCs/>
                <w:sz w:val="20"/>
                <w:szCs w:val="20"/>
              </w:rPr>
            </w:pPr>
            <w:r>
              <w:rPr>
                <w:bCs/>
                <w:sz w:val="20"/>
                <w:szCs w:val="20"/>
              </w:rPr>
              <w:t>Contribuir a incrementar el Índice de Desarrollo Social de la Delegación Álvaro Obregón</w:t>
            </w:r>
          </w:p>
        </w:tc>
      </w:tr>
      <w:tr w:rsidR="00711621" w14:paraId="0A182C13" w14:textId="77777777" w:rsidTr="003E3C0C">
        <w:trPr>
          <w:jc w:val="center"/>
        </w:trPr>
        <w:tc>
          <w:tcPr>
            <w:tcW w:w="1526" w:type="dxa"/>
            <w:vAlign w:val="center"/>
          </w:tcPr>
          <w:p w14:paraId="4CCB8955" w14:textId="77777777" w:rsidR="00711621" w:rsidRPr="000A7E82" w:rsidRDefault="00711621" w:rsidP="003E3C0C">
            <w:pPr>
              <w:pStyle w:val="Default"/>
              <w:spacing w:line="240" w:lineRule="auto"/>
              <w:jc w:val="center"/>
              <w:rPr>
                <w:b/>
                <w:bCs/>
                <w:sz w:val="20"/>
                <w:szCs w:val="20"/>
              </w:rPr>
            </w:pPr>
            <w:r w:rsidRPr="000A7E82">
              <w:rPr>
                <w:b/>
                <w:bCs/>
                <w:sz w:val="20"/>
                <w:szCs w:val="20"/>
              </w:rPr>
              <w:t>Propósito</w:t>
            </w:r>
          </w:p>
        </w:tc>
        <w:tc>
          <w:tcPr>
            <w:tcW w:w="8157" w:type="dxa"/>
          </w:tcPr>
          <w:p w14:paraId="37607292" w14:textId="37D87C89" w:rsidR="00711621" w:rsidRDefault="00711621" w:rsidP="00D633E4">
            <w:pPr>
              <w:pStyle w:val="Default"/>
              <w:spacing w:line="240" w:lineRule="auto"/>
              <w:jc w:val="both"/>
              <w:rPr>
                <w:bCs/>
                <w:sz w:val="20"/>
                <w:szCs w:val="20"/>
              </w:rPr>
            </w:pPr>
            <w:r>
              <w:rPr>
                <w:bCs/>
                <w:sz w:val="20"/>
                <w:szCs w:val="20"/>
              </w:rPr>
              <w:t>Los jefas de familia o representantes del núcleo familiar de bajos ingresos que habitan en la Delegación Álvaro Obregón cuentan con un ingreso para satisfacer sus necesidades básicas</w:t>
            </w:r>
          </w:p>
        </w:tc>
      </w:tr>
      <w:tr w:rsidR="00711621" w14:paraId="1386CF77" w14:textId="77777777" w:rsidTr="003E3C0C">
        <w:trPr>
          <w:jc w:val="center"/>
        </w:trPr>
        <w:tc>
          <w:tcPr>
            <w:tcW w:w="1526" w:type="dxa"/>
          </w:tcPr>
          <w:p w14:paraId="5C5F90FE" w14:textId="77777777" w:rsidR="00711621" w:rsidRPr="000A7E82" w:rsidRDefault="00711621" w:rsidP="003E3C0C">
            <w:pPr>
              <w:pStyle w:val="Default"/>
              <w:spacing w:line="240" w:lineRule="auto"/>
              <w:jc w:val="center"/>
              <w:rPr>
                <w:b/>
                <w:bCs/>
                <w:sz w:val="20"/>
                <w:szCs w:val="20"/>
              </w:rPr>
            </w:pPr>
            <w:r w:rsidRPr="000A7E82">
              <w:rPr>
                <w:b/>
                <w:bCs/>
                <w:sz w:val="20"/>
                <w:szCs w:val="20"/>
              </w:rPr>
              <w:t>Componentes</w:t>
            </w:r>
          </w:p>
        </w:tc>
        <w:tc>
          <w:tcPr>
            <w:tcW w:w="8157" w:type="dxa"/>
          </w:tcPr>
          <w:p w14:paraId="594A5409" w14:textId="77777777" w:rsidR="00711621" w:rsidRDefault="00711621" w:rsidP="003E3C0C">
            <w:pPr>
              <w:pStyle w:val="Default"/>
              <w:spacing w:line="240" w:lineRule="auto"/>
              <w:jc w:val="both"/>
              <w:rPr>
                <w:bCs/>
                <w:sz w:val="20"/>
                <w:szCs w:val="20"/>
              </w:rPr>
            </w:pPr>
            <w:r>
              <w:rPr>
                <w:bCs/>
                <w:sz w:val="20"/>
                <w:szCs w:val="20"/>
              </w:rPr>
              <w:t>C1. Los habitantes de la Delegación Álvaro Obregón que solicitan el apoyo reciben el apoyo</w:t>
            </w:r>
          </w:p>
        </w:tc>
      </w:tr>
      <w:tr w:rsidR="00711621" w14:paraId="62D2810B" w14:textId="77777777" w:rsidTr="003E3C0C">
        <w:trPr>
          <w:jc w:val="center"/>
        </w:trPr>
        <w:tc>
          <w:tcPr>
            <w:tcW w:w="1526" w:type="dxa"/>
            <w:vMerge w:val="restart"/>
            <w:vAlign w:val="center"/>
          </w:tcPr>
          <w:p w14:paraId="35D1B4D0" w14:textId="77777777" w:rsidR="00711621" w:rsidRPr="000A7E82" w:rsidRDefault="00711621" w:rsidP="003E3C0C">
            <w:pPr>
              <w:pStyle w:val="Default"/>
              <w:spacing w:line="240" w:lineRule="auto"/>
              <w:jc w:val="center"/>
              <w:rPr>
                <w:b/>
                <w:bCs/>
                <w:sz w:val="20"/>
                <w:szCs w:val="20"/>
              </w:rPr>
            </w:pPr>
            <w:r w:rsidRPr="000A7E82">
              <w:rPr>
                <w:b/>
                <w:bCs/>
                <w:sz w:val="20"/>
                <w:szCs w:val="20"/>
              </w:rPr>
              <w:t>Actividades</w:t>
            </w:r>
          </w:p>
        </w:tc>
        <w:tc>
          <w:tcPr>
            <w:tcW w:w="8157" w:type="dxa"/>
          </w:tcPr>
          <w:p w14:paraId="49126C53" w14:textId="77777777" w:rsidR="00711621" w:rsidRDefault="00711621" w:rsidP="003E3C0C">
            <w:pPr>
              <w:pStyle w:val="Default"/>
              <w:spacing w:line="240" w:lineRule="auto"/>
              <w:jc w:val="both"/>
              <w:rPr>
                <w:bCs/>
                <w:sz w:val="20"/>
                <w:szCs w:val="20"/>
              </w:rPr>
            </w:pPr>
            <w:r>
              <w:rPr>
                <w:bCs/>
                <w:sz w:val="20"/>
                <w:szCs w:val="20"/>
              </w:rPr>
              <w:t>A.1.1. Recepción de solicitudes</w:t>
            </w:r>
          </w:p>
        </w:tc>
      </w:tr>
      <w:tr w:rsidR="00711621" w14:paraId="3BA59C2E" w14:textId="77777777" w:rsidTr="003E3C0C">
        <w:trPr>
          <w:jc w:val="center"/>
        </w:trPr>
        <w:tc>
          <w:tcPr>
            <w:tcW w:w="1526" w:type="dxa"/>
            <w:vMerge/>
          </w:tcPr>
          <w:p w14:paraId="40AD7B7B" w14:textId="77777777" w:rsidR="00711621" w:rsidRPr="000A7E82" w:rsidRDefault="00711621" w:rsidP="003E3C0C">
            <w:pPr>
              <w:pStyle w:val="Default"/>
              <w:spacing w:line="240" w:lineRule="auto"/>
              <w:jc w:val="center"/>
              <w:rPr>
                <w:b/>
                <w:bCs/>
                <w:sz w:val="20"/>
                <w:szCs w:val="20"/>
              </w:rPr>
            </w:pPr>
          </w:p>
        </w:tc>
        <w:tc>
          <w:tcPr>
            <w:tcW w:w="8157" w:type="dxa"/>
          </w:tcPr>
          <w:p w14:paraId="5A66FA85" w14:textId="77777777" w:rsidR="00711621" w:rsidRDefault="00711621" w:rsidP="003E3C0C">
            <w:pPr>
              <w:pStyle w:val="Default"/>
              <w:spacing w:line="240" w:lineRule="auto"/>
              <w:jc w:val="both"/>
              <w:rPr>
                <w:bCs/>
                <w:sz w:val="20"/>
                <w:szCs w:val="20"/>
              </w:rPr>
            </w:pPr>
            <w:r>
              <w:rPr>
                <w:bCs/>
                <w:sz w:val="20"/>
                <w:szCs w:val="20"/>
              </w:rPr>
              <w:t>A.1.2. Aplicación de estudio socioeconómico</w:t>
            </w:r>
          </w:p>
        </w:tc>
      </w:tr>
      <w:tr w:rsidR="00711621" w14:paraId="28DCF3DC" w14:textId="77777777" w:rsidTr="003E3C0C">
        <w:trPr>
          <w:jc w:val="center"/>
        </w:trPr>
        <w:tc>
          <w:tcPr>
            <w:tcW w:w="1526" w:type="dxa"/>
            <w:vMerge/>
          </w:tcPr>
          <w:p w14:paraId="5B655EB6" w14:textId="77777777" w:rsidR="00711621" w:rsidRPr="000A7E82" w:rsidRDefault="00711621" w:rsidP="003E3C0C">
            <w:pPr>
              <w:pStyle w:val="Default"/>
              <w:spacing w:line="240" w:lineRule="auto"/>
              <w:jc w:val="center"/>
              <w:rPr>
                <w:b/>
                <w:bCs/>
                <w:sz w:val="20"/>
                <w:szCs w:val="20"/>
              </w:rPr>
            </w:pPr>
          </w:p>
        </w:tc>
        <w:tc>
          <w:tcPr>
            <w:tcW w:w="8157" w:type="dxa"/>
          </w:tcPr>
          <w:p w14:paraId="5AEF4954" w14:textId="77777777" w:rsidR="00711621" w:rsidRDefault="00711621" w:rsidP="003E3C0C">
            <w:pPr>
              <w:pStyle w:val="Default"/>
              <w:spacing w:line="240" w:lineRule="auto"/>
              <w:jc w:val="both"/>
              <w:rPr>
                <w:bCs/>
                <w:sz w:val="20"/>
                <w:szCs w:val="20"/>
              </w:rPr>
            </w:pPr>
            <w:r>
              <w:rPr>
                <w:bCs/>
                <w:sz w:val="20"/>
                <w:szCs w:val="20"/>
              </w:rPr>
              <w:t>A.1.3. Aprobación de beneficiarios</w:t>
            </w:r>
          </w:p>
        </w:tc>
      </w:tr>
      <w:tr w:rsidR="00711621" w14:paraId="7E37DA52" w14:textId="77777777" w:rsidTr="003E3C0C">
        <w:trPr>
          <w:jc w:val="center"/>
        </w:trPr>
        <w:tc>
          <w:tcPr>
            <w:tcW w:w="1526" w:type="dxa"/>
            <w:vMerge/>
          </w:tcPr>
          <w:p w14:paraId="3F83F851" w14:textId="77777777" w:rsidR="00711621" w:rsidRPr="000A7E82" w:rsidRDefault="00711621" w:rsidP="003E3C0C">
            <w:pPr>
              <w:pStyle w:val="Default"/>
              <w:spacing w:line="240" w:lineRule="auto"/>
              <w:jc w:val="center"/>
              <w:rPr>
                <w:b/>
                <w:bCs/>
                <w:sz w:val="20"/>
                <w:szCs w:val="20"/>
              </w:rPr>
            </w:pPr>
          </w:p>
        </w:tc>
        <w:tc>
          <w:tcPr>
            <w:tcW w:w="8157" w:type="dxa"/>
          </w:tcPr>
          <w:p w14:paraId="44DA1A83" w14:textId="77777777" w:rsidR="00711621" w:rsidRDefault="00711621" w:rsidP="003E3C0C">
            <w:pPr>
              <w:pStyle w:val="Default"/>
              <w:spacing w:line="240" w:lineRule="auto"/>
              <w:jc w:val="both"/>
              <w:rPr>
                <w:bCs/>
                <w:sz w:val="20"/>
                <w:szCs w:val="20"/>
              </w:rPr>
            </w:pPr>
            <w:r>
              <w:rPr>
                <w:bCs/>
                <w:sz w:val="20"/>
                <w:szCs w:val="20"/>
              </w:rPr>
              <w:t>A.1.4. Entrega de recursos</w:t>
            </w:r>
          </w:p>
        </w:tc>
      </w:tr>
      <w:tr w:rsidR="00711621" w14:paraId="0F6BCAEB" w14:textId="77777777" w:rsidTr="003E3C0C">
        <w:trPr>
          <w:jc w:val="center"/>
        </w:trPr>
        <w:tc>
          <w:tcPr>
            <w:tcW w:w="1526" w:type="dxa"/>
            <w:vMerge/>
          </w:tcPr>
          <w:p w14:paraId="3FBF679C" w14:textId="77777777" w:rsidR="00711621" w:rsidRPr="000A7E82" w:rsidRDefault="00711621" w:rsidP="003E3C0C">
            <w:pPr>
              <w:pStyle w:val="Default"/>
              <w:spacing w:line="240" w:lineRule="auto"/>
              <w:jc w:val="center"/>
              <w:rPr>
                <w:b/>
                <w:bCs/>
                <w:sz w:val="20"/>
                <w:szCs w:val="20"/>
              </w:rPr>
            </w:pPr>
          </w:p>
        </w:tc>
        <w:tc>
          <w:tcPr>
            <w:tcW w:w="8157" w:type="dxa"/>
          </w:tcPr>
          <w:p w14:paraId="2CF6B433" w14:textId="77777777" w:rsidR="00711621" w:rsidRDefault="00711621" w:rsidP="003E3C0C">
            <w:pPr>
              <w:pStyle w:val="Default"/>
              <w:spacing w:line="240" w:lineRule="auto"/>
              <w:jc w:val="both"/>
              <w:rPr>
                <w:bCs/>
                <w:sz w:val="20"/>
                <w:szCs w:val="20"/>
              </w:rPr>
            </w:pPr>
            <w:r>
              <w:rPr>
                <w:bCs/>
                <w:sz w:val="20"/>
                <w:szCs w:val="20"/>
              </w:rPr>
              <w:t>A.1.5. Administración del Padrón de beneficiarios</w:t>
            </w:r>
          </w:p>
        </w:tc>
      </w:tr>
    </w:tbl>
    <w:p w14:paraId="3C8D4A57" w14:textId="77777777" w:rsidR="00711621" w:rsidRDefault="00711621" w:rsidP="00234D18">
      <w:pPr>
        <w:pStyle w:val="Default"/>
        <w:spacing w:line="240" w:lineRule="auto"/>
        <w:jc w:val="both"/>
        <w:rPr>
          <w:bCs/>
          <w:sz w:val="20"/>
          <w:szCs w:val="20"/>
        </w:rPr>
      </w:pPr>
    </w:p>
    <w:p w14:paraId="47D0DB8E" w14:textId="77777777" w:rsidR="00711621" w:rsidRPr="00201B4D" w:rsidRDefault="00711621" w:rsidP="00711621">
      <w:pPr>
        <w:pStyle w:val="Default"/>
        <w:spacing w:line="240" w:lineRule="auto"/>
        <w:jc w:val="both"/>
        <w:rPr>
          <w:b/>
          <w:bCs/>
          <w:sz w:val="20"/>
          <w:szCs w:val="20"/>
        </w:rPr>
      </w:pPr>
      <w:r w:rsidRPr="00711621">
        <w:rPr>
          <w:b/>
          <w:bCs/>
          <w:sz w:val="20"/>
          <w:szCs w:val="20"/>
        </w:rPr>
        <w:t>III.4.5. Matriz de Indicadores del Programa Social</w:t>
      </w:r>
    </w:p>
    <w:p w14:paraId="3283A75C" w14:textId="77777777" w:rsidR="00711621" w:rsidRDefault="00711621" w:rsidP="0071162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175"/>
        <w:gridCol w:w="1285"/>
        <w:gridCol w:w="1285"/>
        <w:gridCol w:w="1285"/>
        <w:gridCol w:w="911"/>
        <w:gridCol w:w="1093"/>
        <w:gridCol w:w="1376"/>
        <w:gridCol w:w="1349"/>
      </w:tblGrid>
      <w:tr w:rsidR="009173C8" w14:paraId="41BA6C3F" w14:textId="77777777" w:rsidTr="003E3C0C">
        <w:tc>
          <w:tcPr>
            <w:tcW w:w="1532" w:type="dxa"/>
          </w:tcPr>
          <w:p w14:paraId="7FB846EA" w14:textId="77777777" w:rsidR="00711621" w:rsidRPr="00201B4D" w:rsidRDefault="00711621" w:rsidP="003E3C0C">
            <w:pPr>
              <w:pStyle w:val="Default"/>
              <w:spacing w:line="240" w:lineRule="auto"/>
              <w:jc w:val="center"/>
              <w:rPr>
                <w:b/>
                <w:bCs/>
                <w:sz w:val="20"/>
                <w:szCs w:val="20"/>
              </w:rPr>
            </w:pPr>
            <w:r w:rsidRPr="00201B4D">
              <w:rPr>
                <w:b/>
                <w:bCs/>
                <w:sz w:val="20"/>
                <w:szCs w:val="20"/>
              </w:rPr>
              <w:t>Nivel de Objetivo</w:t>
            </w:r>
          </w:p>
        </w:tc>
        <w:tc>
          <w:tcPr>
            <w:tcW w:w="1541" w:type="dxa"/>
          </w:tcPr>
          <w:p w14:paraId="5B857EAF" w14:textId="77777777" w:rsidR="00711621" w:rsidRPr="00201B4D" w:rsidRDefault="00711621" w:rsidP="003E3C0C">
            <w:pPr>
              <w:pStyle w:val="Default"/>
              <w:spacing w:line="240" w:lineRule="auto"/>
              <w:jc w:val="center"/>
              <w:rPr>
                <w:b/>
                <w:bCs/>
                <w:sz w:val="20"/>
                <w:szCs w:val="20"/>
              </w:rPr>
            </w:pPr>
            <w:r w:rsidRPr="00201B4D">
              <w:rPr>
                <w:b/>
                <w:bCs/>
                <w:sz w:val="20"/>
                <w:szCs w:val="20"/>
              </w:rPr>
              <w:t>Objetivo</w:t>
            </w:r>
          </w:p>
        </w:tc>
        <w:tc>
          <w:tcPr>
            <w:tcW w:w="1541" w:type="dxa"/>
          </w:tcPr>
          <w:p w14:paraId="2B59ED32" w14:textId="77777777" w:rsidR="00711621" w:rsidRPr="00201B4D" w:rsidRDefault="00711621" w:rsidP="003E3C0C">
            <w:pPr>
              <w:pStyle w:val="Default"/>
              <w:spacing w:line="240" w:lineRule="auto"/>
              <w:jc w:val="center"/>
              <w:rPr>
                <w:b/>
                <w:bCs/>
                <w:sz w:val="20"/>
                <w:szCs w:val="20"/>
              </w:rPr>
            </w:pPr>
            <w:r w:rsidRPr="00201B4D">
              <w:rPr>
                <w:b/>
                <w:bCs/>
                <w:sz w:val="20"/>
                <w:szCs w:val="20"/>
              </w:rPr>
              <w:t>Indicador</w:t>
            </w:r>
          </w:p>
        </w:tc>
        <w:tc>
          <w:tcPr>
            <w:tcW w:w="1541" w:type="dxa"/>
          </w:tcPr>
          <w:p w14:paraId="33ED670A" w14:textId="77777777" w:rsidR="00711621" w:rsidRPr="00201B4D" w:rsidRDefault="00711621" w:rsidP="003E3C0C">
            <w:pPr>
              <w:pStyle w:val="Default"/>
              <w:spacing w:line="240" w:lineRule="auto"/>
              <w:jc w:val="center"/>
              <w:rPr>
                <w:b/>
                <w:bCs/>
                <w:sz w:val="20"/>
                <w:szCs w:val="20"/>
              </w:rPr>
            </w:pPr>
            <w:r w:rsidRPr="00201B4D">
              <w:rPr>
                <w:b/>
                <w:bCs/>
                <w:sz w:val="20"/>
                <w:szCs w:val="20"/>
              </w:rPr>
              <w:t>Fórmula de Cálculo</w:t>
            </w:r>
          </w:p>
        </w:tc>
        <w:tc>
          <w:tcPr>
            <w:tcW w:w="1516" w:type="dxa"/>
          </w:tcPr>
          <w:p w14:paraId="3596B63D" w14:textId="77777777" w:rsidR="00711621" w:rsidRPr="00201B4D" w:rsidRDefault="00711621" w:rsidP="003E3C0C">
            <w:pPr>
              <w:pStyle w:val="Default"/>
              <w:spacing w:line="240" w:lineRule="auto"/>
              <w:jc w:val="center"/>
              <w:rPr>
                <w:b/>
                <w:bCs/>
                <w:sz w:val="20"/>
                <w:szCs w:val="20"/>
              </w:rPr>
            </w:pPr>
            <w:r w:rsidRPr="00201B4D">
              <w:rPr>
                <w:b/>
                <w:bCs/>
                <w:sz w:val="20"/>
                <w:szCs w:val="20"/>
              </w:rPr>
              <w:t>Tipo de Indicador</w:t>
            </w:r>
          </w:p>
        </w:tc>
        <w:tc>
          <w:tcPr>
            <w:tcW w:w="1520" w:type="dxa"/>
          </w:tcPr>
          <w:p w14:paraId="71DA0033" w14:textId="77777777" w:rsidR="00711621" w:rsidRPr="00201B4D" w:rsidRDefault="00711621" w:rsidP="003E3C0C">
            <w:pPr>
              <w:pStyle w:val="Default"/>
              <w:spacing w:line="240" w:lineRule="auto"/>
              <w:jc w:val="center"/>
              <w:rPr>
                <w:b/>
                <w:bCs/>
                <w:sz w:val="20"/>
                <w:szCs w:val="20"/>
              </w:rPr>
            </w:pPr>
            <w:r w:rsidRPr="00201B4D">
              <w:rPr>
                <w:b/>
                <w:bCs/>
                <w:sz w:val="20"/>
                <w:szCs w:val="20"/>
              </w:rPr>
              <w:t>Unidad de Medida</w:t>
            </w:r>
          </w:p>
        </w:tc>
        <w:tc>
          <w:tcPr>
            <w:tcW w:w="1627" w:type="dxa"/>
          </w:tcPr>
          <w:p w14:paraId="53468DA7" w14:textId="77777777" w:rsidR="00711621" w:rsidRPr="00201B4D" w:rsidRDefault="00711621" w:rsidP="003E3C0C">
            <w:pPr>
              <w:pStyle w:val="Default"/>
              <w:spacing w:line="240" w:lineRule="auto"/>
              <w:jc w:val="center"/>
              <w:rPr>
                <w:b/>
                <w:bCs/>
                <w:sz w:val="20"/>
                <w:szCs w:val="20"/>
              </w:rPr>
            </w:pPr>
            <w:r w:rsidRPr="00201B4D">
              <w:rPr>
                <w:b/>
                <w:bCs/>
                <w:sz w:val="20"/>
                <w:szCs w:val="20"/>
              </w:rPr>
              <w:t>Medios de verificación</w:t>
            </w:r>
          </w:p>
        </w:tc>
        <w:tc>
          <w:tcPr>
            <w:tcW w:w="1594" w:type="dxa"/>
          </w:tcPr>
          <w:p w14:paraId="54B51383" w14:textId="77777777" w:rsidR="00711621" w:rsidRPr="00201B4D" w:rsidRDefault="00711621" w:rsidP="003E3C0C">
            <w:pPr>
              <w:pStyle w:val="Default"/>
              <w:spacing w:line="240" w:lineRule="auto"/>
              <w:jc w:val="center"/>
              <w:rPr>
                <w:b/>
                <w:bCs/>
                <w:sz w:val="20"/>
                <w:szCs w:val="20"/>
              </w:rPr>
            </w:pPr>
            <w:r w:rsidRPr="00201B4D">
              <w:rPr>
                <w:b/>
                <w:bCs/>
                <w:sz w:val="20"/>
                <w:szCs w:val="20"/>
              </w:rPr>
              <w:t>Supuestos</w:t>
            </w:r>
          </w:p>
        </w:tc>
      </w:tr>
      <w:tr w:rsidR="009173C8" w14:paraId="5956D231" w14:textId="77777777" w:rsidTr="003E3C0C">
        <w:tc>
          <w:tcPr>
            <w:tcW w:w="1532" w:type="dxa"/>
            <w:vAlign w:val="center"/>
          </w:tcPr>
          <w:p w14:paraId="27D776B1" w14:textId="77777777" w:rsidR="00711621" w:rsidRPr="00056A49" w:rsidRDefault="00711621" w:rsidP="003E3C0C">
            <w:pPr>
              <w:pStyle w:val="Default"/>
              <w:spacing w:line="240" w:lineRule="auto"/>
              <w:jc w:val="center"/>
              <w:rPr>
                <w:b/>
                <w:bCs/>
                <w:sz w:val="20"/>
                <w:szCs w:val="20"/>
              </w:rPr>
            </w:pPr>
            <w:r w:rsidRPr="00056A49">
              <w:rPr>
                <w:b/>
                <w:bCs/>
                <w:sz w:val="20"/>
                <w:szCs w:val="20"/>
              </w:rPr>
              <w:lastRenderedPageBreak/>
              <w:t>Fin</w:t>
            </w:r>
          </w:p>
        </w:tc>
        <w:tc>
          <w:tcPr>
            <w:tcW w:w="1541" w:type="dxa"/>
            <w:vAlign w:val="center"/>
          </w:tcPr>
          <w:p w14:paraId="0FF13AEC" w14:textId="77777777" w:rsidR="00711621" w:rsidRDefault="00711621" w:rsidP="003E3C0C">
            <w:pPr>
              <w:pStyle w:val="Default"/>
              <w:spacing w:line="240" w:lineRule="auto"/>
              <w:jc w:val="both"/>
              <w:rPr>
                <w:bCs/>
                <w:sz w:val="20"/>
                <w:szCs w:val="20"/>
              </w:rPr>
            </w:pPr>
            <w:r>
              <w:rPr>
                <w:bCs/>
                <w:sz w:val="20"/>
                <w:szCs w:val="20"/>
              </w:rPr>
              <w:t>Contribuir a incrementar el Índice de Desarrollo Social de la Delegación Álvaro Obregón</w:t>
            </w:r>
          </w:p>
        </w:tc>
        <w:tc>
          <w:tcPr>
            <w:tcW w:w="1541" w:type="dxa"/>
            <w:vAlign w:val="center"/>
          </w:tcPr>
          <w:p w14:paraId="346E2250" w14:textId="77777777" w:rsidR="00711621" w:rsidRDefault="00711621" w:rsidP="003E3C0C">
            <w:pPr>
              <w:pStyle w:val="Default"/>
              <w:spacing w:line="240" w:lineRule="auto"/>
              <w:jc w:val="both"/>
              <w:rPr>
                <w:bCs/>
                <w:sz w:val="20"/>
                <w:szCs w:val="20"/>
              </w:rPr>
            </w:pPr>
            <w:r>
              <w:rPr>
                <w:bCs/>
                <w:sz w:val="20"/>
                <w:szCs w:val="20"/>
              </w:rPr>
              <w:t>Tasa de variación del Índice de Desarrollo Social de la Delegación Álvaro Obregón</w:t>
            </w:r>
          </w:p>
        </w:tc>
        <w:tc>
          <w:tcPr>
            <w:tcW w:w="1541" w:type="dxa"/>
            <w:vAlign w:val="center"/>
          </w:tcPr>
          <w:p w14:paraId="002721D8" w14:textId="77777777" w:rsidR="00711621" w:rsidRDefault="00711621" w:rsidP="003E3C0C">
            <w:pPr>
              <w:pStyle w:val="Default"/>
              <w:spacing w:line="240" w:lineRule="auto"/>
              <w:jc w:val="both"/>
              <w:rPr>
                <w:bCs/>
                <w:sz w:val="20"/>
                <w:szCs w:val="20"/>
              </w:rPr>
            </w:pPr>
            <w:r>
              <w:rPr>
                <w:bCs/>
                <w:sz w:val="20"/>
                <w:szCs w:val="20"/>
              </w:rPr>
              <w:t>((Índice de Desarrollo Social  de la Delegación Álvaro Obregón en el año t / Índice de Desarrollo Social de la Delegación Álvaro Obregón en el año t-1)-1) *100</w:t>
            </w:r>
          </w:p>
        </w:tc>
        <w:tc>
          <w:tcPr>
            <w:tcW w:w="1516" w:type="dxa"/>
            <w:vAlign w:val="center"/>
          </w:tcPr>
          <w:p w14:paraId="784A1995" w14:textId="77777777" w:rsidR="00711621" w:rsidRDefault="00711621" w:rsidP="003E3C0C">
            <w:pPr>
              <w:pStyle w:val="Default"/>
              <w:spacing w:line="240" w:lineRule="auto"/>
              <w:jc w:val="center"/>
              <w:rPr>
                <w:bCs/>
                <w:sz w:val="20"/>
                <w:szCs w:val="20"/>
              </w:rPr>
            </w:pPr>
            <w:r>
              <w:rPr>
                <w:bCs/>
                <w:sz w:val="20"/>
                <w:szCs w:val="20"/>
              </w:rPr>
              <w:t>Eficacia</w:t>
            </w:r>
          </w:p>
        </w:tc>
        <w:tc>
          <w:tcPr>
            <w:tcW w:w="1520" w:type="dxa"/>
            <w:vAlign w:val="center"/>
          </w:tcPr>
          <w:p w14:paraId="4DC45939" w14:textId="77777777" w:rsidR="00711621" w:rsidRDefault="00711621" w:rsidP="003E3C0C">
            <w:pPr>
              <w:pStyle w:val="Default"/>
              <w:spacing w:line="240" w:lineRule="auto"/>
              <w:jc w:val="center"/>
              <w:rPr>
                <w:bCs/>
                <w:sz w:val="20"/>
                <w:szCs w:val="20"/>
              </w:rPr>
            </w:pPr>
            <w:r>
              <w:rPr>
                <w:bCs/>
                <w:sz w:val="20"/>
                <w:szCs w:val="20"/>
              </w:rPr>
              <w:t>Variación / Porcentaje</w:t>
            </w:r>
          </w:p>
        </w:tc>
        <w:tc>
          <w:tcPr>
            <w:tcW w:w="1627" w:type="dxa"/>
            <w:vAlign w:val="center"/>
          </w:tcPr>
          <w:p w14:paraId="009FBDBF" w14:textId="77777777" w:rsidR="00711621" w:rsidRDefault="00711621" w:rsidP="003E3C0C">
            <w:pPr>
              <w:pStyle w:val="Default"/>
              <w:spacing w:line="240" w:lineRule="auto"/>
              <w:jc w:val="both"/>
              <w:rPr>
                <w:bCs/>
                <w:sz w:val="20"/>
                <w:szCs w:val="20"/>
              </w:rPr>
            </w:pPr>
            <w:r>
              <w:rPr>
                <w:bCs/>
                <w:sz w:val="20"/>
                <w:szCs w:val="20"/>
              </w:rPr>
              <w:t xml:space="preserve">Dos últimos </w:t>
            </w:r>
            <w:r w:rsidRPr="00E30293">
              <w:rPr>
                <w:bCs/>
                <w:sz w:val="20"/>
                <w:szCs w:val="20"/>
              </w:rPr>
              <w:t>Índice</w:t>
            </w:r>
            <w:r>
              <w:rPr>
                <w:bCs/>
                <w:sz w:val="20"/>
                <w:szCs w:val="20"/>
              </w:rPr>
              <w:t>s</w:t>
            </w:r>
            <w:r w:rsidRPr="00E30293">
              <w:rPr>
                <w:bCs/>
                <w:sz w:val="20"/>
                <w:szCs w:val="20"/>
              </w:rPr>
              <w:t xml:space="preserve"> </w:t>
            </w:r>
            <w:r>
              <w:rPr>
                <w:bCs/>
                <w:sz w:val="20"/>
                <w:szCs w:val="20"/>
              </w:rPr>
              <w:t>de Desarrollo Social) calculado por el Consejo de Evaluación del Desarrollo Social</w:t>
            </w:r>
          </w:p>
        </w:tc>
        <w:tc>
          <w:tcPr>
            <w:tcW w:w="1594" w:type="dxa"/>
            <w:vAlign w:val="center"/>
          </w:tcPr>
          <w:p w14:paraId="0B3EFA4B" w14:textId="77777777" w:rsidR="00711621" w:rsidRDefault="00711621" w:rsidP="003E3C0C">
            <w:pPr>
              <w:pStyle w:val="Default"/>
              <w:spacing w:line="240" w:lineRule="auto"/>
              <w:jc w:val="both"/>
              <w:rPr>
                <w:bCs/>
                <w:sz w:val="20"/>
                <w:szCs w:val="20"/>
              </w:rPr>
            </w:pPr>
            <w:r>
              <w:rPr>
                <w:bCs/>
                <w:sz w:val="20"/>
                <w:szCs w:val="20"/>
              </w:rPr>
              <w:t>Se realizan censos de población y vivienda</w:t>
            </w:r>
          </w:p>
          <w:p w14:paraId="0A14C1AD" w14:textId="77777777" w:rsidR="00711621" w:rsidRDefault="00711621" w:rsidP="003E3C0C">
            <w:pPr>
              <w:pStyle w:val="Default"/>
              <w:spacing w:line="240" w:lineRule="auto"/>
              <w:jc w:val="both"/>
              <w:rPr>
                <w:bCs/>
                <w:sz w:val="20"/>
                <w:szCs w:val="20"/>
              </w:rPr>
            </w:pPr>
            <w:r>
              <w:rPr>
                <w:bCs/>
                <w:sz w:val="20"/>
                <w:szCs w:val="20"/>
              </w:rPr>
              <w:t xml:space="preserve">Se calcula el Índice de Desarrollo Social </w:t>
            </w:r>
          </w:p>
        </w:tc>
      </w:tr>
      <w:tr w:rsidR="009173C8" w14:paraId="4D63393A" w14:textId="77777777" w:rsidTr="003E3C0C">
        <w:tc>
          <w:tcPr>
            <w:tcW w:w="1532" w:type="dxa"/>
            <w:vAlign w:val="center"/>
          </w:tcPr>
          <w:p w14:paraId="72CA76CE" w14:textId="77777777" w:rsidR="00711621" w:rsidRPr="00056A49" w:rsidRDefault="00711621" w:rsidP="003E3C0C">
            <w:pPr>
              <w:pStyle w:val="Default"/>
              <w:spacing w:line="240" w:lineRule="auto"/>
              <w:jc w:val="center"/>
              <w:rPr>
                <w:b/>
                <w:bCs/>
                <w:sz w:val="20"/>
                <w:szCs w:val="20"/>
              </w:rPr>
            </w:pPr>
            <w:r>
              <w:rPr>
                <w:b/>
                <w:bCs/>
                <w:sz w:val="20"/>
                <w:szCs w:val="20"/>
              </w:rPr>
              <w:t>Propósito</w:t>
            </w:r>
          </w:p>
        </w:tc>
        <w:tc>
          <w:tcPr>
            <w:tcW w:w="1541" w:type="dxa"/>
            <w:vAlign w:val="center"/>
          </w:tcPr>
          <w:p w14:paraId="5C3CACA1" w14:textId="5E2A806F" w:rsidR="00711621" w:rsidRDefault="00711621" w:rsidP="00D633E4">
            <w:pPr>
              <w:pStyle w:val="Default"/>
              <w:spacing w:line="240" w:lineRule="auto"/>
              <w:jc w:val="both"/>
              <w:rPr>
                <w:bCs/>
                <w:sz w:val="20"/>
                <w:szCs w:val="20"/>
              </w:rPr>
            </w:pPr>
            <w:r>
              <w:rPr>
                <w:bCs/>
                <w:sz w:val="20"/>
                <w:szCs w:val="20"/>
              </w:rPr>
              <w:t>Los jefas de familia o representantes del núcleo familiar de bajos ingresos que habitan en la Delegación Álvaro Obregón cuentan con un ingreso para satisfacer sus necesidades básicas</w:t>
            </w:r>
          </w:p>
        </w:tc>
        <w:tc>
          <w:tcPr>
            <w:tcW w:w="1541" w:type="dxa"/>
            <w:vAlign w:val="center"/>
          </w:tcPr>
          <w:p w14:paraId="1EB776A1" w14:textId="78D65249" w:rsidR="00711621" w:rsidRPr="004762E7" w:rsidRDefault="009173C8" w:rsidP="009173C8">
            <w:pPr>
              <w:pStyle w:val="Default"/>
              <w:spacing w:line="240" w:lineRule="auto"/>
              <w:jc w:val="both"/>
              <w:rPr>
                <w:bCs/>
                <w:sz w:val="20"/>
                <w:szCs w:val="20"/>
              </w:rPr>
            </w:pPr>
            <w:r>
              <w:rPr>
                <w:bCs/>
                <w:sz w:val="20"/>
                <w:szCs w:val="20"/>
              </w:rPr>
              <w:t>Porcentaje que representa el apoyo otorgado por el Programa Delegacional de Apoyo a Familias en Desventaja Social en la Delegación Álvaro Obregón con respecto a los ingresos de los beneficiarios del Programa Delegacional de Apoyo a Familias en Desventaja Social en la Delegación Álvaro Obregón</w:t>
            </w:r>
          </w:p>
        </w:tc>
        <w:tc>
          <w:tcPr>
            <w:tcW w:w="1541" w:type="dxa"/>
          </w:tcPr>
          <w:p w14:paraId="7F4EC5AB" w14:textId="6E53DAA0" w:rsidR="00711621" w:rsidRPr="004762E7" w:rsidRDefault="00711621" w:rsidP="009173C8">
            <w:pPr>
              <w:pStyle w:val="Default"/>
              <w:spacing w:line="240" w:lineRule="auto"/>
              <w:jc w:val="both"/>
              <w:rPr>
                <w:bCs/>
                <w:sz w:val="20"/>
                <w:szCs w:val="20"/>
              </w:rPr>
            </w:pPr>
            <w:r w:rsidRPr="004762E7">
              <w:rPr>
                <w:bCs/>
                <w:sz w:val="20"/>
                <w:szCs w:val="20"/>
              </w:rPr>
              <w:t xml:space="preserve">(Monto </w:t>
            </w:r>
            <w:r w:rsidR="009173C8">
              <w:rPr>
                <w:bCs/>
                <w:sz w:val="20"/>
                <w:szCs w:val="20"/>
              </w:rPr>
              <w:t xml:space="preserve">presupuestado para el Programa Delegacional de Apoyo a Familias en Desventaja Social en la Delegación Álvaro Obregón / Monto </w:t>
            </w:r>
            <w:r w:rsidRPr="004762E7">
              <w:rPr>
                <w:bCs/>
                <w:sz w:val="20"/>
                <w:szCs w:val="20"/>
              </w:rPr>
              <w:t>total de ingresos de los beneficiarios del Programa Delegacional de Apoyo a Familias en Desventaja Social de la Delegación Álvaro Obregón</w:t>
            </w:r>
            <w:r w:rsidR="009173C8">
              <w:rPr>
                <w:bCs/>
                <w:sz w:val="20"/>
                <w:szCs w:val="20"/>
              </w:rPr>
              <w:t>)</w:t>
            </w:r>
            <w:r w:rsidRPr="004762E7">
              <w:rPr>
                <w:bCs/>
                <w:sz w:val="20"/>
                <w:szCs w:val="20"/>
              </w:rPr>
              <w:t xml:space="preserve"> *100</w:t>
            </w:r>
          </w:p>
        </w:tc>
        <w:tc>
          <w:tcPr>
            <w:tcW w:w="1516" w:type="dxa"/>
            <w:vAlign w:val="center"/>
          </w:tcPr>
          <w:p w14:paraId="0C022065" w14:textId="77777777" w:rsidR="00711621" w:rsidRPr="004762E7" w:rsidRDefault="00711621" w:rsidP="003E3C0C">
            <w:pPr>
              <w:pStyle w:val="Default"/>
              <w:spacing w:line="240" w:lineRule="auto"/>
              <w:jc w:val="center"/>
              <w:rPr>
                <w:bCs/>
                <w:sz w:val="20"/>
                <w:szCs w:val="20"/>
              </w:rPr>
            </w:pPr>
            <w:r w:rsidRPr="004762E7">
              <w:rPr>
                <w:bCs/>
                <w:sz w:val="20"/>
                <w:szCs w:val="20"/>
              </w:rPr>
              <w:t>Eficiencia</w:t>
            </w:r>
          </w:p>
        </w:tc>
        <w:tc>
          <w:tcPr>
            <w:tcW w:w="1520" w:type="dxa"/>
            <w:vAlign w:val="center"/>
          </w:tcPr>
          <w:p w14:paraId="48A16C20" w14:textId="2191EE18" w:rsidR="00711621" w:rsidRPr="004762E7" w:rsidRDefault="009173C8" w:rsidP="003E3C0C">
            <w:pPr>
              <w:pStyle w:val="Default"/>
              <w:spacing w:line="240" w:lineRule="auto"/>
              <w:jc w:val="center"/>
              <w:rPr>
                <w:bCs/>
                <w:sz w:val="20"/>
                <w:szCs w:val="20"/>
              </w:rPr>
            </w:pPr>
            <w:r>
              <w:rPr>
                <w:bCs/>
                <w:sz w:val="20"/>
                <w:szCs w:val="20"/>
              </w:rPr>
              <w:t>Monto</w:t>
            </w:r>
            <w:r w:rsidR="00711621" w:rsidRPr="004762E7">
              <w:rPr>
                <w:bCs/>
                <w:sz w:val="20"/>
                <w:szCs w:val="20"/>
              </w:rPr>
              <w:t xml:space="preserve"> / Porcentaje</w:t>
            </w:r>
          </w:p>
        </w:tc>
        <w:tc>
          <w:tcPr>
            <w:tcW w:w="1627" w:type="dxa"/>
            <w:vAlign w:val="center"/>
          </w:tcPr>
          <w:p w14:paraId="73BDF29F" w14:textId="77777777" w:rsidR="00711621" w:rsidRPr="004762E7" w:rsidRDefault="00711621" w:rsidP="003E3C0C">
            <w:pPr>
              <w:pStyle w:val="Default"/>
              <w:spacing w:line="240" w:lineRule="auto"/>
              <w:jc w:val="both"/>
              <w:rPr>
                <w:bCs/>
                <w:sz w:val="20"/>
                <w:szCs w:val="20"/>
              </w:rPr>
            </w:pPr>
            <w:r w:rsidRPr="004762E7">
              <w:rPr>
                <w:bCs/>
                <w:sz w:val="20"/>
                <w:szCs w:val="20"/>
              </w:rPr>
              <w:t>Estudio-socioeconómico (o comprobante laboral)</w:t>
            </w:r>
          </w:p>
          <w:p w14:paraId="5911A649" w14:textId="77777777" w:rsidR="00711621" w:rsidRPr="004762E7" w:rsidRDefault="00711621" w:rsidP="003E3C0C">
            <w:pPr>
              <w:pStyle w:val="Default"/>
              <w:spacing w:line="240" w:lineRule="auto"/>
              <w:jc w:val="both"/>
              <w:rPr>
                <w:bCs/>
                <w:sz w:val="20"/>
                <w:szCs w:val="20"/>
              </w:rPr>
            </w:pPr>
            <w:r w:rsidRPr="004762E7">
              <w:rPr>
                <w:bCs/>
                <w:sz w:val="20"/>
                <w:szCs w:val="20"/>
              </w:rPr>
              <w:t>Padrón de beneficiarios del Programa Delegacional de Apoyo a Familias en Desventaja Social</w:t>
            </w:r>
          </w:p>
        </w:tc>
        <w:tc>
          <w:tcPr>
            <w:tcW w:w="1594" w:type="dxa"/>
            <w:vAlign w:val="center"/>
          </w:tcPr>
          <w:p w14:paraId="15252759" w14:textId="77777777" w:rsidR="00711621" w:rsidRPr="004762E7" w:rsidRDefault="00711621" w:rsidP="003E3C0C">
            <w:pPr>
              <w:pStyle w:val="Default"/>
              <w:spacing w:line="240" w:lineRule="auto"/>
              <w:jc w:val="both"/>
              <w:rPr>
                <w:bCs/>
                <w:sz w:val="20"/>
                <w:szCs w:val="20"/>
              </w:rPr>
            </w:pPr>
            <w:r w:rsidRPr="004762E7">
              <w:rPr>
                <w:bCs/>
                <w:sz w:val="20"/>
                <w:szCs w:val="20"/>
              </w:rPr>
              <w:t>Existe población que cumple con requisitos y tiene problemas de ingreso</w:t>
            </w:r>
          </w:p>
        </w:tc>
      </w:tr>
      <w:tr w:rsidR="009173C8" w14:paraId="3B707C9B" w14:textId="77777777" w:rsidTr="003E3C0C">
        <w:tc>
          <w:tcPr>
            <w:tcW w:w="1532" w:type="dxa"/>
            <w:vMerge w:val="restart"/>
            <w:vAlign w:val="center"/>
          </w:tcPr>
          <w:p w14:paraId="7297533D" w14:textId="2B3A5065" w:rsidR="00711621" w:rsidRDefault="00711621" w:rsidP="003E3C0C">
            <w:pPr>
              <w:pStyle w:val="Default"/>
              <w:spacing w:line="240" w:lineRule="auto"/>
              <w:jc w:val="center"/>
              <w:rPr>
                <w:b/>
                <w:bCs/>
                <w:sz w:val="20"/>
                <w:szCs w:val="20"/>
              </w:rPr>
            </w:pPr>
            <w:r>
              <w:rPr>
                <w:b/>
                <w:bCs/>
                <w:sz w:val="20"/>
                <w:szCs w:val="20"/>
              </w:rPr>
              <w:t>Componentes</w:t>
            </w:r>
          </w:p>
        </w:tc>
        <w:tc>
          <w:tcPr>
            <w:tcW w:w="1541" w:type="dxa"/>
            <w:vMerge w:val="restart"/>
            <w:vAlign w:val="center"/>
          </w:tcPr>
          <w:p w14:paraId="32613DF4" w14:textId="77777777" w:rsidR="00711621" w:rsidRDefault="00711621" w:rsidP="003E3C0C">
            <w:pPr>
              <w:pStyle w:val="Default"/>
              <w:spacing w:line="240" w:lineRule="auto"/>
              <w:jc w:val="both"/>
              <w:rPr>
                <w:bCs/>
                <w:sz w:val="20"/>
                <w:szCs w:val="20"/>
              </w:rPr>
            </w:pPr>
            <w:r>
              <w:rPr>
                <w:bCs/>
                <w:sz w:val="20"/>
                <w:szCs w:val="20"/>
              </w:rPr>
              <w:t xml:space="preserve">C1. Los habitantes de la Delegación Álvaro Obregón que solicitan el apoyo reciben el </w:t>
            </w:r>
            <w:r>
              <w:rPr>
                <w:bCs/>
                <w:sz w:val="20"/>
                <w:szCs w:val="20"/>
              </w:rPr>
              <w:lastRenderedPageBreak/>
              <w:t>apoyo</w:t>
            </w:r>
          </w:p>
        </w:tc>
        <w:tc>
          <w:tcPr>
            <w:tcW w:w="1541" w:type="dxa"/>
          </w:tcPr>
          <w:p w14:paraId="5792779B" w14:textId="77777777" w:rsidR="00711621" w:rsidRPr="00EA7C2B" w:rsidRDefault="00711621" w:rsidP="003E3C0C">
            <w:pPr>
              <w:pStyle w:val="Default"/>
              <w:spacing w:line="240" w:lineRule="auto"/>
              <w:jc w:val="both"/>
              <w:rPr>
                <w:bCs/>
                <w:sz w:val="20"/>
                <w:szCs w:val="20"/>
              </w:rPr>
            </w:pPr>
            <w:r w:rsidRPr="00EA7C2B">
              <w:rPr>
                <w:bCs/>
                <w:sz w:val="20"/>
                <w:szCs w:val="20"/>
              </w:rPr>
              <w:lastRenderedPageBreak/>
              <w:t xml:space="preserve">Porcentaje del número de personas aprobadas a ingresar al Programa Delegacional de Apoyo </w:t>
            </w:r>
            <w:r>
              <w:rPr>
                <w:bCs/>
                <w:sz w:val="20"/>
                <w:szCs w:val="20"/>
              </w:rPr>
              <w:t xml:space="preserve">a Familias </w:t>
            </w:r>
            <w:r w:rsidRPr="00EA7C2B">
              <w:rPr>
                <w:bCs/>
                <w:sz w:val="20"/>
                <w:szCs w:val="20"/>
              </w:rPr>
              <w:t xml:space="preserve">en </w:t>
            </w:r>
            <w:r w:rsidRPr="00EA7C2B">
              <w:rPr>
                <w:bCs/>
                <w:sz w:val="20"/>
                <w:szCs w:val="20"/>
              </w:rPr>
              <w:lastRenderedPageBreak/>
              <w:t>Desventaja Social en la Delegación Álvaro Obregón respecto al número de personas que solicitaron el ingreso al Programa Delegacional de Apoyo a Familias en Desventaja Social en la Delegación Álvaro Obregón</w:t>
            </w:r>
          </w:p>
        </w:tc>
        <w:tc>
          <w:tcPr>
            <w:tcW w:w="1541" w:type="dxa"/>
            <w:vAlign w:val="center"/>
          </w:tcPr>
          <w:p w14:paraId="29035777" w14:textId="77777777" w:rsidR="00711621" w:rsidRPr="00EA7C2B" w:rsidRDefault="00711621" w:rsidP="003E3C0C">
            <w:pPr>
              <w:pStyle w:val="Default"/>
              <w:spacing w:line="240" w:lineRule="auto"/>
              <w:jc w:val="both"/>
              <w:rPr>
                <w:bCs/>
                <w:sz w:val="20"/>
                <w:szCs w:val="20"/>
              </w:rPr>
            </w:pPr>
            <w:r w:rsidRPr="00EA7C2B">
              <w:rPr>
                <w:bCs/>
                <w:sz w:val="20"/>
                <w:szCs w:val="20"/>
              </w:rPr>
              <w:lastRenderedPageBreak/>
              <w:t xml:space="preserve">(Número de personas aprobadas a ingresar al Programa Delegacional de Apoyo </w:t>
            </w:r>
            <w:r>
              <w:rPr>
                <w:bCs/>
                <w:sz w:val="20"/>
                <w:szCs w:val="20"/>
              </w:rPr>
              <w:t xml:space="preserve">a Familias </w:t>
            </w:r>
            <w:r w:rsidRPr="00EA7C2B">
              <w:rPr>
                <w:bCs/>
                <w:sz w:val="20"/>
                <w:szCs w:val="20"/>
              </w:rPr>
              <w:t xml:space="preserve">en Desventaja </w:t>
            </w:r>
            <w:r w:rsidRPr="00EA7C2B">
              <w:rPr>
                <w:bCs/>
                <w:sz w:val="20"/>
                <w:szCs w:val="20"/>
              </w:rPr>
              <w:lastRenderedPageBreak/>
              <w:t>Social en la Delegación Álvaro Obregón / número de personas que solicitaron el ingreso al Programa Delegacional de Apoyo a Familias en Desventaja Social en la Delegación Álvaro Obregón)*100</w:t>
            </w:r>
          </w:p>
        </w:tc>
        <w:tc>
          <w:tcPr>
            <w:tcW w:w="1516" w:type="dxa"/>
            <w:vAlign w:val="center"/>
          </w:tcPr>
          <w:p w14:paraId="003F4820" w14:textId="77777777" w:rsidR="00711621" w:rsidRPr="00EA7C2B" w:rsidRDefault="00711621" w:rsidP="003E3C0C">
            <w:pPr>
              <w:pStyle w:val="Default"/>
              <w:spacing w:line="240" w:lineRule="auto"/>
              <w:jc w:val="center"/>
              <w:rPr>
                <w:bCs/>
                <w:sz w:val="20"/>
                <w:szCs w:val="20"/>
              </w:rPr>
            </w:pPr>
            <w:r w:rsidRPr="00EA7C2B">
              <w:rPr>
                <w:bCs/>
                <w:sz w:val="20"/>
                <w:szCs w:val="20"/>
              </w:rPr>
              <w:lastRenderedPageBreak/>
              <w:t>Efi</w:t>
            </w:r>
            <w:r>
              <w:rPr>
                <w:bCs/>
                <w:sz w:val="20"/>
                <w:szCs w:val="20"/>
              </w:rPr>
              <w:t>ciencia</w:t>
            </w:r>
          </w:p>
        </w:tc>
        <w:tc>
          <w:tcPr>
            <w:tcW w:w="1520" w:type="dxa"/>
            <w:vAlign w:val="center"/>
          </w:tcPr>
          <w:p w14:paraId="16BEA994" w14:textId="77777777" w:rsidR="00711621" w:rsidRPr="00EA7C2B" w:rsidRDefault="00711621" w:rsidP="003E3C0C">
            <w:pPr>
              <w:pStyle w:val="Default"/>
              <w:spacing w:line="240" w:lineRule="auto"/>
              <w:jc w:val="center"/>
              <w:rPr>
                <w:bCs/>
                <w:sz w:val="20"/>
                <w:szCs w:val="20"/>
              </w:rPr>
            </w:pPr>
            <w:r w:rsidRPr="00EA7C2B">
              <w:rPr>
                <w:bCs/>
                <w:sz w:val="20"/>
                <w:szCs w:val="20"/>
              </w:rPr>
              <w:t>Personas / Porcentaje</w:t>
            </w:r>
          </w:p>
        </w:tc>
        <w:tc>
          <w:tcPr>
            <w:tcW w:w="1627" w:type="dxa"/>
            <w:vAlign w:val="center"/>
          </w:tcPr>
          <w:p w14:paraId="2B7C3DDA" w14:textId="77777777" w:rsidR="00711621" w:rsidRPr="004762E7" w:rsidRDefault="00711621" w:rsidP="003E3C0C">
            <w:pPr>
              <w:pStyle w:val="Default"/>
              <w:spacing w:line="240" w:lineRule="auto"/>
              <w:jc w:val="both"/>
              <w:rPr>
                <w:bCs/>
                <w:sz w:val="20"/>
                <w:szCs w:val="20"/>
              </w:rPr>
            </w:pPr>
            <w:r>
              <w:rPr>
                <w:bCs/>
                <w:sz w:val="20"/>
                <w:szCs w:val="20"/>
              </w:rPr>
              <w:t>Actas del Comité de Selección y Seguimiento del Programa de Apoyo a Familias en Desventaja Social</w:t>
            </w:r>
          </w:p>
          <w:p w14:paraId="585DA70C" w14:textId="77777777" w:rsidR="00711621" w:rsidRPr="004762E7" w:rsidRDefault="00711621" w:rsidP="003E3C0C">
            <w:pPr>
              <w:pStyle w:val="Default"/>
              <w:spacing w:line="240" w:lineRule="auto"/>
              <w:jc w:val="both"/>
              <w:rPr>
                <w:bCs/>
                <w:sz w:val="20"/>
                <w:szCs w:val="20"/>
              </w:rPr>
            </w:pPr>
            <w:r w:rsidRPr="004762E7">
              <w:rPr>
                <w:bCs/>
                <w:sz w:val="20"/>
                <w:szCs w:val="20"/>
              </w:rPr>
              <w:lastRenderedPageBreak/>
              <w:t>Padrón de beneficiarios del Programa Delegacional de Apoyo a Familias en Desventaja Social</w:t>
            </w:r>
          </w:p>
        </w:tc>
        <w:tc>
          <w:tcPr>
            <w:tcW w:w="1594" w:type="dxa"/>
            <w:vAlign w:val="center"/>
          </w:tcPr>
          <w:p w14:paraId="1BDE5506" w14:textId="77777777" w:rsidR="00711621" w:rsidRPr="00EA7C2B" w:rsidRDefault="00711621" w:rsidP="003E3C0C">
            <w:pPr>
              <w:pStyle w:val="Default"/>
              <w:spacing w:line="240" w:lineRule="auto"/>
              <w:jc w:val="both"/>
              <w:rPr>
                <w:bCs/>
                <w:sz w:val="20"/>
                <w:szCs w:val="20"/>
              </w:rPr>
            </w:pPr>
            <w:r w:rsidRPr="00EA7C2B">
              <w:rPr>
                <w:bCs/>
                <w:sz w:val="20"/>
                <w:szCs w:val="20"/>
              </w:rPr>
              <w:lastRenderedPageBreak/>
              <w:t xml:space="preserve">Los habitantes de la Delegación se enteran del Programa Delegacional de Apoyo a Familias en Desventaja </w:t>
            </w:r>
            <w:r w:rsidRPr="00EA7C2B">
              <w:rPr>
                <w:bCs/>
                <w:sz w:val="20"/>
                <w:szCs w:val="20"/>
              </w:rPr>
              <w:lastRenderedPageBreak/>
              <w:t>Social</w:t>
            </w:r>
          </w:p>
        </w:tc>
      </w:tr>
      <w:tr w:rsidR="009173C8" w14:paraId="1615E84A" w14:textId="77777777" w:rsidTr="003E3C0C">
        <w:tc>
          <w:tcPr>
            <w:tcW w:w="1532" w:type="dxa"/>
            <w:vMerge/>
            <w:vAlign w:val="center"/>
          </w:tcPr>
          <w:p w14:paraId="65690D57" w14:textId="77777777" w:rsidR="00711621" w:rsidRDefault="00711621" w:rsidP="003E3C0C">
            <w:pPr>
              <w:pStyle w:val="Default"/>
              <w:spacing w:line="240" w:lineRule="auto"/>
              <w:jc w:val="center"/>
              <w:rPr>
                <w:b/>
                <w:bCs/>
                <w:sz w:val="20"/>
                <w:szCs w:val="20"/>
              </w:rPr>
            </w:pPr>
          </w:p>
        </w:tc>
        <w:tc>
          <w:tcPr>
            <w:tcW w:w="1541" w:type="dxa"/>
            <w:vMerge/>
            <w:vAlign w:val="center"/>
          </w:tcPr>
          <w:p w14:paraId="0A31A3F1" w14:textId="77777777" w:rsidR="00711621" w:rsidRDefault="00711621" w:rsidP="003E3C0C">
            <w:pPr>
              <w:pStyle w:val="Default"/>
              <w:spacing w:line="240" w:lineRule="auto"/>
              <w:jc w:val="both"/>
              <w:rPr>
                <w:bCs/>
                <w:sz w:val="20"/>
                <w:szCs w:val="20"/>
              </w:rPr>
            </w:pPr>
          </w:p>
        </w:tc>
        <w:tc>
          <w:tcPr>
            <w:tcW w:w="1541" w:type="dxa"/>
          </w:tcPr>
          <w:p w14:paraId="2D6B0628" w14:textId="77777777" w:rsidR="00711621" w:rsidRPr="0013747B" w:rsidRDefault="00711621" w:rsidP="003E3C0C">
            <w:pPr>
              <w:pStyle w:val="Default"/>
              <w:spacing w:line="240" w:lineRule="auto"/>
              <w:jc w:val="both"/>
              <w:rPr>
                <w:bCs/>
                <w:sz w:val="20"/>
                <w:szCs w:val="20"/>
              </w:rPr>
            </w:pPr>
            <w:r>
              <w:rPr>
                <w:bCs/>
                <w:sz w:val="20"/>
                <w:szCs w:val="20"/>
              </w:rPr>
              <w:t xml:space="preserve">Porcentaje del 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r>
              <w:rPr>
                <w:bCs/>
                <w:sz w:val="20"/>
                <w:szCs w:val="20"/>
              </w:rPr>
              <w:t xml:space="preserve"> que habitan en colonias con Índice de Desarrollo Social bajo con respecto del 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p>
        </w:tc>
        <w:tc>
          <w:tcPr>
            <w:tcW w:w="1541" w:type="dxa"/>
            <w:vAlign w:val="center"/>
          </w:tcPr>
          <w:p w14:paraId="7DD7E972" w14:textId="77777777" w:rsidR="00711621" w:rsidRPr="008F7801" w:rsidRDefault="00711621" w:rsidP="003E3C0C">
            <w:pPr>
              <w:pStyle w:val="Default"/>
              <w:spacing w:line="240" w:lineRule="auto"/>
              <w:jc w:val="both"/>
              <w:rPr>
                <w:bCs/>
                <w:sz w:val="20"/>
                <w:szCs w:val="20"/>
              </w:rPr>
            </w:pPr>
            <w:r>
              <w:rPr>
                <w:bCs/>
                <w:sz w:val="20"/>
                <w:szCs w:val="20"/>
              </w:rPr>
              <w:t xml:space="preserve">(Número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r>
              <w:rPr>
                <w:bCs/>
                <w:sz w:val="20"/>
                <w:szCs w:val="20"/>
              </w:rPr>
              <w:t xml:space="preserve"> que habitan en colonias con Índice de Desarrollo Social bajo / 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r>
              <w:rPr>
                <w:bCs/>
                <w:sz w:val="20"/>
                <w:szCs w:val="20"/>
              </w:rPr>
              <w:t>)*100</w:t>
            </w:r>
          </w:p>
        </w:tc>
        <w:tc>
          <w:tcPr>
            <w:tcW w:w="1516" w:type="dxa"/>
            <w:vAlign w:val="center"/>
          </w:tcPr>
          <w:p w14:paraId="5F23AE1A" w14:textId="77777777" w:rsidR="00711621" w:rsidRPr="0013747B" w:rsidRDefault="00711621" w:rsidP="003E3C0C">
            <w:pPr>
              <w:pStyle w:val="Default"/>
              <w:spacing w:line="240" w:lineRule="auto"/>
              <w:jc w:val="center"/>
              <w:rPr>
                <w:bCs/>
                <w:sz w:val="20"/>
                <w:szCs w:val="20"/>
              </w:rPr>
            </w:pPr>
            <w:r>
              <w:rPr>
                <w:bCs/>
                <w:sz w:val="20"/>
                <w:szCs w:val="20"/>
              </w:rPr>
              <w:t>Eficiencia</w:t>
            </w:r>
          </w:p>
        </w:tc>
        <w:tc>
          <w:tcPr>
            <w:tcW w:w="1520" w:type="dxa"/>
            <w:vAlign w:val="center"/>
          </w:tcPr>
          <w:p w14:paraId="76DB06AA" w14:textId="77777777" w:rsidR="00711621" w:rsidRPr="0013747B" w:rsidRDefault="00711621" w:rsidP="003E3C0C">
            <w:pPr>
              <w:pStyle w:val="Default"/>
              <w:spacing w:line="240" w:lineRule="auto"/>
              <w:jc w:val="center"/>
              <w:rPr>
                <w:bCs/>
                <w:sz w:val="20"/>
                <w:szCs w:val="20"/>
              </w:rPr>
            </w:pPr>
            <w:r>
              <w:rPr>
                <w:bCs/>
                <w:sz w:val="20"/>
                <w:szCs w:val="20"/>
              </w:rPr>
              <w:t>Personas</w:t>
            </w:r>
          </w:p>
        </w:tc>
        <w:tc>
          <w:tcPr>
            <w:tcW w:w="1627" w:type="dxa"/>
            <w:vAlign w:val="center"/>
          </w:tcPr>
          <w:p w14:paraId="4B9BA530" w14:textId="77777777" w:rsidR="00711621" w:rsidRDefault="00711621" w:rsidP="003E3C0C">
            <w:pPr>
              <w:pStyle w:val="Default"/>
              <w:spacing w:line="240" w:lineRule="auto"/>
              <w:jc w:val="both"/>
              <w:rPr>
                <w:bCs/>
                <w:sz w:val="20"/>
                <w:szCs w:val="20"/>
              </w:rPr>
            </w:pPr>
            <w:r>
              <w:rPr>
                <w:bCs/>
                <w:sz w:val="20"/>
                <w:szCs w:val="20"/>
              </w:rPr>
              <w:t xml:space="preserve">Padrón de </w:t>
            </w:r>
            <w:r w:rsidRPr="004762E7">
              <w:rPr>
                <w:bCs/>
                <w:sz w:val="20"/>
                <w:szCs w:val="20"/>
              </w:rPr>
              <w:t>beneficiarios del Programa Delegacional de Apoyo a Familias en Desventaja Social</w:t>
            </w:r>
          </w:p>
          <w:p w14:paraId="2D1CFEFA" w14:textId="77777777" w:rsidR="00711621" w:rsidRPr="0013747B" w:rsidRDefault="00711621" w:rsidP="003E3C0C">
            <w:pPr>
              <w:pStyle w:val="Default"/>
              <w:spacing w:line="240" w:lineRule="auto"/>
              <w:jc w:val="both"/>
              <w:rPr>
                <w:bCs/>
                <w:sz w:val="20"/>
                <w:szCs w:val="20"/>
              </w:rPr>
            </w:pPr>
            <w:r>
              <w:rPr>
                <w:bCs/>
                <w:sz w:val="20"/>
                <w:szCs w:val="20"/>
              </w:rPr>
              <w:t>Índice de Desarrollo Social por colonia calculado por el Consejo de Evaluación del Desarrollo Social</w:t>
            </w:r>
          </w:p>
        </w:tc>
        <w:tc>
          <w:tcPr>
            <w:tcW w:w="1594" w:type="dxa"/>
            <w:vAlign w:val="center"/>
          </w:tcPr>
          <w:p w14:paraId="4C6E7CCF" w14:textId="77777777" w:rsidR="00711621" w:rsidRDefault="00711621" w:rsidP="003E3C0C">
            <w:pPr>
              <w:pStyle w:val="Default"/>
              <w:spacing w:line="240" w:lineRule="auto"/>
              <w:jc w:val="both"/>
              <w:rPr>
                <w:bCs/>
                <w:sz w:val="20"/>
                <w:szCs w:val="20"/>
              </w:rPr>
            </w:pPr>
            <w:r>
              <w:rPr>
                <w:bCs/>
                <w:sz w:val="20"/>
                <w:szCs w:val="20"/>
              </w:rPr>
              <w:t>Se realizan censos de población y vivienda</w:t>
            </w:r>
          </w:p>
          <w:p w14:paraId="45B6EFAF" w14:textId="77777777" w:rsidR="00711621" w:rsidRDefault="00711621" w:rsidP="003E3C0C">
            <w:pPr>
              <w:pStyle w:val="Default"/>
              <w:spacing w:line="240" w:lineRule="auto"/>
              <w:jc w:val="both"/>
              <w:rPr>
                <w:bCs/>
                <w:sz w:val="20"/>
                <w:szCs w:val="20"/>
              </w:rPr>
            </w:pPr>
            <w:r>
              <w:rPr>
                <w:bCs/>
                <w:sz w:val="20"/>
                <w:szCs w:val="20"/>
              </w:rPr>
              <w:t>Se calcula el Índice de Desarrollo Social en el que se desglosa el índice de calidad y espacio de la vivienda</w:t>
            </w:r>
          </w:p>
        </w:tc>
      </w:tr>
      <w:tr w:rsidR="009173C8" w14:paraId="24E77B9E" w14:textId="77777777" w:rsidTr="003E3C0C">
        <w:tc>
          <w:tcPr>
            <w:tcW w:w="1532" w:type="dxa"/>
            <w:vMerge w:val="restart"/>
            <w:vAlign w:val="center"/>
          </w:tcPr>
          <w:p w14:paraId="617D1EF2" w14:textId="77777777" w:rsidR="00711621" w:rsidRDefault="00711621" w:rsidP="003E3C0C">
            <w:pPr>
              <w:pStyle w:val="Default"/>
              <w:spacing w:line="240" w:lineRule="auto"/>
              <w:jc w:val="center"/>
              <w:rPr>
                <w:b/>
                <w:bCs/>
                <w:sz w:val="20"/>
                <w:szCs w:val="20"/>
              </w:rPr>
            </w:pPr>
            <w:r>
              <w:rPr>
                <w:b/>
                <w:bCs/>
                <w:sz w:val="20"/>
                <w:szCs w:val="20"/>
              </w:rPr>
              <w:lastRenderedPageBreak/>
              <w:t>Actividades</w:t>
            </w:r>
          </w:p>
        </w:tc>
        <w:tc>
          <w:tcPr>
            <w:tcW w:w="1541" w:type="dxa"/>
            <w:vAlign w:val="center"/>
          </w:tcPr>
          <w:p w14:paraId="18190F5F" w14:textId="77777777" w:rsidR="00711621" w:rsidRDefault="00711621" w:rsidP="003E3C0C">
            <w:pPr>
              <w:pStyle w:val="Default"/>
              <w:spacing w:line="240" w:lineRule="auto"/>
              <w:jc w:val="both"/>
              <w:rPr>
                <w:bCs/>
                <w:sz w:val="20"/>
                <w:szCs w:val="20"/>
              </w:rPr>
            </w:pPr>
            <w:r>
              <w:rPr>
                <w:bCs/>
                <w:sz w:val="20"/>
                <w:szCs w:val="20"/>
              </w:rPr>
              <w:t>A.1.1. Recepción de solicitudes</w:t>
            </w:r>
          </w:p>
        </w:tc>
        <w:tc>
          <w:tcPr>
            <w:tcW w:w="1541" w:type="dxa"/>
          </w:tcPr>
          <w:p w14:paraId="146F60BE" w14:textId="77777777" w:rsidR="00711621" w:rsidRPr="0013747B" w:rsidRDefault="00711621" w:rsidP="003E3C0C">
            <w:pPr>
              <w:pStyle w:val="Default"/>
              <w:spacing w:line="240" w:lineRule="auto"/>
              <w:jc w:val="both"/>
              <w:rPr>
                <w:bCs/>
                <w:sz w:val="20"/>
                <w:szCs w:val="20"/>
              </w:rPr>
            </w:pPr>
            <w:r w:rsidRPr="0013747B">
              <w:rPr>
                <w:bCs/>
                <w:sz w:val="20"/>
                <w:szCs w:val="20"/>
              </w:rPr>
              <w:t xml:space="preserve">Porcentaje del número de personas que solicitaron el ingreso  recibidas al Programa Delegacional de Apoyo a Familias en Desventaja Social en la Delegación Álvaro Obregón con respecto al número de habitantes con Jefatura masculina y femenina de la Delegación Álvaro Obregón </w:t>
            </w:r>
          </w:p>
        </w:tc>
        <w:tc>
          <w:tcPr>
            <w:tcW w:w="1541" w:type="dxa"/>
          </w:tcPr>
          <w:p w14:paraId="0FDF1977" w14:textId="77777777" w:rsidR="00711621" w:rsidRPr="0013747B" w:rsidRDefault="00711621" w:rsidP="003E3C0C">
            <w:pPr>
              <w:pStyle w:val="Default"/>
              <w:spacing w:line="240" w:lineRule="auto"/>
              <w:jc w:val="both"/>
              <w:rPr>
                <w:bCs/>
                <w:sz w:val="20"/>
                <w:szCs w:val="20"/>
              </w:rPr>
            </w:pPr>
            <w:r w:rsidRPr="0013747B">
              <w:rPr>
                <w:bCs/>
                <w:sz w:val="20"/>
                <w:szCs w:val="20"/>
              </w:rPr>
              <w:t>(número de personas que solicitaron el ingreso al Programa Delegacional de Apoyo a Familias en Desventaja Social en la Delegación Álvaro Obregón</w:t>
            </w:r>
            <w:r>
              <w:rPr>
                <w:bCs/>
                <w:sz w:val="20"/>
                <w:szCs w:val="20"/>
              </w:rPr>
              <w:t xml:space="preserve"> / </w:t>
            </w:r>
            <w:r w:rsidRPr="0013747B">
              <w:rPr>
                <w:bCs/>
                <w:sz w:val="20"/>
                <w:szCs w:val="20"/>
              </w:rPr>
              <w:t>número de habitantes con Jefatura masculina y femenina de la Delegación Álvaro Obregón</w:t>
            </w:r>
            <w:r>
              <w:rPr>
                <w:bCs/>
                <w:sz w:val="20"/>
                <w:szCs w:val="20"/>
              </w:rPr>
              <w:t>) *100</w:t>
            </w:r>
          </w:p>
        </w:tc>
        <w:tc>
          <w:tcPr>
            <w:tcW w:w="1516" w:type="dxa"/>
            <w:vAlign w:val="center"/>
          </w:tcPr>
          <w:p w14:paraId="7CE0A5CC" w14:textId="77777777" w:rsidR="00711621" w:rsidRPr="0013747B" w:rsidRDefault="00711621" w:rsidP="003E3C0C">
            <w:pPr>
              <w:pStyle w:val="Default"/>
              <w:spacing w:line="240" w:lineRule="auto"/>
              <w:jc w:val="center"/>
              <w:rPr>
                <w:bCs/>
                <w:sz w:val="20"/>
                <w:szCs w:val="20"/>
              </w:rPr>
            </w:pPr>
            <w:r w:rsidRPr="0013747B">
              <w:rPr>
                <w:bCs/>
                <w:sz w:val="20"/>
                <w:szCs w:val="20"/>
              </w:rPr>
              <w:t>Eficacia</w:t>
            </w:r>
          </w:p>
        </w:tc>
        <w:tc>
          <w:tcPr>
            <w:tcW w:w="1520" w:type="dxa"/>
            <w:vAlign w:val="center"/>
          </w:tcPr>
          <w:p w14:paraId="51456C75" w14:textId="77777777" w:rsidR="00711621" w:rsidRPr="0013747B" w:rsidRDefault="00711621" w:rsidP="003E3C0C">
            <w:pPr>
              <w:pStyle w:val="Default"/>
              <w:spacing w:line="240" w:lineRule="auto"/>
              <w:jc w:val="center"/>
              <w:rPr>
                <w:bCs/>
                <w:sz w:val="20"/>
                <w:szCs w:val="20"/>
              </w:rPr>
            </w:pPr>
            <w:r w:rsidRPr="0013747B">
              <w:rPr>
                <w:bCs/>
                <w:sz w:val="20"/>
                <w:szCs w:val="20"/>
              </w:rPr>
              <w:t>Personas / Porcentaje</w:t>
            </w:r>
          </w:p>
        </w:tc>
        <w:tc>
          <w:tcPr>
            <w:tcW w:w="1627" w:type="dxa"/>
            <w:vAlign w:val="center"/>
          </w:tcPr>
          <w:p w14:paraId="6F5EAD53" w14:textId="77777777" w:rsidR="00711621" w:rsidRPr="0013747B" w:rsidRDefault="00711621" w:rsidP="003E3C0C">
            <w:pPr>
              <w:pStyle w:val="Default"/>
              <w:spacing w:line="240" w:lineRule="auto"/>
              <w:jc w:val="both"/>
              <w:rPr>
                <w:bCs/>
                <w:sz w:val="20"/>
                <w:szCs w:val="20"/>
              </w:rPr>
            </w:pPr>
            <w:r w:rsidRPr="0013747B">
              <w:rPr>
                <w:bCs/>
                <w:sz w:val="20"/>
                <w:szCs w:val="20"/>
              </w:rPr>
              <w:t>Solicitudes al Programa Delegacional de Apoyo a Familias en Desventaja Social</w:t>
            </w:r>
          </w:p>
          <w:p w14:paraId="1E2C4DC7" w14:textId="77777777" w:rsidR="00711621" w:rsidRPr="0013747B" w:rsidRDefault="00711621" w:rsidP="003E3C0C">
            <w:pPr>
              <w:pStyle w:val="Default"/>
              <w:spacing w:line="240" w:lineRule="auto"/>
              <w:jc w:val="both"/>
              <w:rPr>
                <w:bCs/>
                <w:sz w:val="20"/>
                <w:szCs w:val="20"/>
              </w:rPr>
            </w:pPr>
            <w:r w:rsidRPr="0013747B">
              <w:rPr>
                <w:bCs/>
                <w:sz w:val="20"/>
                <w:szCs w:val="20"/>
              </w:rPr>
              <w:t>Censo de Población y Vivienda 2010</w:t>
            </w:r>
          </w:p>
        </w:tc>
        <w:tc>
          <w:tcPr>
            <w:tcW w:w="1594" w:type="dxa"/>
            <w:vAlign w:val="center"/>
          </w:tcPr>
          <w:p w14:paraId="24B09241" w14:textId="77777777" w:rsidR="00711621" w:rsidRPr="00EA7C2B" w:rsidRDefault="00711621" w:rsidP="003E3C0C">
            <w:pPr>
              <w:pStyle w:val="Default"/>
              <w:spacing w:line="240" w:lineRule="auto"/>
              <w:jc w:val="both"/>
              <w:rPr>
                <w:bCs/>
                <w:sz w:val="20"/>
                <w:szCs w:val="20"/>
              </w:rPr>
            </w:pPr>
            <w:r w:rsidRPr="00EA7C2B">
              <w:rPr>
                <w:bCs/>
                <w:sz w:val="20"/>
                <w:szCs w:val="20"/>
              </w:rPr>
              <w:t>Los habitantes de la Delegación se enteran del Programa Delegacional de Apoyo a Familias en Desventaja Social</w:t>
            </w:r>
          </w:p>
        </w:tc>
      </w:tr>
      <w:tr w:rsidR="009173C8" w14:paraId="78AAA011" w14:textId="77777777" w:rsidTr="003E3C0C">
        <w:tc>
          <w:tcPr>
            <w:tcW w:w="1532" w:type="dxa"/>
            <w:vMerge/>
          </w:tcPr>
          <w:p w14:paraId="5F7E121F" w14:textId="77777777" w:rsidR="00711621" w:rsidRDefault="00711621" w:rsidP="003E3C0C">
            <w:pPr>
              <w:pStyle w:val="Default"/>
              <w:spacing w:line="240" w:lineRule="auto"/>
              <w:jc w:val="center"/>
              <w:rPr>
                <w:b/>
                <w:bCs/>
                <w:sz w:val="20"/>
                <w:szCs w:val="20"/>
              </w:rPr>
            </w:pPr>
          </w:p>
        </w:tc>
        <w:tc>
          <w:tcPr>
            <w:tcW w:w="1541" w:type="dxa"/>
            <w:vAlign w:val="center"/>
          </w:tcPr>
          <w:p w14:paraId="028A122C" w14:textId="77777777" w:rsidR="00711621" w:rsidRDefault="00711621" w:rsidP="003E3C0C">
            <w:pPr>
              <w:pStyle w:val="Default"/>
              <w:spacing w:line="240" w:lineRule="auto"/>
              <w:jc w:val="both"/>
              <w:rPr>
                <w:bCs/>
                <w:sz w:val="20"/>
                <w:szCs w:val="20"/>
              </w:rPr>
            </w:pPr>
            <w:r>
              <w:rPr>
                <w:bCs/>
                <w:sz w:val="20"/>
                <w:szCs w:val="20"/>
              </w:rPr>
              <w:t>A.1.2. Aplicación de estudio socioeconómico</w:t>
            </w:r>
          </w:p>
        </w:tc>
        <w:tc>
          <w:tcPr>
            <w:tcW w:w="1541" w:type="dxa"/>
          </w:tcPr>
          <w:p w14:paraId="05E7CC79" w14:textId="77777777" w:rsidR="00711621" w:rsidRPr="00A61D07" w:rsidRDefault="00711621" w:rsidP="003E3C0C">
            <w:pPr>
              <w:pStyle w:val="Default"/>
              <w:spacing w:line="240" w:lineRule="auto"/>
              <w:jc w:val="both"/>
              <w:rPr>
                <w:bCs/>
                <w:sz w:val="20"/>
                <w:szCs w:val="20"/>
              </w:rPr>
            </w:pPr>
            <w:r w:rsidRPr="00A61D07">
              <w:rPr>
                <w:bCs/>
                <w:sz w:val="20"/>
                <w:szCs w:val="20"/>
              </w:rPr>
              <w:t xml:space="preserve">Porcentaje del número de solicitantes de ingreso al Programa Delegacional de Apoyo a Familias en Desventaja Social en la Delegación Álvaro Obregón con la aplicación de estudio socioeconómico respecto al número de solicitantes de ingreso al Programa Delegacional de Apoyo a Familias en Desventaja </w:t>
            </w:r>
            <w:r w:rsidRPr="00A61D07">
              <w:rPr>
                <w:bCs/>
                <w:sz w:val="20"/>
                <w:szCs w:val="20"/>
              </w:rPr>
              <w:lastRenderedPageBreak/>
              <w:t>Social en la Delegación Álvaro Obregón</w:t>
            </w:r>
          </w:p>
        </w:tc>
        <w:tc>
          <w:tcPr>
            <w:tcW w:w="1541" w:type="dxa"/>
            <w:vAlign w:val="center"/>
          </w:tcPr>
          <w:p w14:paraId="289BF110" w14:textId="77777777" w:rsidR="00711621" w:rsidRPr="00FD5A4E" w:rsidRDefault="00711621" w:rsidP="003E3C0C">
            <w:pPr>
              <w:pStyle w:val="Default"/>
              <w:spacing w:line="240" w:lineRule="auto"/>
              <w:jc w:val="both"/>
              <w:rPr>
                <w:bCs/>
                <w:sz w:val="20"/>
                <w:szCs w:val="20"/>
                <w:highlight w:val="cyan"/>
              </w:rPr>
            </w:pPr>
            <w:r w:rsidRPr="00A61D07">
              <w:rPr>
                <w:bCs/>
                <w:sz w:val="20"/>
                <w:szCs w:val="20"/>
              </w:rPr>
              <w:lastRenderedPageBreak/>
              <w:t>(</w:t>
            </w:r>
            <w:r>
              <w:rPr>
                <w:bCs/>
                <w:sz w:val="20"/>
                <w:szCs w:val="20"/>
              </w:rPr>
              <w:t>N</w:t>
            </w:r>
            <w:r w:rsidRPr="00A61D07">
              <w:rPr>
                <w:bCs/>
                <w:sz w:val="20"/>
                <w:szCs w:val="20"/>
              </w:rPr>
              <w:t>úmero de solicitantes de ingreso al Programa Delegacional de Apoyo a Familias en Desventaja Social en la Delegación Álvaro Obregón con la aplicación de estudio socioeconómico</w:t>
            </w:r>
            <w:r>
              <w:rPr>
                <w:bCs/>
                <w:sz w:val="20"/>
                <w:szCs w:val="20"/>
              </w:rPr>
              <w:t xml:space="preserve"> / </w:t>
            </w:r>
            <w:r w:rsidRPr="00A61D07">
              <w:rPr>
                <w:bCs/>
                <w:sz w:val="20"/>
                <w:szCs w:val="20"/>
              </w:rPr>
              <w:t xml:space="preserve">número de solicitantes de ingreso al Programa Delegacional de Apoyo a Familias en Desventaja Social en la Delegación </w:t>
            </w:r>
            <w:r w:rsidRPr="00A61D07">
              <w:rPr>
                <w:bCs/>
                <w:sz w:val="20"/>
                <w:szCs w:val="20"/>
              </w:rPr>
              <w:lastRenderedPageBreak/>
              <w:t>Álvaro Obregón</w:t>
            </w:r>
            <w:r>
              <w:rPr>
                <w:bCs/>
                <w:sz w:val="20"/>
                <w:szCs w:val="20"/>
              </w:rPr>
              <w:t>) *100</w:t>
            </w:r>
          </w:p>
        </w:tc>
        <w:tc>
          <w:tcPr>
            <w:tcW w:w="1516" w:type="dxa"/>
            <w:vAlign w:val="center"/>
          </w:tcPr>
          <w:p w14:paraId="017BB8A4" w14:textId="77777777" w:rsidR="00711621" w:rsidRPr="00A61D07" w:rsidRDefault="00711621" w:rsidP="003E3C0C">
            <w:pPr>
              <w:pStyle w:val="Default"/>
              <w:spacing w:line="240" w:lineRule="auto"/>
              <w:jc w:val="center"/>
              <w:rPr>
                <w:bCs/>
                <w:sz w:val="20"/>
                <w:szCs w:val="20"/>
              </w:rPr>
            </w:pPr>
            <w:r w:rsidRPr="00A61D07">
              <w:rPr>
                <w:bCs/>
                <w:sz w:val="20"/>
                <w:szCs w:val="20"/>
              </w:rPr>
              <w:lastRenderedPageBreak/>
              <w:t>Eficiencia</w:t>
            </w:r>
          </w:p>
        </w:tc>
        <w:tc>
          <w:tcPr>
            <w:tcW w:w="1520" w:type="dxa"/>
            <w:vAlign w:val="center"/>
          </w:tcPr>
          <w:p w14:paraId="02671AE6" w14:textId="77777777" w:rsidR="00711621" w:rsidRPr="00A61D07" w:rsidRDefault="00711621" w:rsidP="003E3C0C">
            <w:pPr>
              <w:pStyle w:val="Default"/>
              <w:spacing w:line="240" w:lineRule="auto"/>
              <w:jc w:val="center"/>
              <w:rPr>
                <w:bCs/>
                <w:sz w:val="20"/>
                <w:szCs w:val="20"/>
              </w:rPr>
            </w:pPr>
            <w:r w:rsidRPr="00A61D07">
              <w:rPr>
                <w:bCs/>
                <w:sz w:val="20"/>
                <w:szCs w:val="20"/>
              </w:rPr>
              <w:t>Solicitantes / Porcentaje</w:t>
            </w:r>
          </w:p>
        </w:tc>
        <w:tc>
          <w:tcPr>
            <w:tcW w:w="1627" w:type="dxa"/>
            <w:vAlign w:val="center"/>
          </w:tcPr>
          <w:p w14:paraId="487FA4F0" w14:textId="77777777" w:rsidR="00711621" w:rsidRPr="0013747B" w:rsidRDefault="00711621" w:rsidP="003E3C0C">
            <w:pPr>
              <w:pStyle w:val="Default"/>
              <w:spacing w:line="240" w:lineRule="auto"/>
              <w:jc w:val="both"/>
              <w:rPr>
                <w:bCs/>
                <w:sz w:val="20"/>
                <w:szCs w:val="20"/>
              </w:rPr>
            </w:pPr>
            <w:r w:rsidRPr="0013747B">
              <w:rPr>
                <w:bCs/>
                <w:sz w:val="20"/>
                <w:szCs w:val="20"/>
              </w:rPr>
              <w:t>Solicitudes al Programa Delegacional de Apoyo a Familias en Desventaja Social</w:t>
            </w:r>
          </w:p>
          <w:p w14:paraId="63E75B6E" w14:textId="77777777" w:rsidR="00711621" w:rsidRPr="00FD5A4E" w:rsidRDefault="00711621" w:rsidP="003E3C0C">
            <w:pPr>
              <w:pStyle w:val="Default"/>
              <w:spacing w:line="240" w:lineRule="auto"/>
              <w:jc w:val="both"/>
              <w:rPr>
                <w:bCs/>
                <w:sz w:val="20"/>
                <w:szCs w:val="20"/>
                <w:highlight w:val="cyan"/>
              </w:rPr>
            </w:pPr>
            <w:r w:rsidRPr="00A61D07">
              <w:rPr>
                <w:bCs/>
                <w:sz w:val="20"/>
                <w:szCs w:val="20"/>
              </w:rPr>
              <w:t>Estudios Socioeconómicos aplicados</w:t>
            </w:r>
          </w:p>
        </w:tc>
        <w:tc>
          <w:tcPr>
            <w:tcW w:w="1594" w:type="dxa"/>
            <w:vAlign w:val="center"/>
          </w:tcPr>
          <w:p w14:paraId="3DAB88C4" w14:textId="77777777" w:rsidR="00711621" w:rsidRPr="007B7FBB" w:rsidRDefault="00711621" w:rsidP="003E3C0C">
            <w:pPr>
              <w:pStyle w:val="Default"/>
              <w:spacing w:line="240" w:lineRule="auto"/>
              <w:jc w:val="both"/>
              <w:rPr>
                <w:bCs/>
                <w:sz w:val="20"/>
                <w:szCs w:val="20"/>
              </w:rPr>
            </w:pPr>
            <w:r w:rsidRPr="007B7FBB">
              <w:rPr>
                <w:bCs/>
                <w:sz w:val="20"/>
                <w:szCs w:val="20"/>
              </w:rPr>
              <w:t>Las condiciones meteorológicas permiten la aplicación de los estudios socioeconómicos</w:t>
            </w:r>
          </w:p>
        </w:tc>
      </w:tr>
      <w:tr w:rsidR="009173C8" w14:paraId="6B127A44" w14:textId="77777777" w:rsidTr="003E3C0C">
        <w:tc>
          <w:tcPr>
            <w:tcW w:w="1532" w:type="dxa"/>
            <w:vMerge/>
          </w:tcPr>
          <w:p w14:paraId="44CB9659" w14:textId="77777777" w:rsidR="00711621" w:rsidRDefault="00711621" w:rsidP="003E3C0C">
            <w:pPr>
              <w:pStyle w:val="Default"/>
              <w:spacing w:line="240" w:lineRule="auto"/>
              <w:jc w:val="center"/>
              <w:rPr>
                <w:b/>
                <w:bCs/>
                <w:sz w:val="20"/>
                <w:szCs w:val="20"/>
              </w:rPr>
            </w:pPr>
          </w:p>
        </w:tc>
        <w:tc>
          <w:tcPr>
            <w:tcW w:w="1541" w:type="dxa"/>
            <w:vAlign w:val="center"/>
          </w:tcPr>
          <w:p w14:paraId="5153BD02" w14:textId="77777777" w:rsidR="00711621" w:rsidRDefault="00711621" w:rsidP="003E3C0C">
            <w:pPr>
              <w:pStyle w:val="Default"/>
              <w:spacing w:line="240" w:lineRule="auto"/>
              <w:jc w:val="both"/>
              <w:rPr>
                <w:bCs/>
                <w:sz w:val="20"/>
                <w:szCs w:val="20"/>
              </w:rPr>
            </w:pPr>
            <w:r>
              <w:rPr>
                <w:bCs/>
                <w:sz w:val="20"/>
                <w:szCs w:val="20"/>
              </w:rPr>
              <w:t>A.1.3. Entrega de recursos</w:t>
            </w:r>
          </w:p>
        </w:tc>
        <w:tc>
          <w:tcPr>
            <w:tcW w:w="1541" w:type="dxa"/>
          </w:tcPr>
          <w:p w14:paraId="1486C60D" w14:textId="77777777" w:rsidR="00711621" w:rsidRPr="007B7FBB" w:rsidRDefault="00711621" w:rsidP="003E3C0C">
            <w:pPr>
              <w:pStyle w:val="Default"/>
              <w:spacing w:line="240" w:lineRule="auto"/>
              <w:jc w:val="both"/>
              <w:rPr>
                <w:bCs/>
                <w:sz w:val="20"/>
                <w:szCs w:val="20"/>
              </w:rPr>
            </w:pPr>
            <w:r w:rsidRPr="007B7FBB">
              <w:rPr>
                <w:bCs/>
                <w:sz w:val="20"/>
                <w:szCs w:val="20"/>
              </w:rPr>
              <w:t xml:space="preserve">Porcentajes de </w:t>
            </w:r>
            <w:r>
              <w:rPr>
                <w:bCs/>
                <w:sz w:val="20"/>
                <w:szCs w:val="20"/>
              </w:rPr>
              <w:t xml:space="preserve">número de </w:t>
            </w:r>
            <w:r w:rsidRPr="007B7FBB">
              <w:rPr>
                <w:bCs/>
                <w:sz w:val="20"/>
                <w:szCs w:val="20"/>
              </w:rPr>
              <w:t>beneficiario</w:t>
            </w:r>
            <w:r>
              <w:rPr>
                <w:bCs/>
                <w:sz w:val="20"/>
                <w:szCs w:val="20"/>
              </w:rPr>
              <w:t>s</w:t>
            </w:r>
            <w:r w:rsidRPr="007B7FBB">
              <w:rPr>
                <w:bCs/>
                <w:sz w:val="20"/>
                <w:szCs w:val="20"/>
              </w:rPr>
              <w:t xml:space="preserve"> que reciben el número total de ministraciones contempladas por personas para el Programa Delegacional de Apoyo a Familias en Desventaja Social en la Delegación Álvaro Obregón</w:t>
            </w:r>
            <w:r>
              <w:rPr>
                <w:bCs/>
                <w:sz w:val="20"/>
                <w:szCs w:val="20"/>
              </w:rPr>
              <w:t xml:space="preserve"> con respecto al total de beneficiarios del </w:t>
            </w:r>
            <w:r w:rsidRPr="007B7FBB">
              <w:rPr>
                <w:bCs/>
                <w:sz w:val="20"/>
                <w:szCs w:val="20"/>
              </w:rPr>
              <w:t>Programa Delegacional de Apoyo a Familias en Desventaja Social en la Delegación Álvaro Obregón</w:t>
            </w:r>
          </w:p>
        </w:tc>
        <w:tc>
          <w:tcPr>
            <w:tcW w:w="1541" w:type="dxa"/>
            <w:vAlign w:val="center"/>
          </w:tcPr>
          <w:p w14:paraId="1168AFC6" w14:textId="77777777" w:rsidR="00711621" w:rsidRPr="007B7FBB" w:rsidRDefault="00711621" w:rsidP="003E3C0C">
            <w:pPr>
              <w:pStyle w:val="Default"/>
              <w:spacing w:line="240" w:lineRule="auto"/>
              <w:jc w:val="both"/>
              <w:rPr>
                <w:bCs/>
                <w:sz w:val="20"/>
                <w:szCs w:val="20"/>
              </w:rPr>
            </w:pPr>
            <w:r w:rsidRPr="007B7FBB">
              <w:rPr>
                <w:bCs/>
                <w:sz w:val="20"/>
                <w:szCs w:val="20"/>
              </w:rPr>
              <w:t>(Número de beneficiarios que reciben el número total de ministraciones contempladas por personas para el Programa Delegacional de Apoyo a Familias en Desventaja Social en la Delegación Álvaro Obregón / total de beneficiarios del Programa Delegacional de Apoyo a Familias en Desventaja Social en la Delegación Álvaro Obregón) *100</w:t>
            </w:r>
          </w:p>
        </w:tc>
        <w:tc>
          <w:tcPr>
            <w:tcW w:w="1516" w:type="dxa"/>
            <w:vAlign w:val="center"/>
          </w:tcPr>
          <w:p w14:paraId="782C0A9B" w14:textId="77777777" w:rsidR="00711621" w:rsidRPr="007B7FBB" w:rsidRDefault="00711621" w:rsidP="003E3C0C">
            <w:pPr>
              <w:pStyle w:val="Default"/>
              <w:spacing w:line="240" w:lineRule="auto"/>
              <w:jc w:val="center"/>
              <w:rPr>
                <w:bCs/>
                <w:sz w:val="20"/>
                <w:szCs w:val="20"/>
              </w:rPr>
            </w:pPr>
            <w:r w:rsidRPr="007B7FBB">
              <w:rPr>
                <w:bCs/>
                <w:sz w:val="20"/>
                <w:szCs w:val="20"/>
              </w:rPr>
              <w:t>Eficacia</w:t>
            </w:r>
          </w:p>
        </w:tc>
        <w:tc>
          <w:tcPr>
            <w:tcW w:w="1520" w:type="dxa"/>
          </w:tcPr>
          <w:p w14:paraId="4C9FC7AE" w14:textId="77777777" w:rsidR="00711621" w:rsidRPr="007B7FBB" w:rsidRDefault="00711621" w:rsidP="003E3C0C">
            <w:pPr>
              <w:pStyle w:val="Default"/>
              <w:spacing w:line="240" w:lineRule="auto"/>
              <w:jc w:val="both"/>
              <w:rPr>
                <w:bCs/>
                <w:sz w:val="20"/>
                <w:szCs w:val="20"/>
              </w:rPr>
            </w:pPr>
            <w:r w:rsidRPr="007B7FBB">
              <w:rPr>
                <w:bCs/>
                <w:sz w:val="20"/>
                <w:szCs w:val="20"/>
              </w:rPr>
              <w:t>Beneficiarios / Porcentaje</w:t>
            </w:r>
          </w:p>
        </w:tc>
        <w:tc>
          <w:tcPr>
            <w:tcW w:w="1627" w:type="dxa"/>
            <w:vAlign w:val="center"/>
          </w:tcPr>
          <w:p w14:paraId="28BC434A" w14:textId="77777777" w:rsidR="00711621" w:rsidRPr="007B7FBB" w:rsidRDefault="00711621" w:rsidP="003E3C0C">
            <w:pPr>
              <w:pStyle w:val="Default"/>
              <w:spacing w:line="240" w:lineRule="auto"/>
              <w:jc w:val="both"/>
              <w:rPr>
                <w:bCs/>
                <w:sz w:val="20"/>
                <w:szCs w:val="20"/>
              </w:rPr>
            </w:pPr>
            <w:r w:rsidRPr="007B7FBB">
              <w:rPr>
                <w:bCs/>
                <w:sz w:val="20"/>
                <w:szCs w:val="20"/>
              </w:rPr>
              <w:t>CLC’s de los pagos realizados para el Programa Delegacional de Apoyo a Familias en Desventaja Social en la Delegación Álvaro Obregón del ejercicio</w:t>
            </w:r>
          </w:p>
          <w:p w14:paraId="596E48FF" w14:textId="77777777" w:rsidR="00711621" w:rsidRPr="007B7FBB" w:rsidRDefault="00711621" w:rsidP="003E3C0C">
            <w:pPr>
              <w:pStyle w:val="Default"/>
              <w:spacing w:line="240" w:lineRule="auto"/>
              <w:jc w:val="both"/>
              <w:rPr>
                <w:bCs/>
                <w:sz w:val="20"/>
                <w:szCs w:val="20"/>
              </w:rPr>
            </w:pPr>
            <w:r w:rsidRPr="007B7FBB">
              <w:rPr>
                <w:bCs/>
                <w:sz w:val="20"/>
                <w:szCs w:val="20"/>
              </w:rPr>
              <w:t>Padrón de beneficiarios</w:t>
            </w:r>
          </w:p>
        </w:tc>
        <w:tc>
          <w:tcPr>
            <w:tcW w:w="1594" w:type="dxa"/>
            <w:vAlign w:val="center"/>
          </w:tcPr>
          <w:p w14:paraId="76F333AD" w14:textId="77777777" w:rsidR="00711621" w:rsidRDefault="00711621" w:rsidP="003E3C0C">
            <w:pPr>
              <w:pStyle w:val="Default"/>
              <w:spacing w:line="240" w:lineRule="auto"/>
              <w:jc w:val="both"/>
              <w:rPr>
                <w:bCs/>
                <w:sz w:val="20"/>
                <w:szCs w:val="20"/>
              </w:rPr>
            </w:pPr>
            <w:r>
              <w:rPr>
                <w:bCs/>
                <w:sz w:val="20"/>
                <w:szCs w:val="20"/>
              </w:rPr>
              <w:t>Se otorgan recursos financieros suficientes al programa para cubrir a la población objetivo</w:t>
            </w:r>
          </w:p>
        </w:tc>
      </w:tr>
      <w:tr w:rsidR="009173C8" w14:paraId="72647B00" w14:textId="77777777" w:rsidTr="003E3C0C">
        <w:tc>
          <w:tcPr>
            <w:tcW w:w="1532" w:type="dxa"/>
            <w:vMerge/>
          </w:tcPr>
          <w:p w14:paraId="3EE97DD0" w14:textId="77777777" w:rsidR="00711621" w:rsidRDefault="00711621" w:rsidP="003E3C0C">
            <w:pPr>
              <w:pStyle w:val="Default"/>
              <w:spacing w:line="240" w:lineRule="auto"/>
              <w:jc w:val="center"/>
              <w:rPr>
                <w:b/>
                <w:bCs/>
                <w:sz w:val="20"/>
                <w:szCs w:val="20"/>
              </w:rPr>
            </w:pPr>
          </w:p>
        </w:tc>
        <w:tc>
          <w:tcPr>
            <w:tcW w:w="1541" w:type="dxa"/>
            <w:vAlign w:val="center"/>
          </w:tcPr>
          <w:p w14:paraId="1E8C58D3" w14:textId="77777777" w:rsidR="00711621" w:rsidRDefault="00711621" w:rsidP="003E3C0C">
            <w:pPr>
              <w:pStyle w:val="Default"/>
              <w:spacing w:line="240" w:lineRule="auto"/>
              <w:jc w:val="both"/>
              <w:rPr>
                <w:bCs/>
                <w:sz w:val="20"/>
                <w:szCs w:val="20"/>
              </w:rPr>
            </w:pPr>
            <w:r>
              <w:rPr>
                <w:bCs/>
                <w:sz w:val="20"/>
                <w:szCs w:val="20"/>
              </w:rPr>
              <w:t>A.1.4. Administración del Padrón de beneficiarios</w:t>
            </w:r>
          </w:p>
        </w:tc>
        <w:tc>
          <w:tcPr>
            <w:tcW w:w="1541" w:type="dxa"/>
            <w:vAlign w:val="center"/>
          </w:tcPr>
          <w:p w14:paraId="09385C57" w14:textId="511D891F" w:rsidR="00711621" w:rsidRDefault="009173C8" w:rsidP="003E3C0C">
            <w:pPr>
              <w:pStyle w:val="Default"/>
              <w:spacing w:line="240" w:lineRule="auto"/>
              <w:jc w:val="both"/>
              <w:rPr>
                <w:bCs/>
                <w:sz w:val="20"/>
                <w:szCs w:val="20"/>
              </w:rPr>
            </w:pPr>
            <w:r>
              <w:rPr>
                <w:bCs/>
                <w:sz w:val="20"/>
                <w:szCs w:val="20"/>
              </w:rPr>
              <w:t xml:space="preserve">Porcentaje de expedientes integrados para el Programa Delegacional de Apoyo a Familias en Desventaja Social con respecto al número de </w:t>
            </w:r>
            <w:r>
              <w:rPr>
                <w:bCs/>
                <w:sz w:val="20"/>
                <w:szCs w:val="20"/>
              </w:rPr>
              <w:lastRenderedPageBreak/>
              <w:t>beneficiarios del Programa Delegacional de Apoyo a Familias en Desventaja Social</w:t>
            </w:r>
          </w:p>
        </w:tc>
        <w:tc>
          <w:tcPr>
            <w:tcW w:w="1541" w:type="dxa"/>
          </w:tcPr>
          <w:p w14:paraId="523B263C" w14:textId="0413F73E" w:rsidR="00711621" w:rsidRDefault="00711621" w:rsidP="009173C8">
            <w:pPr>
              <w:pStyle w:val="Default"/>
              <w:spacing w:line="240" w:lineRule="auto"/>
              <w:jc w:val="both"/>
              <w:rPr>
                <w:bCs/>
                <w:sz w:val="20"/>
                <w:szCs w:val="20"/>
              </w:rPr>
            </w:pPr>
            <w:r>
              <w:rPr>
                <w:bCs/>
                <w:sz w:val="20"/>
                <w:szCs w:val="20"/>
              </w:rPr>
              <w:lastRenderedPageBreak/>
              <w:t xml:space="preserve">(Número de </w:t>
            </w:r>
            <w:r w:rsidR="009173C8">
              <w:rPr>
                <w:bCs/>
                <w:sz w:val="20"/>
                <w:szCs w:val="20"/>
              </w:rPr>
              <w:t>expedientes integrados para el Programa Delegacional de Apoyo a Familias en Desventaja Social</w:t>
            </w:r>
            <w:r>
              <w:rPr>
                <w:bCs/>
                <w:sz w:val="20"/>
                <w:szCs w:val="20"/>
              </w:rPr>
              <w:t xml:space="preserve">/ número de </w:t>
            </w:r>
            <w:r w:rsidR="009173C8">
              <w:rPr>
                <w:bCs/>
                <w:sz w:val="20"/>
                <w:szCs w:val="20"/>
              </w:rPr>
              <w:t xml:space="preserve">beneficiarios del </w:t>
            </w:r>
            <w:r w:rsidR="009173C8">
              <w:rPr>
                <w:bCs/>
                <w:sz w:val="20"/>
                <w:szCs w:val="20"/>
              </w:rPr>
              <w:lastRenderedPageBreak/>
              <w:t>Programa Delegacional de Apoyo a Familias en Desventaja Social</w:t>
            </w:r>
            <w:r>
              <w:rPr>
                <w:bCs/>
                <w:sz w:val="20"/>
                <w:szCs w:val="20"/>
              </w:rPr>
              <w:t>) *100</w:t>
            </w:r>
          </w:p>
        </w:tc>
        <w:tc>
          <w:tcPr>
            <w:tcW w:w="1516" w:type="dxa"/>
            <w:vAlign w:val="center"/>
          </w:tcPr>
          <w:p w14:paraId="4236A137" w14:textId="77777777" w:rsidR="00711621" w:rsidRDefault="00711621" w:rsidP="003E3C0C">
            <w:pPr>
              <w:pStyle w:val="Default"/>
              <w:spacing w:line="240" w:lineRule="auto"/>
              <w:jc w:val="center"/>
              <w:rPr>
                <w:bCs/>
                <w:sz w:val="20"/>
                <w:szCs w:val="20"/>
              </w:rPr>
            </w:pPr>
            <w:r>
              <w:rPr>
                <w:bCs/>
                <w:sz w:val="20"/>
                <w:szCs w:val="20"/>
              </w:rPr>
              <w:lastRenderedPageBreak/>
              <w:t>Eficiencia</w:t>
            </w:r>
          </w:p>
        </w:tc>
        <w:tc>
          <w:tcPr>
            <w:tcW w:w="1520" w:type="dxa"/>
            <w:vAlign w:val="center"/>
          </w:tcPr>
          <w:p w14:paraId="44D39784" w14:textId="779BD84D" w:rsidR="00711621" w:rsidRDefault="004B7AAE" w:rsidP="003E3C0C">
            <w:pPr>
              <w:pStyle w:val="Default"/>
              <w:spacing w:line="240" w:lineRule="auto"/>
              <w:jc w:val="center"/>
              <w:rPr>
                <w:bCs/>
                <w:sz w:val="20"/>
                <w:szCs w:val="20"/>
              </w:rPr>
            </w:pPr>
            <w:r>
              <w:rPr>
                <w:bCs/>
                <w:sz w:val="20"/>
                <w:szCs w:val="20"/>
              </w:rPr>
              <w:t>Beneficiarios</w:t>
            </w:r>
            <w:r w:rsidR="00711621">
              <w:rPr>
                <w:bCs/>
                <w:sz w:val="20"/>
                <w:szCs w:val="20"/>
              </w:rPr>
              <w:t xml:space="preserve"> / Porcentaje</w:t>
            </w:r>
          </w:p>
        </w:tc>
        <w:tc>
          <w:tcPr>
            <w:tcW w:w="1627" w:type="dxa"/>
            <w:vAlign w:val="center"/>
          </w:tcPr>
          <w:p w14:paraId="0468894F" w14:textId="77777777" w:rsidR="00711621" w:rsidRPr="00E30293" w:rsidRDefault="00711621" w:rsidP="003E3C0C">
            <w:pPr>
              <w:pStyle w:val="Default"/>
              <w:spacing w:line="240" w:lineRule="auto"/>
              <w:jc w:val="both"/>
              <w:rPr>
                <w:bCs/>
                <w:sz w:val="20"/>
                <w:szCs w:val="20"/>
              </w:rPr>
            </w:pPr>
            <w:r>
              <w:rPr>
                <w:bCs/>
                <w:sz w:val="20"/>
                <w:szCs w:val="20"/>
              </w:rPr>
              <w:t>Publicación del padrón de beneficiarios en la Gaceta Oficial de la Ciudad de México</w:t>
            </w:r>
          </w:p>
        </w:tc>
        <w:tc>
          <w:tcPr>
            <w:tcW w:w="1594" w:type="dxa"/>
            <w:vAlign w:val="center"/>
          </w:tcPr>
          <w:p w14:paraId="396853D2" w14:textId="77777777" w:rsidR="00711621" w:rsidRDefault="00711621" w:rsidP="003E3C0C">
            <w:pPr>
              <w:pStyle w:val="Default"/>
              <w:spacing w:line="240" w:lineRule="auto"/>
              <w:jc w:val="center"/>
              <w:rPr>
                <w:bCs/>
                <w:sz w:val="20"/>
                <w:szCs w:val="20"/>
              </w:rPr>
            </w:pPr>
            <w:r>
              <w:rPr>
                <w:bCs/>
                <w:sz w:val="20"/>
                <w:szCs w:val="20"/>
              </w:rPr>
              <w:t>Se realiza publicación en Gaceta Oficial de la Ciudad de México</w:t>
            </w:r>
          </w:p>
        </w:tc>
      </w:tr>
    </w:tbl>
    <w:p w14:paraId="456F162F" w14:textId="77777777" w:rsidR="00711621" w:rsidRDefault="00711621" w:rsidP="00711621">
      <w:pPr>
        <w:pStyle w:val="Default"/>
        <w:spacing w:line="240" w:lineRule="auto"/>
        <w:jc w:val="both"/>
        <w:rPr>
          <w:bCs/>
          <w:sz w:val="20"/>
          <w:szCs w:val="20"/>
        </w:rPr>
      </w:pPr>
    </w:p>
    <w:p w14:paraId="33FD7219" w14:textId="77777777" w:rsidR="00711621" w:rsidRPr="00955990" w:rsidRDefault="00711621" w:rsidP="00711621">
      <w:pPr>
        <w:pStyle w:val="Default"/>
        <w:spacing w:line="240" w:lineRule="auto"/>
        <w:jc w:val="both"/>
        <w:rPr>
          <w:b/>
          <w:bCs/>
          <w:sz w:val="20"/>
          <w:szCs w:val="20"/>
        </w:rPr>
      </w:pPr>
      <w:r w:rsidRPr="00711621">
        <w:rPr>
          <w:b/>
          <w:bCs/>
          <w:sz w:val="20"/>
          <w:szCs w:val="20"/>
        </w:rPr>
        <w:t>III.4.6. Consistencia Interna del Programa Social (Lógica Vertical)</w:t>
      </w:r>
    </w:p>
    <w:p w14:paraId="1D0EFB48" w14:textId="77777777" w:rsidR="00711621" w:rsidRDefault="00711621" w:rsidP="0071162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711621" w14:paraId="332CD5BC" w14:textId="77777777" w:rsidTr="003E3C0C">
        <w:tc>
          <w:tcPr>
            <w:tcW w:w="2420" w:type="dxa"/>
            <w:vMerge w:val="restart"/>
            <w:vAlign w:val="center"/>
          </w:tcPr>
          <w:p w14:paraId="62CAB698" w14:textId="77777777" w:rsidR="00711621" w:rsidRPr="00185FEB" w:rsidRDefault="00711621" w:rsidP="003E3C0C">
            <w:pPr>
              <w:pStyle w:val="Default"/>
              <w:spacing w:line="240" w:lineRule="auto"/>
              <w:jc w:val="center"/>
              <w:rPr>
                <w:b/>
                <w:bCs/>
                <w:sz w:val="20"/>
                <w:szCs w:val="20"/>
              </w:rPr>
            </w:pPr>
            <w:r w:rsidRPr="00185FEB">
              <w:rPr>
                <w:b/>
                <w:bCs/>
                <w:sz w:val="20"/>
                <w:szCs w:val="20"/>
              </w:rPr>
              <w:t>Aspecto</w:t>
            </w:r>
          </w:p>
        </w:tc>
        <w:tc>
          <w:tcPr>
            <w:tcW w:w="4842" w:type="dxa"/>
            <w:gridSpan w:val="2"/>
          </w:tcPr>
          <w:p w14:paraId="15CBE353" w14:textId="77777777" w:rsidR="00711621" w:rsidRPr="00185FEB" w:rsidRDefault="00711621" w:rsidP="003E3C0C">
            <w:pPr>
              <w:pStyle w:val="Default"/>
              <w:spacing w:line="240" w:lineRule="auto"/>
              <w:jc w:val="center"/>
              <w:rPr>
                <w:b/>
                <w:bCs/>
                <w:sz w:val="20"/>
                <w:szCs w:val="20"/>
              </w:rPr>
            </w:pPr>
            <w:r w:rsidRPr="00185FEB">
              <w:rPr>
                <w:b/>
                <w:bCs/>
                <w:sz w:val="20"/>
                <w:szCs w:val="20"/>
              </w:rPr>
              <w:t>Valoración</w:t>
            </w:r>
          </w:p>
        </w:tc>
        <w:tc>
          <w:tcPr>
            <w:tcW w:w="2421" w:type="dxa"/>
            <w:vMerge w:val="restart"/>
            <w:vAlign w:val="center"/>
          </w:tcPr>
          <w:p w14:paraId="49DCB587" w14:textId="77777777" w:rsidR="00711621" w:rsidRPr="00185FEB" w:rsidRDefault="00711621" w:rsidP="003E3C0C">
            <w:pPr>
              <w:pStyle w:val="Default"/>
              <w:spacing w:line="240" w:lineRule="auto"/>
              <w:jc w:val="center"/>
              <w:rPr>
                <w:b/>
                <w:bCs/>
                <w:sz w:val="20"/>
                <w:szCs w:val="20"/>
              </w:rPr>
            </w:pPr>
            <w:r w:rsidRPr="00185FEB">
              <w:rPr>
                <w:b/>
                <w:bCs/>
                <w:sz w:val="20"/>
                <w:szCs w:val="20"/>
              </w:rPr>
              <w:t>Propuesta de modificación</w:t>
            </w:r>
          </w:p>
        </w:tc>
      </w:tr>
      <w:tr w:rsidR="00711621" w14:paraId="5BBF696B" w14:textId="77777777" w:rsidTr="003E3C0C">
        <w:tc>
          <w:tcPr>
            <w:tcW w:w="2420" w:type="dxa"/>
            <w:vMerge/>
          </w:tcPr>
          <w:p w14:paraId="5A105108" w14:textId="77777777" w:rsidR="00711621" w:rsidRDefault="00711621" w:rsidP="003E3C0C">
            <w:pPr>
              <w:pStyle w:val="Default"/>
              <w:spacing w:line="240" w:lineRule="auto"/>
              <w:jc w:val="both"/>
              <w:rPr>
                <w:bCs/>
                <w:sz w:val="20"/>
                <w:szCs w:val="20"/>
              </w:rPr>
            </w:pPr>
          </w:p>
        </w:tc>
        <w:tc>
          <w:tcPr>
            <w:tcW w:w="2421" w:type="dxa"/>
          </w:tcPr>
          <w:p w14:paraId="3F01818A" w14:textId="77777777" w:rsidR="00711621" w:rsidRPr="00185FEB" w:rsidRDefault="00711621" w:rsidP="003E3C0C">
            <w:pPr>
              <w:pStyle w:val="Default"/>
              <w:spacing w:line="240" w:lineRule="auto"/>
              <w:jc w:val="center"/>
              <w:rPr>
                <w:b/>
                <w:bCs/>
                <w:sz w:val="20"/>
                <w:szCs w:val="20"/>
              </w:rPr>
            </w:pPr>
            <w:r w:rsidRPr="00185FEB">
              <w:rPr>
                <w:b/>
                <w:bCs/>
                <w:sz w:val="20"/>
                <w:szCs w:val="20"/>
              </w:rPr>
              <w:t>Matriz de indicadores 2015</w:t>
            </w:r>
          </w:p>
        </w:tc>
        <w:tc>
          <w:tcPr>
            <w:tcW w:w="2421" w:type="dxa"/>
          </w:tcPr>
          <w:p w14:paraId="37D3589C" w14:textId="77777777" w:rsidR="00711621" w:rsidRPr="00185FEB" w:rsidRDefault="00711621" w:rsidP="003E3C0C">
            <w:pPr>
              <w:pStyle w:val="Default"/>
              <w:spacing w:line="240" w:lineRule="auto"/>
              <w:jc w:val="center"/>
              <w:rPr>
                <w:b/>
                <w:bCs/>
                <w:sz w:val="20"/>
                <w:szCs w:val="20"/>
              </w:rPr>
            </w:pPr>
            <w:r w:rsidRPr="00185FEB">
              <w:rPr>
                <w:b/>
                <w:bCs/>
                <w:sz w:val="20"/>
                <w:szCs w:val="20"/>
              </w:rPr>
              <w:t>Matriz de Indicadores Propuesta</w:t>
            </w:r>
          </w:p>
        </w:tc>
        <w:tc>
          <w:tcPr>
            <w:tcW w:w="2421" w:type="dxa"/>
            <w:vMerge/>
          </w:tcPr>
          <w:p w14:paraId="41FB2B78" w14:textId="77777777" w:rsidR="00711621" w:rsidRDefault="00711621" w:rsidP="003E3C0C">
            <w:pPr>
              <w:pStyle w:val="Default"/>
              <w:spacing w:line="240" w:lineRule="auto"/>
              <w:jc w:val="both"/>
              <w:rPr>
                <w:bCs/>
                <w:sz w:val="20"/>
                <w:szCs w:val="20"/>
              </w:rPr>
            </w:pPr>
          </w:p>
        </w:tc>
      </w:tr>
      <w:tr w:rsidR="00711621" w14:paraId="26D8B878" w14:textId="77777777" w:rsidTr="003E3C0C">
        <w:tc>
          <w:tcPr>
            <w:tcW w:w="2420" w:type="dxa"/>
            <w:vAlign w:val="center"/>
          </w:tcPr>
          <w:p w14:paraId="593C0B01" w14:textId="77777777" w:rsidR="00711621" w:rsidRDefault="00711621" w:rsidP="003E3C0C">
            <w:pPr>
              <w:pStyle w:val="Default"/>
              <w:spacing w:line="240" w:lineRule="auto"/>
              <w:jc w:val="both"/>
              <w:rPr>
                <w:bCs/>
                <w:sz w:val="20"/>
                <w:szCs w:val="20"/>
              </w:rPr>
            </w:pPr>
            <w:r>
              <w:rPr>
                <w:bCs/>
                <w:sz w:val="20"/>
                <w:szCs w:val="20"/>
              </w:rPr>
              <w:t>El fin del programa está vinculado a objetivos o metas generales, sectoriales o institucionales</w:t>
            </w:r>
          </w:p>
        </w:tc>
        <w:tc>
          <w:tcPr>
            <w:tcW w:w="2421" w:type="dxa"/>
            <w:vAlign w:val="center"/>
          </w:tcPr>
          <w:p w14:paraId="6F7F1D19" w14:textId="77777777" w:rsidR="00711621" w:rsidRPr="00185FEB" w:rsidRDefault="00711621" w:rsidP="003E3C0C">
            <w:pPr>
              <w:pStyle w:val="Default"/>
              <w:spacing w:line="240" w:lineRule="auto"/>
              <w:jc w:val="center"/>
              <w:rPr>
                <w:b/>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14:paraId="7A8C2BF5"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6E7F5B26" w14:textId="77777777" w:rsidR="00711621" w:rsidRDefault="00711621" w:rsidP="003E3C0C">
            <w:pPr>
              <w:pStyle w:val="Default"/>
              <w:spacing w:line="240" w:lineRule="auto"/>
              <w:jc w:val="center"/>
              <w:rPr>
                <w:bCs/>
                <w:sz w:val="20"/>
                <w:szCs w:val="20"/>
              </w:rPr>
            </w:pPr>
            <w:r>
              <w:rPr>
                <w:bCs/>
                <w:sz w:val="20"/>
                <w:szCs w:val="20"/>
              </w:rPr>
              <w:t>Desarrollar un fin vinculado al logro del Programa General de Desarrollo del Distrito Federal</w:t>
            </w:r>
          </w:p>
        </w:tc>
      </w:tr>
      <w:tr w:rsidR="00711621" w14:paraId="7C3727E3" w14:textId="77777777" w:rsidTr="003E3C0C">
        <w:tc>
          <w:tcPr>
            <w:tcW w:w="2420" w:type="dxa"/>
          </w:tcPr>
          <w:p w14:paraId="63298A37" w14:textId="77777777" w:rsidR="00711621" w:rsidRDefault="00711621" w:rsidP="003E3C0C">
            <w:pPr>
              <w:pStyle w:val="Default"/>
              <w:spacing w:line="240" w:lineRule="auto"/>
              <w:jc w:val="both"/>
              <w:rPr>
                <w:bCs/>
                <w:sz w:val="20"/>
                <w:szCs w:val="20"/>
              </w:rPr>
            </w:pPr>
            <w:r>
              <w:rPr>
                <w:bCs/>
                <w:sz w:val="20"/>
                <w:szCs w:val="20"/>
              </w:rPr>
              <w:t>Se incluyen las actividades necesarias y suficientes para la consecución de cada componente</w:t>
            </w:r>
          </w:p>
        </w:tc>
        <w:tc>
          <w:tcPr>
            <w:tcW w:w="2421" w:type="dxa"/>
            <w:vAlign w:val="center"/>
          </w:tcPr>
          <w:p w14:paraId="4BA849C7" w14:textId="77777777" w:rsidR="00711621" w:rsidRPr="008F7801" w:rsidRDefault="00711621" w:rsidP="003E3C0C">
            <w:pPr>
              <w:pStyle w:val="Default"/>
              <w:spacing w:line="240" w:lineRule="auto"/>
              <w:jc w:val="center"/>
              <w:rPr>
                <w:bCs/>
                <w:sz w:val="20"/>
                <w:szCs w:val="20"/>
              </w:rPr>
            </w:pPr>
            <w:r w:rsidRPr="008F7801">
              <w:rPr>
                <w:bCs/>
                <w:sz w:val="20"/>
                <w:szCs w:val="20"/>
              </w:rPr>
              <w:t>En cumplimiento</w:t>
            </w:r>
          </w:p>
        </w:tc>
        <w:tc>
          <w:tcPr>
            <w:tcW w:w="2421" w:type="dxa"/>
            <w:vAlign w:val="center"/>
          </w:tcPr>
          <w:p w14:paraId="1223436B"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6DDE1777" w14:textId="77777777" w:rsidR="00711621" w:rsidRDefault="00711621" w:rsidP="003E3C0C">
            <w:pPr>
              <w:pStyle w:val="Default"/>
              <w:spacing w:line="240" w:lineRule="auto"/>
              <w:jc w:val="center"/>
              <w:rPr>
                <w:bCs/>
                <w:sz w:val="20"/>
                <w:szCs w:val="20"/>
              </w:rPr>
            </w:pPr>
          </w:p>
        </w:tc>
      </w:tr>
      <w:tr w:rsidR="00711621" w14:paraId="392115E5" w14:textId="77777777" w:rsidTr="003E3C0C">
        <w:tc>
          <w:tcPr>
            <w:tcW w:w="2420" w:type="dxa"/>
          </w:tcPr>
          <w:p w14:paraId="6B0232D0" w14:textId="77777777" w:rsidR="00711621" w:rsidRDefault="00711621" w:rsidP="003E3C0C">
            <w:pPr>
              <w:pStyle w:val="Default"/>
              <w:spacing w:line="240" w:lineRule="auto"/>
              <w:jc w:val="both"/>
              <w:rPr>
                <w:bCs/>
                <w:sz w:val="20"/>
                <w:szCs w:val="20"/>
              </w:rPr>
            </w:pPr>
            <w:r>
              <w:rPr>
                <w:bCs/>
                <w:sz w:val="20"/>
                <w:szCs w:val="20"/>
              </w:rPr>
              <w:t>Los componentes son los necesarios y suficientes para lograr el propósito del programa</w:t>
            </w:r>
          </w:p>
        </w:tc>
        <w:tc>
          <w:tcPr>
            <w:tcW w:w="2421" w:type="dxa"/>
            <w:vAlign w:val="center"/>
          </w:tcPr>
          <w:p w14:paraId="4E643F70" w14:textId="77777777" w:rsidR="00711621" w:rsidRPr="008F7801" w:rsidRDefault="00711621" w:rsidP="003E3C0C">
            <w:pPr>
              <w:pStyle w:val="Default"/>
              <w:spacing w:line="240" w:lineRule="auto"/>
              <w:jc w:val="center"/>
              <w:rPr>
                <w:bCs/>
                <w:sz w:val="20"/>
                <w:szCs w:val="20"/>
              </w:rPr>
            </w:pPr>
            <w:r w:rsidRPr="008F7801">
              <w:rPr>
                <w:bCs/>
                <w:sz w:val="20"/>
                <w:szCs w:val="20"/>
              </w:rPr>
              <w:t>En cumplimiento</w:t>
            </w:r>
          </w:p>
        </w:tc>
        <w:tc>
          <w:tcPr>
            <w:tcW w:w="2421" w:type="dxa"/>
            <w:vAlign w:val="center"/>
          </w:tcPr>
          <w:p w14:paraId="76E2787C"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69353437" w14:textId="77777777" w:rsidR="00711621" w:rsidRDefault="00711621" w:rsidP="003E3C0C">
            <w:pPr>
              <w:pStyle w:val="Default"/>
              <w:spacing w:line="240" w:lineRule="auto"/>
              <w:jc w:val="center"/>
              <w:rPr>
                <w:bCs/>
                <w:sz w:val="20"/>
                <w:szCs w:val="20"/>
              </w:rPr>
            </w:pPr>
          </w:p>
        </w:tc>
      </w:tr>
      <w:tr w:rsidR="00711621" w14:paraId="5F9241DC" w14:textId="77777777" w:rsidTr="003E3C0C">
        <w:tc>
          <w:tcPr>
            <w:tcW w:w="2420" w:type="dxa"/>
            <w:vAlign w:val="center"/>
          </w:tcPr>
          <w:p w14:paraId="4551CBF5" w14:textId="77777777" w:rsidR="00711621" w:rsidRDefault="00711621" w:rsidP="003E3C0C">
            <w:pPr>
              <w:pStyle w:val="Default"/>
              <w:spacing w:line="240" w:lineRule="auto"/>
              <w:jc w:val="both"/>
              <w:rPr>
                <w:bCs/>
                <w:sz w:val="20"/>
                <w:szCs w:val="20"/>
              </w:rPr>
            </w:pPr>
            <w:r>
              <w:rPr>
                <w:bCs/>
                <w:sz w:val="20"/>
                <w:szCs w:val="20"/>
              </w:rPr>
              <w:t>El propósito es único y representa un cambio específico en las condiciones de vida de la población objetivo</w:t>
            </w:r>
          </w:p>
        </w:tc>
        <w:tc>
          <w:tcPr>
            <w:tcW w:w="2421" w:type="dxa"/>
            <w:vAlign w:val="center"/>
          </w:tcPr>
          <w:p w14:paraId="6E0A40B4" w14:textId="77777777" w:rsidR="00711621" w:rsidRPr="008F7801" w:rsidRDefault="00711621" w:rsidP="003E3C0C">
            <w:pPr>
              <w:pStyle w:val="Default"/>
              <w:spacing w:line="240" w:lineRule="auto"/>
              <w:jc w:val="center"/>
              <w:rPr>
                <w:bCs/>
                <w:sz w:val="20"/>
                <w:szCs w:val="20"/>
              </w:rPr>
            </w:pPr>
            <w:r w:rsidRPr="008F7801">
              <w:rPr>
                <w:bCs/>
                <w:sz w:val="20"/>
                <w:szCs w:val="20"/>
              </w:rPr>
              <w:t>En cumplimiento</w:t>
            </w:r>
          </w:p>
        </w:tc>
        <w:tc>
          <w:tcPr>
            <w:tcW w:w="2421" w:type="dxa"/>
            <w:vAlign w:val="center"/>
          </w:tcPr>
          <w:p w14:paraId="1A613D44"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1F78278E" w14:textId="77777777" w:rsidR="00711621" w:rsidRDefault="00711621" w:rsidP="003E3C0C">
            <w:pPr>
              <w:pStyle w:val="Default"/>
              <w:spacing w:line="240" w:lineRule="auto"/>
              <w:jc w:val="center"/>
              <w:rPr>
                <w:bCs/>
                <w:sz w:val="20"/>
                <w:szCs w:val="20"/>
              </w:rPr>
            </w:pPr>
            <w:r>
              <w:rPr>
                <w:bCs/>
                <w:sz w:val="20"/>
                <w:szCs w:val="20"/>
              </w:rPr>
              <w:t>Se sugiere manejar el Índice de Desarrollo Social calculado por el Consejo de Evaluación del Desarrollo del Distrito Federal</w:t>
            </w:r>
          </w:p>
        </w:tc>
      </w:tr>
      <w:tr w:rsidR="00711621" w14:paraId="06AFE81C" w14:textId="77777777" w:rsidTr="003E3C0C">
        <w:tc>
          <w:tcPr>
            <w:tcW w:w="2420" w:type="dxa"/>
          </w:tcPr>
          <w:p w14:paraId="08F57582" w14:textId="77777777" w:rsidR="00711621" w:rsidRDefault="00711621" w:rsidP="003E3C0C">
            <w:pPr>
              <w:pStyle w:val="Default"/>
              <w:spacing w:line="240" w:lineRule="auto"/>
              <w:jc w:val="both"/>
              <w:rPr>
                <w:bCs/>
                <w:sz w:val="20"/>
                <w:szCs w:val="20"/>
              </w:rPr>
            </w:pPr>
            <w:r>
              <w:rPr>
                <w:bCs/>
                <w:sz w:val="20"/>
                <w:szCs w:val="20"/>
              </w:rPr>
              <w:t>En el propósito, la población objetivo está definida con claridad y acotada geográfica o socialmente</w:t>
            </w:r>
          </w:p>
        </w:tc>
        <w:tc>
          <w:tcPr>
            <w:tcW w:w="2421" w:type="dxa"/>
            <w:vAlign w:val="center"/>
          </w:tcPr>
          <w:p w14:paraId="4BA9B4DF" w14:textId="77777777" w:rsidR="00711621" w:rsidRPr="00E25CCF" w:rsidRDefault="00711621" w:rsidP="003E3C0C">
            <w:pPr>
              <w:pStyle w:val="Default"/>
              <w:spacing w:line="240" w:lineRule="auto"/>
              <w:jc w:val="center"/>
              <w:rPr>
                <w:bCs/>
                <w:sz w:val="20"/>
                <w:szCs w:val="20"/>
              </w:rPr>
            </w:pPr>
            <w:r w:rsidRPr="00E25CCF">
              <w:rPr>
                <w:bCs/>
                <w:sz w:val="20"/>
                <w:szCs w:val="20"/>
              </w:rPr>
              <w:t>Establecer con claridad la acotación social del Programa</w:t>
            </w:r>
          </w:p>
        </w:tc>
        <w:tc>
          <w:tcPr>
            <w:tcW w:w="2421" w:type="dxa"/>
            <w:vAlign w:val="center"/>
          </w:tcPr>
          <w:p w14:paraId="488CB524"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590DEFA8" w14:textId="77777777" w:rsidR="00711621" w:rsidRPr="00E25CCF" w:rsidRDefault="00711621" w:rsidP="003E3C0C">
            <w:pPr>
              <w:pStyle w:val="Default"/>
              <w:spacing w:line="240" w:lineRule="auto"/>
              <w:jc w:val="center"/>
              <w:rPr>
                <w:bCs/>
                <w:sz w:val="20"/>
                <w:szCs w:val="20"/>
              </w:rPr>
            </w:pPr>
            <w:r w:rsidRPr="00E25CCF">
              <w:rPr>
                <w:bCs/>
                <w:sz w:val="20"/>
                <w:szCs w:val="20"/>
              </w:rPr>
              <w:t>Establecer con claridad la acotación social del Programa</w:t>
            </w:r>
          </w:p>
        </w:tc>
      </w:tr>
      <w:tr w:rsidR="00711621" w14:paraId="22A014AE" w14:textId="77777777" w:rsidTr="003E3C0C">
        <w:tc>
          <w:tcPr>
            <w:tcW w:w="2420" w:type="dxa"/>
          </w:tcPr>
          <w:p w14:paraId="2568391D" w14:textId="77777777" w:rsidR="00711621" w:rsidRDefault="00711621" w:rsidP="003E3C0C">
            <w:pPr>
              <w:pStyle w:val="Default"/>
              <w:spacing w:line="240" w:lineRule="auto"/>
              <w:jc w:val="both"/>
              <w:rPr>
                <w:bCs/>
                <w:sz w:val="20"/>
                <w:szCs w:val="20"/>
              </w:rPr>
            </w:pPr>
            <w:r>
              <w:rPr>
                <w:bCs/>
                <w:sz w:val="20"/>
                <w:szCs w:val="20"/>
              </w:rPr>
              <w:t>El Propósito es consecuencia directa que se espera ocurrirá como resultado de los componentes</w:t>
            </w:r>
          </w:p>
        </w:tc>
        <w:tc>
          <w:tcPr>
            <w:tcW w:w="2421" w:type="dxa"/>
            <w:vAlign w:val="center"/>
          </w:tcPr>
          <w:p w14:paraId="2A63D731" w14:textId="77777777" w:rsidR="00711621" w:rsidRPr="00E25CCF" w:rsidRDefault="00711621" w:rsidP="003E3C0C">
            <w:pPr>
              <w:pStyle w:val="Default"/>
              <w:spacing w:line="240" w:lineRule="auto"/>
              <w:jc w:val="center"/>
              <w:rPr>
                <w:bCs/>
                <w:sz w:val="20"/>
                <w:szCs w:val="20"/>
              </w:rPr>
            </w:pPr>
            <w:r w:rsidRPr="00E25CCF">
              <w:rPr>
                <w:bCs/>
                <w:sz w:val="20"/>
                <w:szCs w:val="20"/>
              </w:rPr>
              <w:t>En cumplimiento</w:t>
            </w:r>
          </w:p>
        </w:tc>
        <w:tc>
          <w:tcPr>
            <w:tcW w:w="2421" w:type="dxa"/>
            <w:vAlign w:val="center"/>
          </w:tcPr>
          <w:p w14:paraId="53433B7B"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Align w:val="center"/>
          </w:tcPr>
          <w:p w14:paraId="554DBEDD" w14:textId="77777777" w:rsidR="00711621" w:rsidRDefault="00711621" w:rsidP="003E3C0C">
            <w:pPr>
              <w:pStyle w:val="Default"/>
              <w:spacing w:line="240" w:lineRule="auto"/>
              <w:jc w:val="center"/>
              <w:rPr>
                <w:bCs/>
                <w:sz w:val="20"/>
                <w:szCs w:val="20"/>
              </w:rPr>
            </w:pPr>
          </w:p>
        </w:tc>
      </w:tr>
      <w:tr w:rsidR="00711621" w14:paraId="40A33740" w14:textId="77777777" w:rsidTr="003E3C0C">
        <w:tc>
          <w:tcPr>
            <w:tcW w:w="2420" w:type="dxa"/>
          </w:tcPr>
          <w:p w14:paraId="72461C5E" w14:textId="77777777" w:rsidR="00711621" w:rsidRDefault="00711621" w:rsidP="003E3C0C">
            <w:pPr>
              <w:pStyle w:val="Default"/>
              <w:spacing w:line="240" w:lineRule="auto"/>
              <w:jc w:val="both"/>
              <w:rPr>
                <w:bCs/>
                <w:sz w:val="20"/>
                <w:szCs w:val="20"/>
              </w:rPr>
            </w:pPr>
            <w:r>
              <w:rPr>
                <w:bCs/>
                <w:sz w:val="20"/>
                <w:szCs w:val="20"/>
              </w:rPr>
              <w:t>El objetivo de fin tiene asociado al menos un supuesto y está fuera del ámbito del control del programa</w:t>
            </w:r>
          </w:p>
        </w:tc>
        <w:tc>
          <w:tcPr>
            <w:tcW w:w="2421" w:type="dxa"/>
            <w:vMerge w:val="restart"/>
            <w:vAlign w:val="center"/>
          </w:tcPr>
          <w:p w14:paraId="06BB3518" w14:textId="77777777" w:rsidR="00711621" w:rsidRPr="00E25CCF" w:rsidRDefault="00711621" w:rsidP="003E3C0C">
            <w:pPr>
              <w:pStyle w:val="Default"/>
              <w:spacing w:line="240" w:lineRule="auto"/>
              <w:jc w:val="center"/>
              <w:rPr>
                <w:bCs/>
                <w:sz w:val="20"/>
                <w:szCs w:val="20"/>
              </w:rPr>
            </w:pPr>
            <w:r>
              <w:rPr>
                <w:bCs/>
                <w:sz w:val="20"/>
                <w:szCs w:val="20"/>
              </w:rPr>
              <w:t>No incluido en reglas de operación 2015</w:t>
            </w:r>
          </w:p>
        </w:tc>
        <w:tc>
          <w:tcPr>
            <w:tcW w:w="2421" w:type="dxa"/>
            <w:vAlign w:val="center"/>
          </w:tcPr>
          <w:p w14:paraId="56F07F68"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restart"/>
            <w:vAlign w:val="center"/>
          </w:tcPr>
          <w:p w14:paraId="6354A0A1" w14:textId="77777777" w:rsidR="00711621" w:rsidRDefault="00711621" w:rsidP="003E3C0C">
            <w:pPr>
              <w:pStyle w:val="Default"/>
              <w:spacing w:line="240" w:lineRule="auto"/>
              <w:jc w:val="center"/>
              <w:rPr>
                <w:bCs/>
                <w:sz w:val="20"/>
                <w:szCs w:val="20"/>
              </w:rPr>
            </w:pPr>
            <w:r>
              <w:rPr>
                <w:bCs/>
                <w:sz w:val="20"/>
                <w:szCs w:val="20"/>
              </w:rPr>
              <w:t>Incluir los supuestos</w:t>
            </w:r>
          </w:p>
        </w:tc>
      </w:tr>
      <w:tr w:rsidR="00711621" w14:paraId="5EF9E6A8" w14:textId="77777777" w:rsidTr="003E3C0C">
        <w:tc>
          <w:tcPr>
            <w:tcW w:w="2420" w:type="dxa"/>
          </w:tcPr>
          <w:p w14:paraId="508B6844" w14:textId="77777777" w:rsidR="00711621" w:rsidRDefault="00711621" w:rsidP="003E3C0C">
            <w:pPr>
              <w:pStyle w:val="Default"/>
              <w:spacing w:line="240" w:lineRule="auto"/>
              <w:jc w:val="both"/>
              <w:rPr>
                <w:bCs/>
                <w:sz w:val="20"/>
                <w:szCs w:val="20"/>
              </w:rPr>
            </w:pPr>
            <w:r>
              <w:rPr>
                <w:bCs/>
                <w:sz w:val="20"/>
                <w:szCs w:val="20"/>
              </w:rPr>
              <w:t xml:space="preserve">El objetivo de propósito tiene asociado al menos un supuesto y está fuera del ámbito del control del </w:t>
            </w:r>
            <w:r>
              <w:rPr>
                <w:bCs/>
                <w:sz w:val="20"/>
                <w:szCs w:val="20"/>
              </w:rPr>
              <w:lastRenderedPageBreak/>
              <w:t>programa</w:t>
            </w:r>
          </w:p>
        </w:tc>
        <w:tc>
          <w:tcPr>
            <w:tcW w:w="2421" w:type="dxa"/>
            <w:vMerge/>
            <w:vAlign w:val="center"/>
          </w:tcPr>
          <w:p w14:paraId="0F2BE6A0"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223B4D83"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581955B5" w14:textId="77777777" w:rsidR="00711621" w:rsidRDefault="00711621" w:rsidP="003E3C0C">
            <w:pPr>
              <w:pStyle w:val="Default"/>
              <w:spacing w:line="240" w:lineRule="auto"/>
              <w:jc w:val="center"/>
              <w:rPr>
                <w:bCs/>
                <w:sz w:val="20"/>
                <w:szCs w:val="20"/>
              </w:rPr>
            </w:pPr>
          </w:p>
        </w:tc>
      </w:tr>
      <w:tr w:rsidR="00711621" w14:paraId="7AD307A8" w14:textId="77777777" w:rsidTr="003E3C0C">
        <w:tc>
          <w:tcPr>
            <w:tcW w:w="2420" w:type="dxa"/>
          </w:tcPr>
          <w:p w14:paraId="34129612" w14:textId="77777777" w:rsidR="00711621" w:rsidRDefault="00711621" w:rsidP="003E3C0C">
            <w:pPr>
              <w:pStyle w:val="Default"/>
              <w:spacing w:line="240" w:lineRule="auto"/>
              <w:jc w:val="both"/>
              <w:rPr>
                <w:bCs/>
                <w:sz w:val="20"/>
                <w:szCs w:val="20"/>
              </w:rPr>
            </w:pPr>
            <w:r>
              <w:rPr>
                <w:bCs/>
                <w:sz w:val="20"/>
                <w:szCs w:val="20"/>
              </w:rPr>
              <w:lastRenderedPageBreak/>
              <w:t>Si se mantiene el supuesto, se considera que el cumplimiento del propósito implica el logro del fin</w:t>
            </w:r>
          </w:p>
        </w:tc>
        <w:tc>
          <w:tcPr>
            <w:tcW w:w="2421" w:type="dxa"/>
            <w:vMerge/>
            <w:vAlign w:val="center"/>
          </w:tcPr>
          <w:p w14:paraId="4813FE9D"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421BB137"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3B6A5F33" w14:textId="77777777" w:rsidR="00711621" w:rsidRDefault="00711621" w:rsidP="003E3C0C">
            <w:pPr>
              <w:pStyle w:val="Default"/>
              <w:spacing w:line="240" w:lineRule="auto"/>
              <w:jc w:val="center"/>
              <w:rPr>
                <w:bCs/>
                <w:sz w:val="20"/>
                <w:szCs w:val="20"/>
              </w:rPr>
            </w:pPr>
          </w:p>
        </w:tc>
      </w:tr>
      <w:tr w:rsidR="00711621" w14:paraId="1BBFD594" w14:textId="77777777" w:rsidTr="003E3C0C">
        <w:tc>
          <w:tcPr>
            <w:tcW w:w="2420" w:type="dxa"/>
          </w:tcPr>
          <w:p w14:paraId="0CD9B9F6" w14:textId="77777777" w:rsidR="00711621" w:rsidRDefault="00711621" w:rsidP="003E3C0C">
            <w:pPr>
              <w:pStyle w:val="Default"/>
              <w:spacing w:line="240" w:lineRule="auto"/>
              <w:jc w:val="both"/>
              <w:rPr>
                <w:bCs/>
                <w:sz w:val="20"/>
                <w:szCs w:val="20"/>
              </w:rPr>
            </w:pPr>
            <w:r>
              <w:rPr>
                <w:bCs/>
                <w:sz w:val="20"/>
                <w:szCs w:val="20"/>
              </w:rPr>
              <w:t>Los componentes tienen asociados al menos un supuesto y está fuera del ámbito del control del programa</w:t>
            </w:r>
          </w:p>
        </w:tc>
        <w:tc>
          <w:tcPr>
            <w:tcW w:w="2421" w:type="dxa"/>
            <w:vMerge/>
            <w:vAlign w:val="center"/>
          </w:tcPr>
          <w:p w14:paraId="17BFC4A6"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32E7C336"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0038BD39" w14:textId="77777777" w:rsidR="00711621" w:rsidRDefault="00711621" w:rsidP="003E3C0C">
            <w:pPr>
              <w:pStyle w:val="Default"/>
              <w:spacing w:line="240" w:lineRule="auto"/>
              <w:jc w:val="center"/>
              <w:rPr>
                <w:bCs/>
                <w:sz w:val="20"/>
                <w:szCs w:val="20"/>
              </w:rPr>
            </w:pPr>
          </w:p>
        </w:tc>
      </w:tr>
      <w:tr w:rsidR="00711621" w14:paraId="101D1B4F" w14:textId="77777777" w:rsidTr="003E3C0C">
        <w:tc>
          <w:tcPr>
            <w:tcW w:w="2420" w:type="dxa"/>
          </w:tcPr>
          <w:p w14:paraId="29714624" w14:textId="77777777" w:rsidR="00711621" w:rsidRDefault="00711621" w:rsidP="003E3C0C">
            <w:pPr>
              <w:pStyle w:val="Default"/>
              <w:spacing w:line="240" w:lineRule="auto"/>
              <w:jc w:val="both"/>
              <w:rPr>
                <w:bCs/>
                <w:sz w:val="20"/>
                <w:szCs w:val="20"/>
              </w:rPr>
            </w:pPr>
            <w:r>
              <w:rPr>
                <w:bCs/>
                <w:sz w:val="20"/>
                <w:szCs w:val="20"/>
              </w:rPr>
              <w:t>Si se mantienen los supuestos, se considera que la entrega de los componentes implica el logro del propósito</w:t>
            </w:r>
          </w:p>
        </w:tc>
        <w:tc>
          <w:tcPr>
            <w:tcW w:w="2421" w:type="dxa"/>
            <w:vMerge/>
            <w:vAlign w:val="center"/>
          </w:tcPr>
          <w:p w14:paraId="799C9DDA"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0860BF0B"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028DAC71" w14:textId="77777777" w:rsidR="00711621" w:rsidRDefault="00711621" w:rsidP="003E3C0C">
            <w:pPr>
              <w:pStyle w:val="Default"/>
              <w:spacing w:line="240" w:lineRule="auto"/>
              <w:jc w:val="center"/>
              <w:rPr>
                <w:bCs/>
                <w:sz w:val="20"/>
                <w:szCs w:val="20"/>
              </w:rPr>
            </w:pPr>
          </w:p>
        </w:tc>
      </w:tr>
      <w:tr w:rsidR="00711621" w14:paraId="7CD54D41" w14:textId="77777777" w:rsidTr="003E3C0C">
        <w:tc>
          <w:tcPr>
            <w:tcW w:w="2420" w:type="dxa"/>
          </w:tcPr>
          <w:p w14:paraId="47AD5847" w14:textId="77777777" w:rsidR="00711621" w:rsidRDefault="00711621" w:rsidP="003E3C0C">
            <w:pPr>
              <w:pStyle w:val="Default"/>
              <w:spacing w:line="240" w:lineRule="auto"/>
              <w:jc w:val="both"/>
              <w:rPr>
                <w:bCs/>
                <w:sz w:val="20"/>
                <w:szCs w:val="20"/>
              </w:rPr>
            </w:pPr>
            <w:r>
              <w:rPr>
                <w:bCs/>
                <w:sz w:val="20"/>
                <w:szCs w:val="20"/>
              </w:rPr>
              <w:t>Las actividades tienen asociado al menos un supuesto y está fuera del ámbito del control del programa</w:t>
            </w:r>
          </w:p>
        </w:tc>
        <w:tc>
          <w:tcPr>
            <w:tcW w:w="2421" w:type="dxa"/>
            <w:vMerge/>
            <w:vAlign w:val="center"/>
          </w:tcPr>
          <w:p w14:paraId="60207D93"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597E4BD0"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5D2F5B7A" w14:textId="77777777" w:rsidR="00711621" w:rsidRDefault="00711621" w:rsidP="003E3C0C">
            <w:pPr>
              <w:pStyle w:val="Default"/>
              <w:spacing w:line="240" w:lineRule="auto"/>
              <w:jc w:val="center"/>
              <w:rPr>
                <w:bCs/>
                <w:sz w:val="20"/>
                <w:szCs w:val="20"/>
              </w:rPr>
            </w:pPr>
          </w:p>
        </w:tc>
      </w:tr>
      <w:tr w:rsidR="00711621" w14:paraId="62CAE614" w14:textId="77777777" w:rsidTr="003E3C0C">
        <w:tc>
          <w:tcPr>
            <w:tcW w:w="2420" w:type="dxa"/>
          </w:tcPr>
          <w:p w14:paraId="1E01B312" w14:textId="46EA7BBB" w:rsidR="00711621" w:rsidRDefault="00711621" w:rsidP="003E3C0C">
            <w:pPr>
              <w:pStyle w:val="Default"/>
              <w:spacing w:line="240" w:lineRule="auto"/>
              <w:jc w:val="both"/>
              <w:rPr>
                <w:bCs/>
                <w:sz w:val="20"/>
                <w:szCs w:val="20"/>
              </w:rPr>
            </w:pPr>
            <w:r>
              <w:rPr>
                <w:bCs/>
                <w:sz w:val="20"/>
                <w:szCs w:val="20"/>
              </w:rPr>
              <w:t xml:space="preserve">Si se mantienen </w:t>
            </w:r>
            <w:r w:rsidR="00D633E4">
              <w:rPr>
                <w:bCs/>
                <w:sz w:val="20"/>
                <w:szCs w:val="20"/>
              </w:rPr>
              <w:t>los</w:t>
            </w:r>
            <w:r>
              <w:rPr>
                <w:bCs/>
                <w:sz w:val="20"/>
                <w:szCs w:val="20"/>
              </w:rPr>
              <w:t xml:space="preserve"> supuestos, se considera que la realización de las actividades implica la generación de los componentes</w:t>
            </w:r>
          </w:p>
        </w:tc>
        <w:tc>
          <w:tcPr>
            <w:tcW w:w="2421" w:type="dxa"/>
            <w:vMerge/>
            <w:vAlign w:val="center"/>
          </w:tcPr>
          <w:p w14:paraId="423F8824" w14:textId="77777777" w:rsidR="00711621" w:rsidRPr="00185FEB" w:rsidRDefault="00711621" w:rsidP="003E3C0C">
            <w:pPr>
              <w:pStyle w:val="Default"/>
              <w:spacing w:line="240" w:lineRule="auto"/>
              <w:jc w:val="center"/>
              <w:rPr>
                <w:b/>
                <w:bCs/>
                <w:sz w:val="20"/>
                <w:szCs w:val="20"/>
              </w:rPr>
            </w:pPr>
          </w:p>
        </w:tc>
        <w:tc>
          <w:tcPr>
            <w:tcW w:w="2421" w:type="dxa"/>
            <w:vAlign w:val="center"/>
          </w:tcPr>
          <w:p w14:paraId="1A569550"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vMerge/>
            <w:vAlign w:val="center"/>
          </w:tcPr>
          <w:p w14:paraId="06AAD570" w14:textId="77777777" w:rsidR="00711621" w:rsidRDefault="00711621" w:rsidP="003E3C0C">
            <w:pPr>
              <w:pStyle w:val="Default"/>
              <w:spacing w:line="240" w:lineRule="auto"/>
              <w:jc w:val="center"/>
              <w:rPr>
                <w:bCs/>
                <w:sz w:val="20"/>
                <w:szCs w:val="20"/>
              </w:rPr>
            </w:pPr>
          </w:p>
        </w:tc>
      </w:tr>
    </w:tbl>
    <w:p w14:paraId="1CE9768B" w14:textId="77777777" w:rsidR="00711621" w:rsidRDefault="00711621" w:rsidP="00711621">
      <w:pPr>
        <w:pStyle w:val="Default"/>
        <w:spacing w:line="240" w:lineRule="auto"/>
        <w:jc w:val="both"/>
        <w:rPr>
          <w:bCs/>
          <w:sz w:val="20"/>
          <w:szCs w:val="20"/>
        </w:rPr>
      </w:pPr>
    </w:p>
    <w:p w14:paraId="43756DD7" w14:textId="77777777" w:rsidR="00711621" w:rsidRPr="0042256C" w:rsidRDefault="00711621" w:rsidP="00711621">
      <w:pPr>
        <w:pStyle w:val="Default"/>
        <w:spacing w:line="240" w:lineRule="auto"/>
        <w:jc w:val="both"/>
        <w:rPr>
          <w:b/>
          <w:bCs/>
          <w:sz w:val="20"/>
          <w:szCs w:val="20"/>
        </w:rPr>
      </w:pPr>
      <w:r w:rsidRPr="00711621">
        <w:rPr>
          <w:b/>
          <w:bCs/>
          <w:sz w:val="20"/>
          <w:szCs w:val="20"/>
        </w:rPr>
        <w:t>III.4.7. Valoración del diseño y consistencia de los Indicadores para el monitoreo del Programa Social (Lógica Horizontal)</w:t>
      </w:r>
    </w:p>
    <w:p w14:paraId="0B03A58E" w14:textId="77777777" w:rsidR="00711621" w:rsidRDefault="00711621" w:rsidP="0071162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711621" w14:paraId="421DA9B3" w14:textId="77777777" w:rsidTr="003E3C0C">
        <w:tc>
          <w:tcPr>
            <w:tcW w:w="2420" w:type="dxa"/>
            <w:vMerge w:val="restart"/>
            <w:vAlign w:val="center"/>
          </w:tcPr>
          <w:p w14:paraId="25F2E0E6" w14:textId="77777777" w:rsidR="00711621" w:rsidRPr="0042256C" w:rsidRDefault="00711621" w:rsidP="003E3C0C">
            <w:pPr>
              <w:pStyle w:val="Default"/>
              <w:spacing w:line="240" w:lineRule="auto"/>
              <w:jc w:val="center"/>
              <w:rPr>
                <w:b/>
                <w:bCs/>
                <w:sz w:val="20"/>
                <w:szCs w:val="20"/>
              </w:rPr>
            </w:pPr>
            <w:r w:rsidRPr="0042256C">
              <w:rPr>
                <w:b/>
                <w:bCs/>
                <w:sz w:val="20"/>
                <w:szCs w:val="20"/>
              </w:rPr>
              <w:t>Aspecto</w:t>
            </w:r>
          </w:p>
        </w:tc>
        <w:tc>
          <w:tcPr>
            <w:tcW w:w="4842" w:type="dxa"/>
            <w:gridSpan w:val="2"/>
          </w:tcPr>
          <w:p w14:paraId="71AAA6C0" w14:textId="77777777" w:rsidR="00711621" w:rsidRPr="0042256C" w:rsidRDefault="00711621" w:rsidP="003E3C0C">
            <w:pPr>
              <w:pStyle w:val="Default"/>
              <w:spacing w:line="240" w:lineRule="auto"/>
              <w:jc w:val="center"/>
              <w:rPr>
                <w:b/>
                <w:bCs/>
                <w:sz w:val="20"/>
                <w:szCs w:val="20"/>
              </w:rPr>
            </w:pPr>
            <w:r w:rsidRPr="0042256C">
              <w:rPr>
                <w:b/>
                <w:bCs/>
                <w:sz w:val="20"/>
                <w:szCs w:val="20"/>
              </w:rPr>
              <w:t>Valoración</w:t>
            </w:r>
          </w:p>
        </w:tc>
        <w:tc>
          <w:tcPr>
            <w:tcW w:w="2421" w:type="dxa"/>
            <w:vMerge w:val="restart"/>
            <w:vAlign w:val="center"/>
          </w:tcPr>
          <w:p w14:paraId="3ACC13BA" w14:textId="77777777" w:rsidR="00711621" w:rsidRPr="0042256C" w:rsidRDefault="00711621" w:rsidP="003E3C0C">
            <w:pPr>
              <w:pStyle w:val="Default"/>
              <w:spacing w:line="240" w:lineRule="auto"/>
              <w:jc w:val="center"/>
              <w:rPr>
                <w:b/>
                <w:bCs/>
                <w:sz w:val="20"/>
                <w:szCs w:val="20"/>
              </w:rPr>
            </w:pPr>
            <w:r w:rsidRPr="0042256C">
              <w:rPr>
                <w:b/>
                <w:bCs/>
                <w:sz w:val="20"/>
                <w:szCs w:val="20"/>
              </w:rPr>
              <w:t>Propuesta de modificación</w:t>
            </w:r>
          </w:p>
        </w:tc>
      </w:tr>
      <w:tr w:rsidR="00711621" w14:paraId="167CFA9D" w14:textId="77777777" w:rsidTr="003E3C0C">
        <w:tc>
          <w:tcPr>
            <w:tcW w:w="2420" w:type="dxa"/>
            <w:vMerge/>
          </w:tcPr>
          <w:p w14:paraId="07041DC9" w14:textId="77777777" w:rsidR="00711621" w:rsidRDefault="00711621" w:rsidP="003E3C0C">
            <w:pPr>
              <w:pStyle w:val="Default"/>
              <w:spacing w:line="240" w:lineRule="auto"/>
              <w:jc w:val="both"/>
              <w:rPr>
                <w:bCs/>
                <w:sz w:val="20"/>
                <w:szCs w:val="20"/>
              </w:rPr>
            </w:pPr>
          </w:p>
        </w:tc>
        <w:tc>
          <w:tcPr>
            <w:tcW w:w="2421" w:type="dxa"/>
          </w:tcPr>
          <w:p w14:paraId="43F74EC2" w14:textId="77777777" w:rsidR="00711621" w:rsidRPr="0042256C" w:rsidRDefault="00711621" w:rsidP="003E3C0C">
            <w:pPr>
              <w:pStyle w:val="Default"/>
              <w:spacing w:line="240" w:lineRule="auto"/>
              <w:jc w:val="center"/>
              <w:rPr>
                <w:b/>
                <w:bCs/>
                <w:sz w:val="20"/>
                <w:szCs w:val="20"/>
              </w:rPr>
            </w:pPr>
            <w:r w:rsidRPr="0042256C">
              <w:rPr>
                <w:b/>
                <w:bCs/>
                <w:sz w:val="20"/>
                <w:szCs w:val="20"/>
              </w:rPr>
              <w:t>Matriz de indicadores 2015</w:t>
            </w:r>
          </w:p>
        </w:tc>
        <w:tc>
          <w:tcPr>
            <w:tcW w:w="2421" w:type="dxa"/>
          </w:tcPr>
          <w:p w14:paraId="01953ECC" w14:textId="77777777" w:rsidR="00711621" w:rsidRPr="0042256C" w:rsidRDefault="00711621" w:rsidP="003E3C0C">
            <w:pPr>
              <w:pStyle w:val="Default"/>
              <w:spacing w:line="240" w:lineRule="auto"/>
              <w:jc w:val="center"/>
              <w:rPr>
                <w:b/>
                <w:bCs/>
                <w:sz w:val="20"/>
                <w:szCs w:val="20"/>
              </w:rPr>
            </w:pPr>
            <w:r w:rsidRPr="0042256C">
              <w:rPr>
                <w:b/>
                <w:bCs/>
                <w:sz w:val="20"/>
                <w:szCs w:val="20"/>
              </w:rPr>
              <w:t>Matriz de Indicadores Propuesta</w:t>
            </w:r>
          </w:p>
        </w:tc>
        <w:tc>
          <w:tcPr>
            <w:tcW w:w="2421" w:type="dxa"/>
            <w:vMerge/>
          </w:tcPr>
          <w:p w14:paraId="5596D52D" w14:textId="77777777" w:rsidR="00711621" w:rsidRDefault="00711621" w:rsidP="003E3C0C">
            <w:pPr>
              <w:pStyle w:val="Default"/>
              <w:spacing w:line="240" w:lineRule="auto"/>
              <w:jc w:val="both"/>
              <w:rPr>
                <w:bCs/>
                <w:sz w:val="20"/>
                <w:szCs w:val="20"/>
              </w:rPr>
            </w:pPr>
          </w:p>
        </w:tc>
      </w:tr>
      <w:tr w:rsidR="00711621" w14:paraId="5A65951F" w14:textId="77777777" w:rsidTr="003E3C0C">
        <w:tc>
          <w:tcPr>
            <w:tcW w:w="2420" w:type="dxa"/>
          </w:tcPr>
          <w:p w14:paraId="53A7211E" w14:textId="77777777" w:rsidR="00711621" w:rsidRDefault="00711621" w:rsidP="003E3C0C">
            <w:pPr>
              <w:pStyle w:val="Default"/>
              <w:spacing w:line="240" w:lineRule="auto"/>
              <w:jc w:val="both"/>
              <w:rPr>
                <w:bCs/>
                <w:sz w:val="20"/>
                <w:szCs w:val="20"/>
              </w:rPr>
            </w:pPr>
            <w:r>
              <w:rPr>
                <w:bCs/>
                <w:sz w:val="20"/>
                <w:szCs w:val="20"/>
              </w:rPr>
              <w:t>Los indicadores a nivel de fin permiten monitorear el programa y evaluar adecuadamente el logro del fin</w:t>
            </w:r>
          </w:p>
        </w:tc>
        <w:tc>
          <w:tcPr>
            <w:tcW w:w="2421" w:type="dxa"/>
            <w:vAlign w:val="center"/>
          </w:tcPr>
          <w:p w14:paraId="4DAE4BB2" w14:textId="77777777" w:rsidR="00711621" w:rsidRDefault="00711621" w:rsidP="003E3C0C">
            <w:pPr>
              <w:pStyle w:val="Default"/>
              <w:spacing w:line="240" w:lineRule="auto"/>
              <w:jc w:val="both"/>
              <w:rPr>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14:paraId="329AD6AA"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tcPr>
          <w:p w14:paraId="7929F9EB" w14:textId="77777777" w:rsidR="00711621" w:rsidRDefault="00711621" w:rsidP="003E3C0C">
            <w:pPr>
              <w:pStyle w:val="Default"/>
              <w:spacing w:line="240" w:lineRule="auto"/>
              <w:jc w:val="both"/>
              <w:rPr>
                <w:bCs/>
                <w:sz w:val="20"/>
                <w:szCs w:val="20"/>
              </w:rPr>
            </w:pPr>
            <w:r>
              <w:rPr>
                <w:bCs/>
                <w:sz w:val="20"/>
                <w:szCs w:val="20"/>
              </w:rPr>
              <w:t>Desarrollar un fin vinculado al logro del Programa General de Desarrollo del Distrito Federal</w:t>
            </w:r>
          </w:p>
        </w:tc>
      </w:tr>
      <w:tr w:rsidR="00711621" w14:paraId="5F5C8E1D" w14:textId="77777777" w:rsidTr="003E3C0C">
        <w:tc>
          <w:tcPr>
            <w:tcW w:w="2420" w:type="dxa"/>
          </w:tcPr>
          <w:p w14:paraId="06169DB5" w14:textId="77777777" w:rsidR="00711621" w:rsidRDefault="00711621" w:rsidP="003E3C0C">
            <w:pPr>
              <w:pStyle w:val="Default"/>
              <w:spacing w:line="240" w:lineRule="auto"/>
              <w:jc w:val="both"/>
              <w:rPr>
                <w:bCs/>
                <w:sz w:val="20"/>
                <w:szCs w:val="20"/>
              </w:rPr>
            </w:pPr>
            <w:r>
              <w:rPr>
                <w:bCs/>
                <w:sz w:val="20"/>
                <w:szCs w:val="20"/>
              </w:rPr>
              <w:t>Los indicadores a nivel de propósito permiten monitorear el programa y evaluar adecuadamente el logro del propósito</w:t>
            </w:r>
          </w:p>
        </w:tc>
        <w:tc>
          <w:tcPr>
            <w:tcW w:w="2421" w:type="dxa"/>
            <w:vAlign w:val="center"/>
          </w:tcPr>
          <w:p w14:paraId="2CACDB42" w14:textId="77777777" w:rsidR="00711621" w:rsidRDefault="00711621" w:rsidP="003E3C0C">
            <w:pPr>
              <w:pStyle w:val="Default"/>
              <w:spacing w:line="240" w:lineRule="auto"/>
              <w:jc w:val="center"/>
              <w:rPr>
                <w:bCs/>
                <w:sz w:val="20"/>
                <w:szCs w:val="20"/>
              </w:rPr>
            </w:pPr>
            <w:r>
              <w:rPr>
                <w:bCs/>
                <w:sz w:val="20"/>
                <w:szCs w:val="20"/>
              </w:rPr>
              <w:t>En cumplimiento</w:t>
            </w:r>
          </w:p>
        </w:tc>
        <w:tc>
          <w:tcPr>
            <w:tcW w:w="2421" w:type="dxa"/>
            <w:vAlign w:val="center"/>
          </w:tcPr>
          <w:p w14:paraId="7E6436C8"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tcPr>
          <w:p w14:paraId="6596A59E" w14:textId="77777777" w:rsidR="00711621" w:rsidRDefault="00711621" w:rsidP="003E3C0C">
            <w:pPr>
              <w:pStyle w:val="Default"/>
              <w:spacing w:line="240" w:lineRule="auto"/>
              <w:jc w:val="both"/>
              <w:rPr>
                <w:bCs/>
                <w:sz w:val="20"/>
                <w:szCs w:val="20"/>
              </w:rPr>
            </w:pPr>
          </w:p>
        </w:tc>
      </w:tr>
      <w:tr w:rsidR="00711621" w14:paraId="47A4CC0C" w14:textId="77777777" w:rsidTr="003E3C0C">
        <w:tc>
          <w:tcPr>
            <w:tcW w:w="2420" w:type="dxa"/>
          </w:tcPr>
          <w:p w14:paraId="7CC4E811" w14:textId="77777777" w:rsidR="00711621" w:rsidRDefault="00711621" w:rsidP="003E3C0C">
            <w:pPr>
              <w:pStyle w:val="Default"/>
              <w:spacing w:line="240" w:lineRule="auto"/>
              <w:jc w:val="both"/>
              <w:rPr>
                <w:bCs/>
                <w:sz w:val="20"/>
                <w:szCs w:val="20"/>
              </w:rPr>
            </w:pPr>
            <w:r>
              <w:rPr>
                <w:bCs/>
                <w:sz w:val="20"/>
                <w:szCs w:val="20"/>
              </w:rPr>
              <w:t>Los indicadores a nivel de componentes permiten monitorear el programa y evaluar adecuadamente el logro de cada uno de los componentes</w:t>
            </w:r>
          </w:p>
        </w:tc>
        <w:tc>
          <w:tcPr>
            <w:tcW w:w="2421" w:type="dxa"/>
            <w:vAlign w:val="center"/>
          </w:tcPr>
          <w:p w14:paraId="2907C5D8" w14:textId="77777777" w:rsidR="00711621" w:rsidRDefault="00711621" w:rsidP="003E3C0C">
            <w:pPr>
              <w:pStyle w:val="Default"/>
              <w:spacing w:line="240" w:lineRule="auto"/>
              <w:jc w:val="center"/>
              <w:rPr>
                <w:bCs/>
                <w:sz w:val="20"/>
                <w:szCs w:val="20"/>
              </w:rPr>
            </w:pPr>
            <w:r>
              <w:rPr>
                <w:bCs/>
                <w:sz w:val="20"/>
                <w:szCs w:val="20"/>
              </w:rPr>
              <w:t>En cumplimiento</w:t>
            </w:r>
          </w:p>
        </w:tc>
        <w:tc>
          <w:tcPr>
            <w:tcW w:w="2421" w:type="dxa"/>
            <w:vAlign w:val="center"/>
          </w:tcPr>
          <w:p w14:paraId="2A3DB813"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tcPr>
          <w:p w14:paraId="1CCB8B1E" w14:textId="77777777" w:rsidR="00711621" w:rsidRDefault="00711621" w:rsidP="003E3C0C">
            <w:pPr>
              <w:pStyle w:val="Default"/>
              <w:spacing w:line="240" w:lineRule="auto"/>
              <w:jc w:val="both"/>
              <w:rPr>
                <w:bCs/>
                <w:sz w:val="20"/>
                <w:szCs w:val="20"/>
              </w:rPr>
            </w:pPr>
          </w:p>
        </w:tc>
      </w:tr>
      <w:tr w:rsidR="00711621" w14:paraId="408BB593" w14:textId="77777777" w:rsidTr="003E3C0C">
        <w:tc>
          <w:tcPr>
            <w:tcW w:w="2420" w:type="dxa"/>
          </w:tcPr>
          <w:p w14:paraId="1834D382" w14:textId="77777777" w:rsidR="00711621" w:rsidRDefault="00711621" w:rsidP="003E3C0C">
            <w:pPr>
              <w:pStyle w:val="Default"/>
              <w:spacing w:line="240" w:lineRule="auto"/>
              <w:jc w:val="both"/>
              <w:rPr>
                <w:bCs/>
                <w:sz w:val="20"/>
                <w:szCs w:val="20"/>
              </w:rPr>
            </w:pPr>
            <w:r>
              <w:rPr>
                <w:bCs/>
                <w:sz w:val="20"/>
                <w:szCs w:val="20"/>
              </w:rPr>
              <w:t xml:space="preserve">Los indicadores a nivel de actividades permiten </w:t>
            </w:r>
            <w:r>
              <w:rPr>
                <w:bCs/>
                <w:sz w:val="20"/>
                <w:szCs w:val="20"/>
              </w:rPr>
              <w:lastRenderedPageBreak/>
              <w:t>monitorear el programa y evaluar adecuadamente el logro de cada una de las actividades</w:t>
            </w:r>
          </w:p>
        </w:tc>
        <w:tc>
          <w:tcPr>
            <w:tcW w:w="2421" w:type="dxa"/>
            <w:vAlign w:val="center"/>
          </w:tcPr>
          <w:p w14:paraId="3DA2F253" w14:textId="77777777" w:rsidR="00711621" w:rsidRDefault="00711621" w:rsidP="003E3C0C">
            <w:pPr>
              <w:pStyle w:val="Default"/>
              <w:spacing w:line="240" w:lineRule="auto"/>
              <w:jc w:val="center"/>
              <w:rPr>
                <w:bCs/>
                <w:sz w:val="20"/>
                <w:szCs w:val="20"/>
              </w:rPr>
            </w:pPr>
            <w:r>
              <w:rPr>
                <w:bCs/>
                <w:sz w:val="20"/>
                <w:szCs w:val="20"/>
              </w:rPr>
              <w:lastRenderedPageBreak/>
              <w:t>En cumplimiento</w:t>
            </w:r>
          </w:p>
        </w:tc>
        <w:tc>
          <w:tcPr>
            <w:tcW w:w="2421" w:type="dxa"/>
            <w:vAlign w:val="center"/>
          </w:tcPr>
          <w:p w14:paraId="2F373AA9" w14:textId="77777777" w:rsidR="00711621" w:rsidRPr="00BF302F" w:rsidRDefault="00711621" w:rsidP="003E3C0C">
            <w:pPr>
              <w:pStyle w:val="Default"/>
              <w:spacing w:line="240" w:lineRule="auto"/>
              <w:jc w:val="center"/>
              <w:rPr>
                <w:bCs/>
                <w:sz w:val="20"/>
                <w:szCs w:val="20"/>
              </w:rPr>
            </w:pPr>
            <w:r w:rsidRPr="00BF302F">
              <w:rPr>
                <w:bCs/>
                <w:sz w:val="20"/>
                <w:szCs w:val="20"/>
              </w:rPr>
              <w:t>En cumplimiento</w:t>
            </w:r>
          </w:p>
        </w:tc>
        <w:tc>
          <w:tcPr>
            <w:tcW w:w="2421" w:type="dxa"/>
          </w:tcPr>
          <w:p w14:paraId="74D23D6F" w14:textId="77777777" w:rsidR="00711621" w:rsidRDefault="00711621" w:rsidP="003E3C0C">
            <w:pPr>
              <w:pStyle w:val="Default"/>
              <w:spacing w:line="240" w:lineRule="auto"/>
              <w:jc w:val="both"/>
              <w:rPr>
                <w:bCs/>
                <w:sz w:val="20"/>
                <w:szCs w:val="20"/>
              </w:rPr>
            </w:pPr>
          </w:p>
        </w:tc>
      </w:tr>
    </w:tbl>
    <w:p w14:paraId="4AC191C2" w14:textId="77777777" w:rsidR="00711621" w:rsidRDefault="00711621" w:rsidP="00711621">
      <w:pPr>
        <w:pStyle w:val="Default"/>
        <w:spacing w:line="240" w:lineRule="auto"/>
        <w:jc w:val="both"/>
        <w:rPr>
          <w:bCs/>
          <w:sz w:val="20"/>
          <w:szCs w:val="20"/>
        </w:rPr>
      </w:pPr>
    </w:p>
    <w:p w14:paraId="7F0192A5" w14:textId="77777777" w:rsidR="00711621" w:rsidRDefault="00711621" w:rsidP="00711621">
      <w:pPr>
        <w:pStyle w:val="Default"/>
        <w:spacing w:line="240" w:lineRule="auto"/>
        <w:jc w:val="both"/>
        <w:rPr>
          <w:bCs/>
          <w:sz w:val="20"/>
          <w:szCs w:val="20"/>
        </w:rPr>
      </w:pPr>
      <w:r>
        <w:rPr>
          <w:bCs/>
          <w:sz w:val="20"/>
          <w:szCs w:val="20"/>
        </w:rPr>
        <w:t>Los criterios de valoración establecidos en las siguientes tablas son los siguientes:</w:t>
      </w:r>
    </w:p>
    <w:p w14:paraId="7A63B59B" w14:textId="77777777" w:rsidR="00711621" w:rsidRDefault="00711621" w:rsidP="00711621">
      <w:pPr>
        <w:pStyle w:val="Default"/>
        <w:numPr>
          <w:ilvl w:val="0"/>
          <w:numId w:val="40"/>
        </w:numPr>
        <w:spacing w:line="240" w:lineRule="auto"/>
        <w:jc w:val="both"/>
        <w:rPr>
          <w:bCs/>
          <w:sz w:val="20"/>
          <w:szCs w:val="20"/>
        </w:rPr>
      </w:pPr>
      <w:r>
        <w:rPr>
          <w:bCs/>
          <w:sz w:val="20"/>
          <w:szCs w:val="20"/>
        </w:rPr>
        <w:t>La fórmula de cálculo del indicador es coherente con su nombre</w:t>
      </w:r>
    </w:p>
    <w:p w14:paraId="5E3AEA47" w14:textId="77777777" w:rsidR="00711621" w:rsidRDefault="00711621" w:rsidP="00711621">
      <w:pPr>
        <w:pStyle w:val="Default"/>
        <w:numPr>
          <w:ilvl w:val="0"/>
          <w:numId w:val="40"/>
        </w:numPr>
        <w:spacing w:line="240" w:lineRule="auto"/>
        <w:jc w:val="both"/>
        <w:rPr>
          <w:bCs/>
          <w:sz w:val="20"/>
          <w:szCs w:val="20"/>
        </w:rPr>
      </w:pPr>
      <w:r>
        <w:rPr>
          <w:bCs/>
          <w:sz w:val="20"/>
          <w:szCs w:val="20"/>
        </w:rPr>
        <w:t>Existe coherencia dentro de los elementos (numerador y denominador) que conforman la fórmula de cálculo del indicador</w:t>
      </w:r>
    </w:p>
    <w:p w14:paraId="153A8016" w14:textId="77777777" w:rsidR="00711621" w:rsidRDefault="00711621" w:rsidP="00711621">
      <w:pPr>
        <w:pStyle w:val="Default"/>
        <w:numPr>
          <w:ilvl w:val="0"/>
          <w:numId w:val="40"/>
        </w:numPr>
        <w:spacing w:line="240" w:lineRule="auto"/>
        <w:jc w:val="both"/>
        <w:rPr>
          <w:bCs/>
          <w:sz w:val="20"/>
          <w:szCs w:val="20"/>
        </w:rPr>
      </w:pPr>
      <w:r>
        <w:rPr>
          <w:bCs/>
          <w:sz w:val="20"/>
          <w:szCs w:val="20"/>
        </w:rPr>
        <w:t>La descripción de las variables de la fórmula de cálculo permite tener claridad sobre cualquier concepto incluido en ella</w:t>
      </w:r>
    </w:p>
    <w:p w14:paraId="00507AC0" w14:textId="77777777" w:rsidR="00711621" w:rsidRDefault="00711621" w:rsidP="00711621">
      <w:pPr>
        <w:pStyle w:val="Default"/>
        <w:numPr>
          <w:ilvl w:val="0"/>
          <w:numId w:val="40"/>
        </w:numPr>
        <w:spacing w:line="240" w:lineRule="auto"/>
        <w:jc w:val="both"/>
        <w:rPr>
          <w:bCs/>
          <w:sz w:val="20"/>
          <w:szCs w:val="20"/>
        </w:rPr>
      </w:pPr>
      <w:r>
        <w:rPr>
          <w:bCs/>
          <w:sz w:val="20"/>
          <w:szCs w:val="20"/>
        </w:rPr>
        <w:t>El indicador refleja un factor o variable central del logro del objetivo</w:t>
      </w:r>
    </w:p>
    <w:p w14:paraId="2A81D86A" w14:textId="77777777" w:rsidR="00711621" w:rsidRDefault="00711621" w:rsidP="00711621">
      <w:pPr>
        <w:pStyle w:val="Default"/>
        <w:numPr>
          <w:ilvl w:val="0"/>
          <w:numId w:val="40"/>
        </w:numPr>
        <w:spacing w:line="240" w:lineRule="auto"/>
        <w:jc w:val="both"/>
        <w:rPr>
          <w:bCs/>
          <w:sz w:val="20"/>
          <w:szCs w:val="20"/>
        </w:rPr>
      </w:pPr>
      <w:r>
        <w:rPr>
          <w:bCs/>
          <w:sz w:val="20"/>
          <w:szCs w:val="20"/>
        </w:rPr>
        <w:t>Los medios de verificación planteados en el indicador son consistentes</w:t>
      </w:r>
    </w:p>
    <w:p w14:paraId="52582AFB" w14:textId="77777777" w:rsidR="00711621" w:rsidRPr="00175264" w:rsidRDefault="00711621" w:rsidP="00711621">
      <w:pPr>
        <w:pStyle w:val="Default"/>
        <w:numPr>
          <w:ilvl w:val="0"/>
          <w:numId w:val="40"/>
        </w:numPr>
        <w:spacing w:line="240" w:lineRule="auto"/>
        <w:jc w:val="both"/>
        <w:rPr>
          <w:bCs/>
          <w:sz w:val="20"/>
          <w:szCs w:val="20"/>
        </w:rPr>
      </w:pPr>
      <w:r>
        <w:rPr>
          <w:bCs/>
          <w:sz w:val="20"/>
          <w:szCs w:val="20"/>
        </w:rPr>
        <w:t>El tipo de indicador está bien identificado (eficacia, eficiencia, calidad economía)</w:t>
      </w:r>
    </w:p>
    <w:p w14:paraId="1B75CA8F" w14:textId="77777777" w:rsidR="00711621" w:rsidRDefault="00711621" w:rsidP="0071162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05"/>
        <w:gridCol w:w="1268"/>
        <w:gridCol w:w="983"/>
        <w:gridCol w:w="972"/>
        <w:gridCol w:w="985"/>
        <w:gridCol w:w="975"/>
        <w:gridCol w:w="984"/>
        <w:gridCol w:w="971"/>
        <w:gridCol w:w="1316"/>
      </w:tblGrid>
      <w:tr w:rsidR="00711621" w14:paraId="32C5CFAB" w14:textId="77777777" w:rsidTr="003E3C0C">
        <w:tc>
          <w:tcPr>
            <w:tcW w:w="1305" w:type="dxa"/>
            <w:vMerge w:val="restart"/>
            <w:vAlign w:val="center"/>
          </w:tcPr>
          <w:p w14:paraId="10E88E98" w14:textId="77777777" w:rsidR="00711621" w:rsidRPr="00354EA8" w:rsidRDefault="00711621" w:rsidP="003E3C0C">
            <w:pPr>
              <w:pStyle w:val="Default"/>
              <w:spacing w:line="240" w:lineRule="auto"/>
              <w:jc w:val="center"/>
              <w:rPr>
                <w:b/>
                <w:bCs/>
                <w:sz w:val="20"/>
                <w:szCs w:val="20"/>
              </w:rPr>
            </w:pPr>
            <w:r>
              <w:rPr>
                <w:b/>
                <w:bCs/>
                <w:sz w:val="20"/>
                <w:szCs w:val="20"/>
              </w:rPr>
              <w:t>Nivel</w:t>
            </w:r>
          </w:p>
        </w:tc>
        <w:tc>
          <w:tcPr>
            <w:tcW w:w="1268" w:type="dxa"/>
            <w:vMerge w:val="restart"/>
          </w:tcPr>
          <w:p w14:paraId="44B30B00" w14:textId="77777777" w:rsidR="00711621" w:rsidRPr="00354EA8" w:rsidRDefault="00711621" w:rsidP="003E3C0C">
            <w:pPr>
              <w:pStyle w:val="Default"/>
              <w:spacing w:line="240" w:lineRule="auto"/>
              <w:jc w:val="center"/>
              <w:rPr>
                <w:b/>
                <w:bCs/>
                <w:sz w:val="20"/>
                <w:szCs w:val="20"/>
              </w:rPr>
            </w:pPr>
            <w:r w:rsidRPr="00354EA8">
              <w:rPr>
                <w:b/>
                <w:bCs/>
                <w:sz w:val="20"/>
                <w:szCs w:val="20"/>
              </w:rPr>
              <w:t>Indicadores Matriz 2015</w:t>
            </w:r>
          </w:p>
        </w:tc>
        <w:tc>
          <w:tcPr>
            <w:tcW w:w="5870" w:type="dxa"/>
            <w:gridSpan w:val="6"/>
          </w:tcPr>
          <w:p w14:paraId="23B9D82B" w14:textId="77777777" w:rsidR="00711621" w:rsidRPr="00354EA8" w:rsidRDefault="00711621" w:rsidP="003E3C0C">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14:paraId="2BA6A2F1" w14:textId="77777777" w:rsidR="00711621" w:rsidRPr="00354EA8" w:rsidRDefault="00711621" w:rsidP="003E3C0C">
            <w:pPr>
              <w:pStyle w:val="Default"/>
              <w:spacing w:line="240" w:lineRule="auto"/>
              <w:jc w:val="center"/>
              <w:rPr>
                <w:b/>
                <w:bCs/>
                <w:sz w:val="20"/>
                <w:szCs w:val="20"/>
              </w:rPr>
            </w:pPr>
            <w:r w:rsidRPr="00354EA8">
              <w:rPr>
                <w:b/>
                <w:bCs/>
                <w:sz w:val="20"/>
                <w:szCs w:val="20"/>
              </w:rPr>
              <w:t>Propuesta de modificación</w:t>
            </w:r>
          </w:p>
        </w:tc>
      </w:tr>
      <w:tr w:rsidR="00711621" w14:paraId="3F4B19C9" w14:textId="77777777" w:rsidTr="003E3C0C">
        <w:tc>
          <w:tcPr>
            <w:tcW w:w="1305" w:type="dxa"/>
            <w:vMerge/>
          </w:tcPr>
          <w:p w14:paraId="69BC9DF9" w14:textId="77777777" w:rsidR="00711621" w:rsidRDefault="00711621" w:rsidP="003E3C0C">
            <w:pPr>
              <w:pStyle w:val="Default"/>
              <w:spacing w:line="240" w:lineRule="auto"/>
              <w:jc w:val="center"/>
              <w:rPr>
                <w:bCs/>
                <w:sz w:val="20"/>
                <w:szCs w:val="20"/>
              </w:rPr>
            </w:pPr>
          </w:p>
        </w:tc>
        <w:tc>
          <w:tcPr>
            <w:tcW w:w="1268" w:type="dxa"/>
            <w:vMerge/>
          </w:tcPr>
          <w:p w14:paraId="040544E8" w14:textId="77777777" w:rsidR="00711621" w:rsidRDefault="00711621" w:rsidP="003E3C0C">
            <w:pPr>
              <w:pStyle w:val="Default"/>
              <w:spacing w:line="240" w:lineRule="auto"/>
              <w:jc w:val="center"/>
              <w:rPr>
                <w:bCs/>
                <w:sz w:val="20"/>
                <w:szCs w:val="20"/>
              </w:rPr>
            </w:pPr>
          </w:p>
        </w:tc>
        <w:tc>
          <w:tcPr>
            <w:tcW w:w="983" w:type="dxa"/>
            <w:vAlign w:val="center"/>
          </w:tcPr>
          <w:p w14:paraId="59313DE3" w14:textId="77777777" w:rsidR="00711621" w:rsidRPr="00354EA8" w:rsidRDefault="00711621" w:rsidP="003E3C0C">
            <w:pPr>
              <w:pStyle w:val="Default"/>
              <w:spacing w:line="240" w:lineRule="auto"/>
              <w:jc w:val="center"/>
              <w:rPr>
                <w:b/>
                <w:bCs/>
                <w:sz w:val="20"/>
                <w:szCs w:val="20"/>
              </w:rPr>
            </w:pPr>
            <w:r w:rsidRPr="00354EA8">
              <w:rPr>
                <w:b/>
                <w:bCs/>
                <w:sz w:val="20"/>
                <w:szCs w:val="20"/>
              </w:rPr>
              <w:t>A</w:t>
            </w:r>
          </w:p>
        </w:tc>
        <w:tc>
          <w:tcPr>
            <w:tcW w:w="972" w:type="dxa"/>
            <w:vAlign w:val="center"/>
          </w:tcPr>
          <w:p w14:paraId="512023DA" w14:textId="77777777" w:rsidR="00711621" w:rsidRPr="00354EA8" w:rsidRDefault="00711621" w:rsidP="003E3C0C">
            <w:pPr>
              <w:pStyle w:val="Default"/>
              <w:spacing w:line="240" w:lineRule="auto"/>
              <w:jc w:val="center"/>
              <w:rPr>
                <w:b/>
                <w:bCs/>
                <w:sz w:val="20"/>
                <w:szCs w:val="20"/>
              </w:rPr>
            </w:pPr>
            <w:r w:rsidRPr="00354EA8">
              <w:rPr>
                <w:b/>
                <w:bCs/>
                <w:sz w:val="20"/>
                <w:szCs w:val="20"/>
              </w:rPr>
              <w:t>B</w:t>
            </w:r>
          </w:p>
        </w:tc>
        <w:tc>
          <w:tcPr>
            <w:tcW w:w="985" w:type="dxa"/>
            <w:vAlign w:val="center"/>
          </w:tcPr>
          <w:p w14:paraId="590C3BBC" w14:textId="77777777" w:rsidR="00711621" w:rsidRPr="00354EA8" w:rsidRDefault="00711621" w:rsidP="003E3C0C">
            <w:pPr>
              <w:pStyle w:val="Default"/>
              <w:spacing w:line="240" w:lineRule="auto"/>
              <w:jc w:val="center"/>
              <w:rPr>
                <w:b/>
                <w:bCs/>
                <w:sz w:val="20"/>
                <w:szCs w:val="20"/>
              </w:rPr>
            </w:pPr>
            <w:r w:rsidRPr="00354EA8">
              <w:rPr>
                <w:b/>
                <w:bCs/>
                <w:sz w:val="20"/>
                <w:szCs w:val="20"/>
              </w:rPr>
              <w:t>C</w:t>
            </w:r>
          </w:p>
        </w:tc>
        <w:tc>
          <w:tcPr>
            <w:tcW w:w="975" w:type="dxa"/>
            <w:vAlign w:val="center"/>
          </w:tcPr>
          <w:p w14:paraId="455C7775" w14:textId="77777777" w:rsidR="00711621" w:rsidRPr="00354EA8" w:rsidRDefault="00711621" w:rsidP="003E3C0C">
            <w:pPr>
              <w:pStyle w:val="Default"/>
              <w:spacing w:line="240" w:lineRule="auto"/>
              <w:jc w:val="center"/>
              <w:rPr>
                <w:b/>
                <w:bCs/>
                <w:sz w:val="20"/>
                <w:szCs w:val="20"/>
              </w:rPr>
            </w:pPr>
            <w:r w:rsidRPr="00354EA8">
              <w:rPr>
                <w:b/>
                <w:bCs/>
                <w:sz w:val="20"/>
                <w:szCs w:val="20"/>
              </w:rPr>
              <w:t>D</w:t>
            </w:r>
          </w:p>
        </w:tc>
        <w:tc>
          <w:tcPr>
            <w:tcW w:w="984" w:type="dxa"/>
            <w:vAlign w:val="center"/>
          </w:tcPr>
          <w:p w14:paraId="075FAD62" w14:textId="77777777" w:rsidR="00711621" w:rsidRPr="00354EA8" w:rsidRDefault="00711621" w:rsidP="003E3C0C">
            <w:pPr>
              <w:pStyle w:val="Default"/>
              <w:spacing w:line="240" w:lineRule="auto"/>
              <w:jc w:val="center"/>
              <w:rPr>
                <w:b/>
                <w:bCs/>
                <w:sz w:val="20"/>
                <w:szCs w:val="20"/>
              </w:rPr>
            </w:pPr>
            <w:r w:rsidRPr="00354EA8">
              <w:rPr>
                <w:b/>
                <w:bCs/>
                <w:sz w:val="20"/>
                <w:szCs w:val="20"/>
              </w:rPr>
              <w:t>E</w:t>
            </w:r>
          </w:p>
        </w:tc>
        <w:tc>
          <w:tcPr>
            <w:tcW w:w="971" w:type="dxa"/>
            <w:vAlign w:val="center"/>
          </w:tcPr>
          <w:p w14:paraId="7C8B2EF6" w14:textId="77777777" w:rsidR="00711621" w:rsidRPr="00354EA8" w:rsidRDefault="00711621" w:rsidP="003E3C0C">
            <w:pPr>
              <w:pStyle w:val="Default"/>
              <w:spacing w:line="240" w:lineRule="auto"/>
              <w:jc w:val="center"/>
              <w:rPr>
                <w:b/>
                <w:bCs/>
                <w:sz w:val="20"/>
                <w:szCs w:val="20"/>
              </w:rPr>
            </w:pPr>
            <w:r w:rsidRPr="00354EA8">
              <w:rPr>
                <w:b/>
                <w:bCs/>
                <w:sz w:val="20"/>
                <w:szCs w:val="20"/>
              </w:rPr>
              <w:t>F</w:t>
            </w:r>
          </w:p>
        </w:tc>
        <w:tc>
          <w:tcPr>
            <w:tcW w:w="1316" w:type="dxa"/>
            <w:vMerge/>
          </w:tcPr>
          <w:p w14:paraId="02959393" w14:textId="77777777" w:rsidR="00711621" w:rsidRDefault="00711621" w:rsidP="003E3C0C">
            <w:pPr>
              <w:pStyle w:val="Default"/>
              <w:spacing w:line="240" w:lineRule="auto"/>
              <w:jc w:val="center"/>
              <w:rPr>
                <w:bCs/>
                <w:sz w:val="20"/>
                <w:szCs w:val="20"/>
              </w:rPr>
            </w:pPr>
          </w:p>
        </w:tc>
      </w:tr>
      <w:tr w:rsidR="00711621" w14:paraId="45F2CA77" w14:textId="77777777" w:rsidTr="003E3C0C">
        <w:tc>
          <w:tcPr>
            <w:tcW w:w="1305" w:type="dxa"/>
            <w:vAlign w:val="center"/>
          </w:tcPr>
          <w:p w14:paraId="3F291461" w14:textId="77777777" w:rsidR="00711621" w:rsidRPr="00D83A05" w:rsidRDefault="00711621" w:rsidP="003E3C0C">
            <w:pPr>
              <w:pStyle w:val="Default"/>
              <w:spacing w:line="240" w:lineRule="auto"/>
              <w:jc w:val="center"/>
              <w:rPr>
                <w:b/>
                <w:bCs/>
                <w:sz w:val="20"/>
                <w:szCs w:val="20"/>
              </w:rPr>
            </w:pPr>
            <w:r w:rsidRPr="00D83A05">
              <w:rPr>
                <w:b/>
                <w:bCs/>
                <w:sz w:val="20"/>
                <w:szCs w:val="20"/>
              </w:rPr>
              <w:t>Fin</w:t>
            </w:r>
          </w:p>
        </w:tc>
        <w:tc>
          <w:tcPr>
            <w:tcW w:w="1268" w:type="dxa"/>
          </w:tcPr>
          <w:p w14:paraId="25FFAE59"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Porcentaje de jefas de familia beneficiadas respecto al total e Álvaro Obregón</w:t>
            </w:r>
          </w:p>
        </w:tc>
        <w:tc>
          <w:tcPr>
            <w:tcW w:w="983" w:type="dxa"/>
            <w:vAlign w:val="center"/>
          </w:tcPr>
          <w:p w14:paraId="5CD04F64" w14:textId="77777777" w:rsidR="00711621" w:rsidRDefault="00711621" w:rsidP="003E3C0C">
            <w:pPr>
              <w:pStyle w:val="Default"/>
              <w:spacing w:line="240" w:lineRule="auto"/>
              <w:jc w:val="center"/>
              <w:rPr>
                <w:bCs/>
                <w:sz w:val="20"/>
                <w:szCs w:val="20"/>
              </w:rPr>
            </w:pPr>
            <w:r>
              <w:rPr>
                <w:bCs/>
                <w:sz w:val="20"/>
                <w:szCs w:val="20"/>
              </w:rPr>
              <w:t>SI</w:t>
            </w:r>
          </w:p>
        </w:tc>
        <w:tc>
          <w:tcPr>
            <w:tcW w:w="972" w:type="dxa"/>
            <w:vAlign w:val="center"/>
          </w:tcPr>
          <w:p w14:paraId="3E829EF9"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341982A9" w14:textId="77777777" w:rsidR="00711621" w:rsidRDefault="00711621" w:rsidP="003E3C0C">
            <w:pPr>
              <w:pStyle w:val="Default"/>
              <w:spacing w:line="240" w:lineRule="auto"/>
              <w:jc w:val="center"/>
              <w:rPr>
                <w:bCs/>
                <w:sz w:val="20"/>
                <w:szCs w:val="20"/>
              </w:rPr>
            </w:pPr>
            <w:r>
              <w:rPr>
                <w:bCs/>
                <w:sz w:val="20"/>
                <w:szCs w:val="20"/>
              </w:rPr>
              <w:t>SI</w:t>
            </w:r>
          </w:p>
        </w:tc>
        <w:tc>
          <w:tcPr>
            <w:tcW w:w="975" w:type="dxa"/>
            <w:vAlign w:val="center"/>
          </w:tcPr>
          <w:p w14:paraId="51B65CD1"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5C13AC72"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79CB682E"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0B689397" w14:textId="77777777" w:rsidR="00711621" w:rsidRDefault="00711621" w:rsidP="003E3C0C">
            <w:pPr>
              <w:pStyle w:val="Default"/>
              <w:spacing w:line="240" w:lineRule="auto"/>
              <w:jc w:val="center"/>
              <w:rPr>
                <w:bCs/>
                <w:sz w:val="20"/>
                <w:szCs w:val="20"/>
              </w:rPr>
            </w:pPr>
            <w:r>
              <w:rPr>
                <w:bCs/>
                <w:sz w:val="20"/>
                <w:szCs w:val="20"/>
              </w:rPr>
              <w:t>Incluir supuestos</w:t>
            </w:r>
          </w:p>
        </w:tc>
      </w:tr>
      <w:tr w:rsidR="00711621" w14:paraId="61001667" w14:textId="77777777" w:rsidTr="003E3C0C">
        <w:tc>
          <w:tcPr>
            <w:tcW w:w="1305" w:type="dxa"/>
            <w:vAlign w:val="center"/>
          </w:tcPr>
          <w:p w14:paraId="0E4E236E" w14:textId="77777777" w:rsidR="00711621" w:rsidRPr="00D83A05" w:rsidRDefault="00711621" w:rsidP="003E3C0C">
            <w:pPr>
              <w:pStyle w:val="Default"/>
              <w:spacing w:line="240" w:lineRule="auto"/>
              <w:jc w:val="center"/>
              <w:rPr>
                <w:b/>
                <w:bCs/>
                <w:sz w:val="20"/>
                <w:szCs w:val="20"/>
              </w:rPr>
            </w:pPr>
            <w:r w:rsidRPr="00D83A05">
              <w:rPr>
                <w:b/>
                <w:bCs/>
                <w:sz w:val="20"/>
                <w:szCs w:val="20"/>
              </w:rPr>
              <w:t>Propósito</w:t>
            </w:r>
          </w:p>
        </w:tc>
        <w:tc>
          <w:tcPr>
            <w:tcW w:w="1268" w:type="dxa"/>
            <w:vAlign w:val="center"/>
          </w:tcPr>
          <w:p w14:paraId="66B1F186"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Porcentaje de jefas de familia con grado de marginalidad bajo respecto a las que se beneficiaron</w:t>
            </w:r>
          </w:p>
        </w:tc>
        <w:tc>
          <w:tcPr>
            <w:tcW w:w="983" w:type="dxa"/>
            <w:vAlign w:val="center"/>
          </w:tcPr>
          <w:p w14:paraId="538B9538" w14:textId="77777777" w:rsidR="00711621" w:rsidRDefault="00711621" w:rsidP="003E3C0C">
            <w:pPr>
              <w:pStyle w:val="Default"/>
              <w:spacing w:line="240" w:lineRule="auto"/>
              <w:jc w:val="center"/>
              <w:rPr>
                <w:bCs/>
                <w:sz w:val="20"/>
                <w:szCs w:val="20"/>
              </w:rPr>
            </w:pPr>
            <w:r>
              <w:rPr>
                <w:bCs/>
                <w:sz w:val="20"/>
                <w:szCs w:val="20"/>
              </w:rPr>
              <w:t>NO</w:t>
            </w:r>
          </w:p>
        </w:tc>
        <w:tc>
          <w:tcPr>
            <w:tcW w:w="972" w:type="dxa"/>
            <w:vAlign w:val="center"/>
          </w:tcPr>
          <w:p w14:paraId="2CE862A2"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6A1C99CB" w14:textId="77777777" w:rsidR="00711621" w:rsidRDefault="00711621" w:rsidP="003E3C0C">
            <w:pPr>
              <w:pStyle w:val="Default"/>
              <w:spacing w:line="240" w:lineRule="auto"/>
              <w:jc w:val="center"/>
              <w:rPr>
                <w:bCs/>
                <w:sz w:val="20"/>
                <w:szCs w:val="20"/>
              </w:rPr>
            </w:pPr>
            <w:r>
              <w:rPr>
                <w:bCs/>
                <w:sz w:val="20"/>
                <w:szCs w:val="20"/>
              </w:rPr>
              <w:t>NO</w:t>
            </w:r>
          </w:p>
        </w:tc>
        <w:tc>
          <w:tcPr>
            <w:tcW w:w="975" w:type="dxa"/>
            <w:vAlign w:val="center"/>
          </w:tcPr>
          <w:p w14:paraId="664502BF"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008738D9"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5E9CA00B"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39B49D37" w14:textId="77777777" w:rsidR="00711621" w:rsidRDefault="00711621" w:rsidP="003E3C0C">
            <w:pPr>
              <w:pStyle w:val="Default"/>
              <w:spacing w:line="240" w:lineRule="auto"/>
              <w:jc w:val="center"/>
              <w:rPr>
                <w:bCs/>
                <w:sz w:val="20"/>
                <w:szCs w:val="20"/>
              </w:rPr>
            </w:pPr>
            <w:r>
              <w:rPr>
                <w:bCs/>
                <w:sz w:val="20"/>
                <w:szCs w:val="20"/>
              </w:rPr>
              <w:t>No se encontró una fuente donde se pudiera obtener el grado de desarrollo económico por lo que se sugiere utilizar el Índice de Desarrollo Social, incluir supuestos</w:t>
            </w:r>
          </w:p>
        </w:tc>
      </w:tr>
      <w:tr w:rsidR="00711621" w14:paraId="1D479A7D" w14:textId="77777777" w:rsidTr="003E3C0C">
        <w:tc>
          <w:tcPr>
            <w:tcW w:w="1305" w:type="dxa"/>
            <w:vMerge w:val="restart"/>
            <w:vAlign w:val="center"/>
          </w:tcPr>
          <w:p w14:paraId="5B685BF0" w14:textId="77777777" w:rsidR="00711621" w:rsidRPr="00D83A05" w:rsidRDefault="00711621" w:rsidP="003E3C0C">
            <w:pPr>
              <w:pStyle w:val="Default"/>
              <w:spacing w:line="240" w:lineRule="auto"/>
              <w:jc w:val="center"/>
              <w:rPr>
                <w:b/>
                <w:bCs/>
                <w:sz w:val="20"/>
                <w:szCs w:val="20"/>
              </w:rPr>
            </w:pPr>
            <w:r>
              <w:rPr>
                <w:b/>
                <w:bCs/>
                <w:sz w:val="20"/>
                <w:szCs w:val="20"/>
              </w:rPr>
              <w:t>Componente</w:t>
            </w:r>
          </w:p>
        </w:tc>
        <w:tc>
          <w:tcPr>
            <w:tcW w:w="1268" w:type="dxa"/>
          </w:tcPr>
          <w:p w14:paraId="4D9BDCF4"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Tasa de variación del ingreso de las jefas de familia beneficiarias del programa</w:t>
            </w:r>
          </w:p>
        </w:tc>
        <w:tc>
          <w:tcPr>
            <w:tcW w:w="983" w:type="dxa"/>
            <w:vAlign w:val="center"/>
          </w:tcPr>
          <w:p w14:paraId="6F786384" w14:textId="77777777" w:rsidR="00711621" w:rsidRDefault="00711621" w:rsidP="003E3C0C">
            <w:pPr>
              <w:pStyle w:val="Default"/>
              <w:spacing w:line="240" w:lineRule="auto"/>
              <w:jc w:val="center"/>
              <w:rPr>
                <w:bCs/>
                <w:sz w:val="20"/>
                <w:szCs w:val="20"/>
              </w:rPr>
            </w:pPr>
            <w:r>
              <w:rPr>
                <w:bCs/>
                <w:sz w:val="20"/>
                <w:szCs w:val="20"/>
              </w:rPr>
              <w:t>SI</w:t>
            </w:r>
          </w:p>
        </w:tc>
        <w:tc>
          <w:tcPr>
            <w:tcW w:w="972" w:type="dxa"/>
            <w:vAlign w:val="center"/>
          </w:tcPr>
          <w:p w14:paraId="788EA7D9"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13CA3B6D" w14:textId="77777777" w:rsidR="00711621" w:rsidRDefault="00711621" w:rsidP="003E3C0C">
            <w:pPr>
              <w:pStyle w:val="Default"/>
              <w:spacing w:line="240" w:lineRule="auto"/>
              <w:jc w:val="center"/>
              <w:rPr>
                <w:bCs/>
                <w:sz w:val="20"/>
                <w:szCs w:val="20"/>
              </w:rPr>
            </w:pPr>
            <w:r>
              <w:rPr>
                <w:bCs/>
                <w:sz w:val="20"/>
                <w:szCs w:val="20"/>
              </w:rPr>
              <w:t>SI</w:t>
            </w:r>
          </w:p>
        </w:tc>
        <w:tc>
          <w:tcPr>
            <w:tcW w:w="975" w:type="dxa"/>
            <w:vAlign w:val="center"/>
          </w:tcPr>
          <w:p w14:paraId="5056875C"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2293A832"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15A83C7D" w14:textId="77777777" w:rsidR="00711621" w:rsidRDefault="00711621" w:rsidP="003E3C0C">
            <w:pPr>
              <w:pStyle w:val="Default"/>
              <w:spacing w:line="240" w:lineRule="auto"/>
              <w:jc w:val="center"/>
              <w:rPr>
                <w:bCs/>
                <w:sz w:val="20"/>
                <w:szCs w:val="20"/>
              </w:rPr>
            </w:pPr>
            <w:r>
              <w:rPr>
                <w:bCs/>
                <w:sz w:val="20"/>
                <w:szCs w:val="20"/>
              </w:rPr>
              <w:t>SI</w:t>
            </w:r>
          </w:p>
        </w:tc>
        <w:tc>
          <w:tcPr>
            <w:tcW w:w="1316" w:type="dxa"/>
            <w:vMerge w:val="restart"/>
            <w:vAlign w:val="center"/>
          </w:tcPr>
          <w:p w14:paraId="72255555" w14:textId="77777777" w:rsidR="00711621" w:rsidRDefault="00711621" w:rsidP="003E3C0C">
            <w:pPr>
              <w:pStyle w:val="Default"/>
              <w:spacing w:line="240" w:lineRule="auto"/>
              <w:jc w:val="center"/>
              <w:rPr>
                <w:bCs/>
                <w:sz w:val="20"/>
                <w:szCs w:val="20"/>
              </w:rPr>
            </w:pPr>
            <w:r>
              <w:rPr>
                <w:bCs/>
                <w:sz w:val="20"/>
                <w:szCs w:val="20"/>
              </w:rPr>
              <w:t>Incluir supuestos</w:t>
            </w:r>
          </w:p>
        </w:tc>
      </w:tr>
      <w:tr w:rsidR="00711621" w14:paraId="03C42CB6" w14:textId="77777777" w:rsidTr="003E3C0C">
        <w:tc>
          <w:tcPr>
            <w:tcW w:w="1305" w:type="dxa"/>
            <w:vMerge/>
            <w:vAlign w:val="center"/>
          </w:tcPr>
          <w:p w14:paraId="5EFE6395" w14:textId="77777777" w:rsidR="00711621" w:rsidRDefault="00711621" w:rsidP="003E3C0C">
            <w:pPr>
              <w:pStyle w:val="Default"/>
              <w:spacing w:line="240" w:lineRule="auto"/>
              <w:jc w:val="center"/>
              <w:rPr>
                <w:b/>
                <w:bCs/>
                <w:sz w:val="20"/>
                <w:szCs w:val="20"/>
              </w:rPr>
            </w:pPr>
          </w:p>
        </w:tc>
        <w:tc>
          <w:tcPr>
            <w:tcW w:w="1268" w:type="dxa"/>
          </w:tcPr>
          <w:p w14:paraId="603F317B"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 xml:space="preserve">Monto destinado </w:t>
            </w:r>
            <w:r w:rsidRPr="00B3662C">
              <w:rPr>
                <w:rFonts w:cs="Iskoola Pota"/>
                <w:bCs/>
                <w:sz w:val="20"/>
                <w:szCs w:val="20"/>
              </w:rPr>
              <w:lastRenderedPageBreak/>
              <w:t>por jefas de familia beneficiarias</w:t>
            </w:r>
          </w:p>
        </w:tc>
        <w:tc>
          <w:tcPr>
            <w:tcW w:w="983" w:type="dxa"/>
            <w:vAlign w:val="center"/>
          </w:tcPr>
          <w:p w14:paraId="735A1A2A" w14:textId="77777777" w:rsidR="00711621" w:rsidRDefault="00711621" w:rsidP="003E3C0C">
            <w:pPr>
              <w:pStyle w:val="Default"/>
              <w:spacing w:line="240" w:lineRule="auto"/>
              <w:jc w:val="center"/>
              <w:rPr>
                <w:bCs/>
                <w:sz w:val="20"/>
                <w:szCs w:val="20"/>
              </w:rPr>
            </w:pPr>
            <w:r>
              <w:rPr>
                <w:bCs/>
                <w:sz w:val="20"/>
                <w:szCs w:val="20"/>
              </w:rPr>
              <w:lastRenderedPageBreak/>
              <w:t>SI</w:t>
            </w:r>
          </w:p>
        </w:tc>
        <w:tc>
          <w:tcPr>
            <w:tcW w:w="972" w:type="dxa"/>
            <w:vAlign w:val="center"/>
          </w:tcPr>
          <w:p w14:paraId="62AABF55"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4B7B064E" w14:textId="77777777" w:rsidR="00711621" w:rsidRDefault="00711621" w:rsidP="003E3C0C">
            <w:pPr>
              <w:pStyle w:val="Default"/>
              <w:spacing w:line="240" w:lineRule="auto"/>
              <w:jc w:val="center"/>
              <w:rPr>
                <w:bCs/>
                <w:sz w:val="20"/>
                <w:szCs w:val="20"/>
              </w:rPr>
            </w:pPr>
            <w:r>
              <w:rPr>
                <w:bCs/>
                <w:sz w:val="20"/>
                <w:szCs w:val="20"/>
              </w:rPr>
              <w:t>SI</w:t>
            </w:r>
          </w:p>
        </w:tc>
        <w:tc>
          <w:tcPr>
            <w:tcW w:w="975" w:type="dxa"/>
            <w:vAlign w:val="center"/>
          </w:tcPr>
          <w:p w14:paraId="49ADC3CA"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2A3CF3FA"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7F687E41" w14:textId="77777777" w:rsidR="00711621" w:rsidRDefault="00711621" w:rsidP="003E3C0C">
            <w:pPr>
              <w:pStyle w:val="Default"/>
              <w:spacing w:line="240" w:lineRule="auto"/>
              <w:jc w:val="center"/>
              <w:rPr>
                <w:bCs/>
                <w:sz w:val="20"/>
                <w:szCs w:val="20"/>
              </w:rPr>
            </w:pPr>
            <w:r>
              <w:rPr>
                <w:bCs/>
                <w:sz w:val="20"/>
                <w:szCs w:val="20"/>
              </w:rPr>
              <w:t>SI</w:t>
            </w:r>
          </w:p>
        </w:tc>
        <w:tc>
          <w:tcPr>
            <w:tcW w:w="1316" w:type="dxa"/>
            <w:vMerge/>
            <w:vAlign w:val="center"/>
          </w:tcPr>
          <w:p w14:paraId="66C08BE8" w14:textId="77777777" w:rsidR="00711621" w:rsidRDefault="00711621" w:rsidP="003E3C0C">
            <w:pPr>
              <w:pStyle w:val="Default"/>
              <w:spacing w:line="240" w:lineRule="auto"/>
              <w:jc w:val="center"/>
              <w:rPr>
                <w:bCs/>
                <w:sz w:val="20"/>
                <w:szCs w:val="20"/>
              </w:rPr>
            </w:pPr>
          </w:p>
        </w:tc>
      </w:tr>
      <w:tr w:rsidR="00711621" w14:paraId="2F7FF6D9" w14:textId="77777777" w:rsidTr="003E3C0C">
        <w:tc>
          <w:tcPr>
            <w:tcW w:w="1305" w:type="dxa"/>
            <w:vMerge w:val="restart"/>
            <w:vAlign w:val="center"/>
          </w:tcPr>
          <w:p w14:paraId="17F3E509" w14:textId="77777777" w:rsidR="00711621" w:rsidRDefault="00711621" w:rsidP="003E3C0C">
            <w:pPr>
              <w:pStyle w:val="Default"/>
              <w:spacing w:line="240" w:lineRule="auto"/>
              <w:jc w:val="center"/>
              <w:rPr>
                <w:b/>
                <w:bCs/>
                <w:sz w:val="20"/>
                <w:szCs w:val="20"/>
              </w:rPr>
            </w:pPr>
            <w:r>
              <w:rPr>
                <w:b/>
                <w:bCs/>
                <w:sz w:val="20"/>
                <w:szCs w:val="20"/>
              </w:rPr>
              <w:lastRenderedPageBreak/>
              <w:t>Actividades</w:t>
            </w:r>
          </w:p>
        </w:tc>
        <w:tc>
          <w:tcPr>
            <w:tcW w:w="1268" w:type="dxa"/>
          </w:tcPr>
          <w:p w14:paraId="02A6567A"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 xml:space="preserve">Porcentaje de jefas de familia que reciben dos exhibiciones con respecto al total de jefa de familia beneficiadas </w:t>
            </w:r>
          </w:p>
        </w:tc>
        <w:tc>
          <w:tcPr>
            <w:tcW w:w="983" w:type="dxa"/>
            <w:vAlign w:val="center"/>
          </w:tcPr>
          <w:p w14:paraId="42502F62" w14:textId="77777777" w:rsidR="00711621" w:rsidRDefault="00711621" w:rsidP="003E3C0C">
            <w:pPr>
              <w:pStyle w:val="Default"/>
              <w:spacing w:line="240" w:lineRule="auto"/>
              <w:jc w:val="center"/>
              <w:rPr>
                <w:bCs/>
                <w:sz w:val="20"/>
                <w:szCs w:val="20"/>
              </w:rPr>
            </w:pPr>
            <w:r>
              <w:rPr>
                <w:bCs/>
                <w:sz w:val="20"/>
                <w:szCs w:val="20"/>
              </w:rPr>
              <w:t>SI</w:t>
            </w:r>
          </w:p>
        </w:tc>
        <w:tc>
          <w:tcPr>
            <w:tcW w:w="972" w:type="dxa"/>
            <w:vAlign w:val="center"/>
          </w:tcPr>
          <w:p w14:paraId="19368AC3"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5C76223F" w14:textId="77777777" w:rsidR="00711621" w:rsidRDefault="00711621" w:rsidP="003E3C0C">
            <w:pPr>
              <w:pStyle w:val="Default"/>
              <w:spacing w:line="240" w:lineRule="auto"/>
              <w:jc w:val="center"/>
              <w:rPr>
                <w:bCs/>
                <w:sz w:val="20"/>
                <w:szCs w:val="20"/>
              </w:rPr>
            </w:pPr>
            <w:r>
              <w:rPr>
                <w:bCs/>
                <w:sz w:val="20"/>
                <w:szCs w:val="20"/>
              </w:rPr>
              <w:t>SI</w:t>
            </w:r>
          </w:p>
        </w:tc>
        <w:tc>
          <w:tcPr>
            <w:tcW w:w="975" w:type="dxa"/>
            <w:vAlign w:val="center"/>
          </w:tcPr>
          <w:p w14:paraId="3B0CA8B3"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6FB09E63"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65B9211E" w14:textId="77777777" w:rsidR="00711621" w:rsidRDefault="00711621" w:rsidP="003E3C0C">
            <w:pPr>
              <w:pStyle w:val="Default"/>
              <w:spacing w:line="240" w:lineRule="auto"/>
              <w:jc w:val="center"/>
              <w:rPr>
                <w:bCs/>
                <w:sz w:val="20"/>
                <w:szCs w:val="20"/>
              </w:rPr>
            </w:pPr>
            <w:r>
              <w:rPr>
                <w:bCs/>
                <w:sz w:val="20"/>
                <w:szCs w:val="20"/>
              </w:rPr>
              <w:t>SI</w:t>
            </w:r>
          </w:p>
        </w:tc>
        <w:tc>
          <w:tcPr>
            <w:tcW w:w="1316" w:type="dxa"/>
            <w:vMerge/>
            <w:vAlign w:val="center"/>
          </w:tcPr>
          <w:p w14:paraId="0A385E22" w14:textId="77777777" w:rsidR="00711621" w:rsidRDefault="00711621" w:rsidP="003E3C0C">
            <w:pPr>
              <w:pStyle w:val="Default"/>
              <w:spacing w:line="240" w:lineRule="auto"/>
              <w:jc w:val="center"/>
              <w:rPr>
                <w:bCs/>
                <w:sz w:val="20"/>
                <w:szCs w:val="20"/>
              </w:rPr>
            </w:pPr>
          </w:p>
        </w:tc>
      </w:tr>
      <w:tr w:rsidR="00711621" w14:paraId="2EFA0234" w14:textId="77777777" w:rsidTr="003E3C0C">
        <w:tc>
          <w:tcPr>
            <w:tcW w:w="1305" w:type="dxa"/>
            <w:vMerge/>
            <w:vAlign w:val="center"/>
          </w:tcPr>
          <w:p w14:paraId="5B2DBB05" w14:textId="77777777" w:rsidR="00711621" w:rsidRDefault="00711621" w:rsidP="003E3C0C">
            <w:pPr>
              <w:pStyle w:val="Default"/>
              <w:spacing w:line="240" w:lineRule="auto"/>
              <w:jc w:val="center"/>
              <w:rPr>
                <w:b/>
                <w:bCs/>
                <w:sz w:val="20"/>
                <w:szCs w:val="20"/>
              </w:rPr>
            </w:pPr>
          </w:p>
        </w:tc>
        <w:tc>
          <w:tcPr>
            <w:tcW w:w="1268" w:type="dxa"/>
          </w:tcPr>
          <w:p w14:paraId="046CA701" w14:textId="77777777" w:rsidR="00711621" w:rsidRPr="00B3662C" w:rsidRDefault="00711621" w:rsidP="003E3C0C">
            <w:pPr>
              <w:pStyle w:val="Default"/>
              <w:spacing w:line="240" w:lineRule="auto"/>
              <w:jc w:val="both"/>
              <w:rPr>
                <w:rFonts w:cs="Iskoola Pota"/>
                <w:bCs/>
                <w:sz w:val="20"/>
                <w:szCs w:val="20"/>
              </w:rPr>
            </w:pPr>
            <w:r w:rsidRPr="00B3662C">
              <w:rPr>
                <w:rFonts w:cs="Iskoola Pota"/>
                <w:bCs/>
                <w:sz w:val="20"/>
                <w:szCs w:val="20"/>
              </w:rPr>
              <w:t>Porcentaje de encuestas satisfactorias con respecto al total de encuestas aplicadas.</w:t>
            </w:r>
          </w:p>
        </w:tc>
        <w:tc>
          <w:tcPr>
            <w:tcW w:w="983" w:type="dxa"/>
            <w:vAlign w:val="center"/>
          </w:tcPr>
          <w:p w14:paraId="574F9253" w14:textId="77777777" w:rsidR="00711621" w:rsidRDefault="00711621" w:rsidP="003E3C0C">
            <w:pPr>
              <w:pStyle w:val="Default"/>
              <w:spacing w:line="240" w:lineRule="auto"/>
              <w:jc w:val="center"/>
              <w:rPr>
                <w:bCs/>
                <w:sz w:val="20"/>
                <w:szCs w:val="20"/>
              </w:rPr>
            </w:pPr>
            <w:r>
              <w:rPr>
                <w:bCs/>
                <w:sz w:val="20"/>
                <w:szCs w:val="20"/>
              </w:rPr>
              <w:t>SI</w:t>
            </w:r>
          </w:p>
        </w:tc>
        <w:tc>
          <w:tcPr>
            <w:tcW w:w="972" w:type="dxa"/>
            <w:vAlign w:val="center"/>
          </w:tcPr>
          <w:p w14:paraId="22AD6680" w14:textId="77777777" w:rsidR="00711621" w:rsidRDefault="00711621" w:rsidP="003E3C0C">
            <w:pPr>
              <w:pStyle w:val="Default"/>
              <w:spacing w:line="240" w:lineRule="auto"/>
              <w:jc w:val="center"/>
              <w:rPr>
                <w:bCs/>
                <w:sz w:val="20"/>
                <w:szCs w:val="20"/>
              </w:rPr>
            </w:pPr>
            <w:r>
              <w:rPr>
                <w:bCs/>
                <w:sz w:val="20"/>
                <w:szCs w:val="20"/>
              </w:rPr>
              <w:t>SI</w:t>
            </w:r>
          </w:p>
        </w:tc>
        <w:tc>
          <w:tcPr>
            <w:tcW w:w="985" w:type="dxa"/>
            <w:vAlign w:val="center"/>
          </w:tcPr>
          <w:p w14:paraId="71420900" w14:textId="77777777" w:rsidR="00711621" w:rsidRDefault="00711621" w:rsidP="003E3C0C">
            <w:pPr>
              <w:pStyle w:val="Default"/>
              <w:spacing w:line="240" w:lineRule="auto"/>
              <w:jc w:val="center"/>
              <w:rPr>
                <w:bCs/>
                <w:sz w:val="20"/>
                <w:szCs w:val="20"/>
              </w:rPr>
            </w:pPr>
            <w:r>
              <w:rPr>
                <w:bCs/>
                <w:sz w:val="20"/>
                <w:szCs w:val="20"/>
              </w:rPr>
              <w:t>NO</w:t>
            </w:r>
          </w:p>
        </w:tc>
        <w:tc>
          <w:tcPr>
            <w:tcW w:w="975" w:type="dxa"/>
            <w:vAlign w:val="center"/>
          </w:tcPr>
          <w:p w14:paraId="0D60304D" w14:textId="77777777" w:rsidR="00711621" w:rsidRDefault="00711621" w:rsidP="003E3C0C">
            <w:pPr>
              <w:pStyle w:val="Default"/>
              <w:spacing w:line="240" w:lineRule="auto"/>
              <w:jc w:val="center"/>
              <w:rPr>
                <w:bCs/>
                <w:sz w:val="20"/>
                <w:szCs w:val="20"/>
              </w:rPr>
            </w:pPr>
            <w:r>
              <w:rPr>
                <w:bCs/>
                <w:sz w:val="20"/>
                <w:szCs w:val="20"/>
              </w:rPr>
              <w:t>SI</w:t>
            </w:r>
          </w:p>
        </w:tc>
        <w:tc>
          <w:tcPr>
            <w:tcW w:w="984" w:type="dxa"/>
            <w:vAlign w:val="center"/>
          </w:tcPr>
          <w:p w14:paraId="3E29B1A5" w14:textId="77777777" w:rsidR="00711621" w:rsidRDefault="00711621" w:rsidP="003E3C0C">
            <w:pPr>
              <w:pStyle w:val="Default"/>
              <w:spacing w:line="240" w:lineRule="auto"/>
              <w:jc w:val="center"/>
              <w:rPr>
                <w:bCs/>
                <w:sz w:val="20"/>
                <w:szCs w:val="20"/>
              </w:rPr>
            </w:pPr>
            <w:r>
              <w:rPr>
                <w:bCs/>
                <w:sz w:val="20"/>
                <w:szCs w:val="20"/>
              </w:rPr>
              <w:t>NO</w:t>
            </w:r>
          </w:p>
        </w:tc>
        <w:tc>
          <w:tcPr>
            <w:tcW w:w="971" w:type="dxa"/>
            <w:vAlign w:val="center"/>
          </w:tcPr>
          <w:p w14:paraId="6090DF35"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30CFCD0C" w14:textId="77777777" w:rsidR="00711621" w:rsidRDefault="00711621" w:rsidP="003E3C0C">
            <w:pPr>
              <w:pStyle w:val="Default"/>
              <w:spacing w:line="240" w:lineRule="auto"/>
              <w:jc w:val="center"/>
              <w:rPr>
                <w:bCs/>
                <w:sz w:val="20"/>
                <w:szCs w:val="20"/>
              </w:rPr>
            </w:pPr>
            <w:r>
              <w:rPr>
                <w:bCs/>
                <w:sz w:val="20"/>
                <w:szCs w:val="20"/>
              </w:rPr>
              <w:t>Incluir con claridad se mide grado de satisfacción del programa, servicio, etc.</w:t>
            </w:r>
          </w:p>
        </w:tc>
      </w:tr>
    </w:tbl>
    <w:p w14:paraId="72DA9F3A" w14:textId="77777777" w:rsidR="00711621" w:rsidRDefault="00711621" w:rsidP="0071162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85"/>
        <w:gridCol w:w="1516"/>
        <w:gridCol w:w="924"/>
        <w:gridCol w:w="923"/>
        <w:gridCol w:w="925"/>
        <w:gridCol w:w="925"/>
        <w:gridCol w:w="924"/>
        <w:gridCol w:w="921"/>
        <w:gridCol w:w="1316"/>
      </w:tblGrid>
      <w:tr w:rsidR="00711621" w14:paraId="332F608D" w14:textId="77777777" w:rsidTr="003E3C0C">
        <w:tc>
          <w:tcPr>
            <w:tcW w:w="1385" w:type="dxa"/>
            <w:vMerge w:val="restart"/>
            <w:vAlign w:val="center"/>
          </w:tcPr>
          <w:p w14:paraId="481B7120" w14:textId="77777777" w:rsidR="00711621" w:rsidRPr="00354EA8" w:rsidRDefault="00711621" w:rsidP="003E3C0C">
            <w:pPr>
              <w:pStyle w:val="Default"/>
              <w:spacing w:line="240" w:lineRule="auto"/>
              <w:jc w:val="center"/>
              <w:rPr>
                <w:b/>
                <w:bCs/>
                <w:sz w:val="20"/>
                <w:szCs w:val="20"/>
              </w:rPr>
            </w:pPr>
            <w:r>
              <w:rPr>
                <w:b/>
                <w:bCs/>
                <w:sz w:val="20"/>
                <w:szCs w:val="20"/>
              </w:rPr>
              <w:t>Nivel</w:t>
            </w:r>
          </w:p>
        </w:tc>
        <w:tc>
          <w:tcPr>
            <w:tcW w:w="1516" w:type="dxa"/>
            <w:vMerge w:val="restart"/>
          </w:tcPr>
          <w:p w14:paraId="5FCFB89B" w14:textId="77777777" w:rsidR="00711621" w:rsidRPr="00354EA8" w:rsidRDefault="00711621" w:rsidP="003E3C0C">
            <w:pPr>
              <w:pStyle w:val="Default"/>
              <w:spacing w:line="240" w:lineRule="auto"/>
              <w:jc w:val="center"/>
              <w:rPr>
                <w:b/>
                <w:bCs/>
                <w:sz w:val="20"/>
                <w:szCs w:val="20"/>
              </w:rPr>
            </w:pPr>
            <w:r w:rsidRPr="00354EA8">
              <w:rPr>
                <w:b/>
                <w:bCs/>
                <w:sz w:val="20"/>
                <w:szCs w:val="20"/>
              </w:rPr>
              <w:t xml:space="preserve">Indicadores Matriz </w:t>
            </w:r>
            <w:r>
              <w:rPr>
                <w:b/>
                <w:bCs/>
                <w:sz w:val="20"/>
                <w:szCs w:val="20"/>
              </w:rPr>
              <w:t>Propuesta</w:t>
            </w:r>
          </w:p>
        </w:tc>
        <w:tc>
          <w:tcPr>
            <w:tcW w:w="5542" w:type="dxa"/>
            <w:gridSpan w:val="6"/>
          </w:tcPr>
          <w:p w14:paraId="3EEA064C" w14:textId="77777777" w:rsidR="00711621" w:rsidRPr="00354EA8" w:rsidRDefault="00711621" w:rsidP="003E3C0C">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14:paraId="33007258" w14:textId="77777777" w:rsidR="00711621" w:rsidRPr="00354EA8" w:rsidRDefault="00711621" w:rsidP="003E3C0C">
            <w:pPr>
              <w:pStyle w:val="Default"/>
              <w:spacing w:line="240" w:lineRule="auto"/>
              <w:jc w:val="center"/>
              <w:rPr>
                <w:b/>
                <w:bCs/>
                <w:sz w:val="20"/>
                <w:szCs w:val="20"/>
              </w:rPr>
            </w:pPr>
            <w:r w:rsidRPr="00354EA8">
              <w:rPr>
                <w:b/>
                <w:bCs/>
                <w:sz w:val="20"/>
                <w:szCs w:val="20"/>
              </w:rPr>
              <w:t>Propuesta de modificación</w:t>
            </w:r>
          </w:p>
        </w:tc>
      </w:tr>
      <w:tr w:rsidR="00711621" w14:paraId="4762ED29" w14:textId="77777777" w:rsidTr="003E3C0C">
        <w:tc>
          <w:tcPr>
            <w:tcW w:w="1385" w:type="dxa"/>
            <w:vMerge/>
          </w:tcPr>
          <w:p w14:paraId="3B97DF1C" w14:textId="77777777" w:rsidR="00711621" w:rsidRDefault="00711621" w:rsidP="003E3C0C">
            <w:pPr>
              <w:pStyle w:val="Default"/>
              <w:spacing w:line="240" w:lineRule="auto"/>
              <w:jc w:val="center"/>
              <w:rPr>
                <w:bCs/>
                <w:sz w:val="20"/>
                <w:szCs w:val="20"/>
              </w:rPr>
            </w:pPr>
          </w:p>
        </w:tc>
        <w:tc>
          <w:tcPr>
            <w:tcW w:w="1516" w:type="dxa"/>
            <w:vMerge/>
          </w:tcPr>
          <w:p w14:paraId="4C56FF80" w14:textId="77777777" w:rsidR="00711621" w:rsidRDefault="00711621" w:rsidP="003E3C0C">
            <w:pPr>
              <w:pStyle w:val="Default"/>
              <w:spacing w:line="240" w:lineRule="auto"/>
              <w:jc w:val="center"/>
              <w:rPr>
                <w:bCs/>
                <w:sz w:val="20"/>
                <w:szCs w:val="20"/>
              </w:rPr>
            </w:pPr>
          </w:p>
        </w:tc>
        <w:tc>
          <w:tcPr>
            <w:tcW w:w="924" w:type="dxa"/>
            <w:vAlign w:val="center"/>
          </w:tcPr>
          <w:p w14:paraId="4094B288" w14:textId="77777777" w:rsidR="00711621" w:rsidRPr="00354EA8" w:rsidRDefault="00711621" w:rsidP="003E3C0C">
            <w:pPr>
              <w:pStyle w:val="Default"/>
              <w:spacing w:line="240" w:lineRule="auto"/>
              <w:jc w:val="center"/>
              <w:rPr>
                <w:b/>
                <w:bCs/>
                <w:sz w:val="20"/>
                <w:szCs w:val="20"/>
              </w:rPr>
            </w:pPr>
            <w:r w:rsidRPr="00354EA8">
              <w:rPr>
                <w:b/>
                <w:bCs/>
                <w:sz w:val="20"/>
                <w:szCs w:val="20"/>
              </w:rPr>
              <w:t>A</w:t>
            </w:r>
          </w:p>
        </w:tc>
        <w:tc>
          <w:tcPr>
            <w:tcW w:w="923" w:type="dxa"/>
            <w:vAlign w:val="center"/>
          </w:tcPr>
          <w:p w14:paraId="2391EDDD" w14:textId="77777777" w:rsidR="00711621" w:rsidRPr="00354EA8" w:rsidRDefault="00711621" w:rsidP="003E3C0C">
            <w:pPr>
              <w:pStyle w:val="Default"/>
              <w:spacing w:line="240" w:lineRule="auto"/>
              <w:jc w:val="center"/>
              <w:rPr>
                <w:b/>
                <w:bCs/>
                <w:sz w:val="20"/>
                <w:szCs w:val="20"/>
              </w:rPr>
            </w:pPr>
            <w:r w:rsidRPr="00354EA8">
              <w:rPr>
                <w:b/>
                <w:bCs/>
                <w:sz w:val="20"/>
                <w:szCs w:val="20"/>
              </w:rPr>
              <w:t>B</w:t>
            </w:r>
          </w:p>
        </w:tc>
        <w:tc>
          <w:tcPr>
            <w:tcW w:w="925" w:type="dxa"/>
            <w:vAlign w:val="center"/>
          </w:tcPr>
          <w:p w14:paraId="305F04B0" w14:textId="77777777" w:rsidR="00711621" w:rsidRPr="00354EA8" w:rsidRDefault="00711621" w:rsidP="003E3C0C">
            <w:pPr>
              <w:pStyle w:val="Default"/>
              <w:spacing w:line="240" w:lineRule="auto"/>
              <w:jc w:val="center"/>
              <w:rPr>
                <w:b/>
                <w:bCs/>
                <w:sz w:val="20"/>
                <w:szCs w:val="20"/>
              </w:rPr>
            </w:pPr>
            <w:r w:rsidRPr="00354EA8">
              <w:rPr>
                <w:b/>
                <w:bCs/>
                <w:sz w:val="20"/>
                <w:szCs w:val="20"/>
              </w:rPr>
              <w:t>C</w:t>
            </w:r>
          </w:p>
        </w:tc>
        <w:tc>
          <w:tcPr>
            <w:tcW w:w="925" w:type="dxa"/>
            <w:vAlign w:val="center"/>
          </w:tcPr>
          <w:p w14:paraId="48439FC4" w14:textId="77777777" w:rsidR="00711621" w:rsidRPr="00354EA8" w:rsidRDefault="00711621" w:rsidP="003E3C0C">
            <w:pPr>
              <w:pStyle w:val="Default"/>
              <w:spacing w:line="240" w:lineRule="auto"/>
              <w:jc w:val="center"/>
              <w:rPr>
                <w:b/>
                <w:bCs/>
                <w:sz w:val="20"/>
                <w:szCs w:val="20"/>
              </w:rPr>
            </w:pPr>
            <w:r w:rsidRPr="00354EA8">
              <w:rPr>
                <w:b/>
                <w:bCs/>
                <w:sz w:val="20"/>
                <w:szCs w:val="20"/>
              </w:rPr>
              <w:t>D</w:t>
            </w:r>
          </w:p>
        </w:tc>
        <w:tc>
          <w:tcPr>
            <w:tcW w:w="924" w:type="dxa"/>
            <w:vAlign w:val="center"/>
          </w:tcPr>
          <w:p w14:paraId="6554F526" w14:textId="77777777" w:rsidR="00711621" w:rsidRPr="00354EA8" w:rsidRDefault="00711621" w:rsidP="003E3C0C">
            <w:pPr>
              <w:pStyle w:val="Default"/>
              <w:spacing w:line="240" w:lineRule="auto"/>
              <w:jc w:val="center"/>
              <w:rPr>
                <w:b/>
                <w:bCs/>
                <w:sz w:val="20"/>
                <w:szCs w:val="20"/>
              </w:rPr>
            </w:pPr>
            <w:r w:rsidRPr="00354EA8">
              <w:rPr>
                <w:b/>
                <w:bCs/>
                <w:sz w:val="20"/>
                <w:szCs w:val="20"/>
              </w:rPr>
              <w:t>E</w:t>
            </w:r>
          </w:p>
        </w:tc>
        <w:tc>
          <w:tcPr>
            <w:tcW w:w="921" w:type="dxa"/>
            <w:vAlign w:val="center"/>
          </w:tcPr>
          <w:p w14:paraId="074D8F92" w14:textId="77777777" w:rsidR="00711621" w:rsidRPr="00354EA8" w:rsidRDefault="00711621" w:rsidP="003E3C0C">
            <w:pPr>
              <w:pStyle w:val="Default"/>
              <w:spacing w:line="240" w:lineRule="auto"/>
              <w:jc w:val="center"/>
              <w:rPr>
                <w:b/>
                <w:bCs/>
                <w:sz w:val="20"/>
                <w:szCs w:val="20"/>
              </w:rPr>
            </w:pPr>
            <w:r w:rsidRPr="00354EA8">
              <w:rPr>
                <w:b/>
                <w:bCs/>
                <w:sz w:val="20"/>
                <w:szCs w:val="20"/>
              </w:rPr>
              <w:t>F</w:t>
            </w:r>
          </w:p>
        </w:tc>
        <w:tc>
          <w:tcPr>
            <w:tcW w:w="1316" w:type="dxa"/>
            <w:vMerge/>
          </w:tcPr>
          <w:p w14:paraId="45898292" w14:textId="77777777" w:rsidR="00711621" w:rsidRDefault="00711621" w:rsidP="003E3C0C">
            <w:pPr>
              <w:pStyle w:val="Default"/>
              <w:spacing w:line="240" w:lineRule="auto"/>
              <w:jc w:val="center"/>
              <w:rPr>
                <w:bCs/>
                <w:sz w:val="20"/>
                <w:szCs w:val="20"/>
              </w:rPr>
            </w:pPr>
          </w:p>
        </w:tc>
      </w:tr>
      <w:tr w:rsidR="00711621" w14:paraId="099A7E7E" w14:textId="77777777" w:rsidTr="003E3C0C">
        <w:tc>
          <w:tcPr>
            <w:tcW w:w="1385" w:type="dxa"/>
            <w:vAlign w:val="center"/>
          </w:tcPr>
          <w:p w14:paraId="39311ABB" w14:textId="77777777" w:rsidR="00711621" w:rsidRPr="00D83A05" w:rsidRDefault="00711621" w:rsidP="003E3C0C">
            <w:pPr>
              <w:pStyle w:val="Default"/>
              <w:spacing w:line="240" w:lineRule="auto"/>
              <w:jc w:val="center"/>
              <w:rPr>
                <w:b/>
                <w:bCs/>
                <w:sz w:val="20"/>
                <w:szCs w:val="20"/>
              </w:rPr>
            </w:pPr>
            <w:r w:rsidRPr="00D83A05">
              <w:rPr>
                <w:b/>
                <w:bCs/>
                <w:sz w:val="20"/>
                <w:szCs w:val="20"/>
              </w:rPr>
              <w:t>Fin</w:t>
            </w:r>
          </w:p>
        </w:tc>
        <w:tc>
          <w:tcPr>
            <w:tcW w:w="1516" w:type="dxa"/>
            <w:vAlign w:val="center"/>
          </w:tcPr>
          <w:p w14:paraId="2BDB53CC" w14:textId="77777777" w:rsidR="00711621" w:rsidRDefault="00711621" w:rsidP="003E3C0C">
            <w:pPr>
              <w:pStyle w:val="Default"/>
              <w:spacing w:line="240" w:lineRule="auto"/>
              <w:jc w:val="both"/>
              <w:rPr>
                <w:bCs/>
                <w:sz w:val="20"/>
                <w:szCs w:val="20"/>
              </w:rPr>
            </w:pPr>
            <w:r>
              <w:rPr>
                <w:bCs/>
                <w:sz w:val="20"/>
                <w:szCs w:val="20"/>
              </w:rPr>
              <w:t>Tasa de variación del Índice de Desarrollo Social de la Delegación Álvaro Obregón</w:t>
            </w:r>
          </w:p>
        </w:tc>
        <w:tc>
          <w:tcPr>
            <w:tcW w:w="924" w:type="dxa"/>
            <w:vAlign w:val="center"/>
          </w:tcPr>
          <w:p w14:paraId="182A871D" w14:textId="77777777" w:rsidR="00711621" w:rsidRDefault="00711621" w:rsidP="003E3C0C">
            <w:pPr>
              <w:pStyle w:val="Default"/>
              <w:spacing w:line="240" w:lineRule="auto"/>
              <w:jc w:val="center"/>
              <w:rPr>
                <w:bCs/>
                <w:sz w:val="20"/>
                <w:szCs w:val="20"/>
              </w:rPr>
            </w:pPr>
            <w:r>
              <w:rPr>
                <w:bCs/>
                <w:sz w:val="20"/>
                <w:szCs w:val="20"/>
              </w:rPr>
              <w:t>SI</w:t>
            </w:r>
          </w:p>
        </w:tc>
        <w:tc>
          <w:tcPr>
            <w:tcW w:w="923" w:type="dxa"/>
            <w:vAlign w:val="center"/>
          </w:tcPr>
          <w:p w14:paraId="328E1A62"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1096F9F2"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0AFF7250"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04D11FCA"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65BD28C0"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24D13993" w14:textId="77777777" w:rsidR="00711621" w:rsidRDefault="00711621" w:rsidP="003E3C0C">
            <w:pPr>
              <w:pStyle w:val="Default"/>
              <w:spacing w:line="240" w:lineRule="auto"/>
              <w:jc w:val="center"/>
              <w:rPr>
                <w:bCs/>
                <w:sz w:val="20"/>
                <w:szCs w:val="20"/>
              </w:rPr>
            </w:pPr>
            <w:r>
              <w:rPr>
                <w:bCs/>
                <w:sz w:val="20"/>
                <w:szCs w:val="20"/>
              </w:rPr>
              <w:t>Ninguna</w:t>
            </w:r>
          </w:p>
        </w:tc>
      </w:tr>
      <w:tr w:rsidR="0058040C" w14:paraId="1D47B38B" w14:textId="77777777" w:rsidTr="003E3C0C">
        <w:tc>
          <w:tcPr>
            <w:tcW w:w="1385" w:type="dxa"/>
            <w:vAlign w:val="center"/>
          </w:tcPr>
          <w:p w14:paraId="06F36332" w14:textId="77777777" w:rsidR="0058040C" w:rsidRPr="00D83A05" w:rsidRDefault="0058040C" w:rsidP="003E3C0C">
            <w:pPr>
              <w:pStyle w:val="Default"/>
              <w:spacing w:line="240" w:lineRule="auto"/>
              <w:jc w:val="center"/>
              <w:rPr>
                <w:b/>
                <w:bCs/>
                <w:sz w:val="20"/>
                <w:szCs w:val="20"/>
              </w:rPr>
            </w:pPr>
            <w:r w:rsidRPr="00D83A05">
              <w:rPr>
                <w:b/>
                <w:bCs/>
                <w:sz w:val="20"/>
                <w:szCs w:val="20"/>
              </w:rPr>
              <w:t>Propósito</w:t>
            </w:r>
          </w:p>
        </w:tc>
        <w:tc>
          <w:tcPr>
            <w:tcW w:w="1516" w:type="dxa"/>
            <w:vAlign w:val="center"/>
          </w:tcPr>
          <w:p w14:paraId="42312A37" w14:textId="0418A31F" w:rsidR="0058040C" w:rsidRPr="004762E7" w:rsidRDefault="0058040C" w:rsidP="003E3C0C">
            <w:pPr>
              <w:pStyle w:val="Default"/>
              <w:spacing w:line="240" w:lineRule="auto"/>
              <w:jc w:val="both"/>
              <w:rPr>
                <w:bCs/>
                <w:sz w:val="20"/>
                <w:szCs w:val="20"/>
              </w:rPr>
            </w:pPr>
            <w:r>
              <w:rPr>
                <w:bCs/>
                <w:sz w:val="20"/>
                <w:szCs w:val="20"/>
              </w:rPr>
              <w:t xml:space="preserve">Porcentaje que representa el apoyo otorgado por el Programa Delegacional de Apoyo a Familias en Desventaja Social en la Delegación Álvaro Obregón con respecto a los ingresos de los beneficiarios del Programa Delegacional de Apoyo a Familias en </w:t>
            </w:r>
            <w:r>
              <w:rPr>
                <w:bCs/>
                <w:sz w:val="20"/>
                <w:szCs w:val="20"/>
              </w:rPr>
              <w:lastRenderedPageBreak/>
              <w:t>Desventaja Social en la Delegación Álvaro Obregón</w:t>
            </w:r>
          </w:p>
        </w:tc>
        <w:tc>
          <w:tcPr>
            <w:tcW w:w="924" w:type="dxa"/>
            <w:vAlign w:val="center"/>
          </w:tcPr>
          <w:p w14:paraId="732D4A88" w14:textId="77777777" w:rsidR="0058040C" w:rsidRDefault="0058040C" w:rsidP="003E3C0C">
            <w:pPr>
              <w:pStyle w:val="Default"/>
              <w:spacing w:line="240" w:lineRule="auto"/>
              <w:jc w:val="center"/>
              <w:rPr>
                <w:bCs/>
                <w:sz w:val="20"/>
                <w:szCs w:val="20"/>
              </w:rPr>
            </w:pPr>
            <w:r>
              <w:rPr>
                <w:bCs/>
                <w:sz w:val="20"/>
                <w:szCs w:val="20"/>
              </w:rPr>
              <w:lastRenderedPageBreak/>
              <w:t>SI</w:t>
            </w:r>
          </w:p>
        </w:tc>
        <w:tc>
          <w:tcPr>
            <w:tcW w:w="923" w:type="dxa"/>
            <w:vAlign w:val="center"/>
          </w:tcPr>
          <w:p w14:paraId="2B913958" w14:textId="77777777" w:rsidR="0058040C" w:rsidRDefault="0058040C" w:rsidP="003E3C0C">
            <w:pPr>
              <w:pStyle w:val="Default"/>
              <w:spacing w:line="240" w:lineRule="auto"/>
              <w:jc w:val="center"/>
              <w:rPr>
                <w:bCs/>
                <w:sz w:val="20"/>
                <w:szCs w:val="20"/>
              </w:rPr>
            </w:pPr>
            <w:r>
              <w:rPr>
                <w:bCs/>
                <w:sz w:val="20"/>
                <w:szCs w:val="20"/>
              </w:rPr>
              <w:t>SI</w:t>
            </w:r>
          </w:p>
        </w:tc>
        <w:tc>
          <w:tcPr>
            <w:tcW w:w="925" w:type="dxa"/>
            <w:vAlign w:val="center"/>
          </w:tcPr>
          <w:p w14:paraId="7D51BB35" w14:textId="77777777" w:rsidR="0058040C" w:rsidRDefault="0058040C" w:rsidP="003E3C0C">
            <w:pPr>
              <w:pStyle w:val="Default"/>
              <w:spacing w:line="240" w:lineRule="auto"/>
              <w:jc w:val="center"/>
              <w:rPr>
                <w:bCs/>
                <w:sz w:val="20"/>
                <w:szCs w:val="20"/>
              </w:rPr>
            </w:pPr>
            <w:r>
              <w:rPr>
                <w:bCs/>
                <w:sz w:val="20"/>
                <w:szCs w:val="20"/>
              </w:rPr>
              <w:t>SI</w:t>
            </w:r>
          </w:p>
        </w:tc>
        <w:tc>
          <w:tcPr>
            <w:tcW w:w="925" w:type="dxa"/>
            <w:vAlign w:val="center"/>
          </w:tcPr>
          <w:p w14:paraId="4387E314" w14:textId="77777777" w:rsidR="0058040C" w:rsidRDefault="0058040C" w:rsidP="003E3C0C">
            <w:pPr>
              <w:pStyle w:val="Default"/>
              <w:spacing w:line="240" w:lineRule="auto"/>
              <w:jc w:val="center"/>
              <w:rPr>
                <w:bCs/>
                <w:sz w:val="20"/>
                <w:szCs w:val="20"/>
              </w:rPr>
            </w:pPr>
            <w:r>
              <w:rPr>
                <w:bCs/>
                <w:sz w:val="20"/>
                <w:szCs w:val="20"/>
              </w:rPr>
              <w:t>SI</w:t>
            </w:r>
          </w:p>
        </w:tc>
        <w:tc>
          <w:tcPr>
            <w:tcW w:w="924" w:type="dxa"/>
            <w:vAlign w:val="center"/>
          </w:tcPr>
          <w:p w14:paraId="4F1F55CC" w14:textId="77777777" w:rsidR="0058040C" w:rsidRDefault="0058040C" w:rsidP="003E3C0C">
            <w:pPr>
              <w:pStyle w:val="Default"/>
              <w:spacing w:line="240" w:lineRule="auto"/>
              <w:jc w:val="center"/>
              <w:rPr>
                <w:bCs/>
                <w:sz w:val="20"/>
                <w:szCs w:val="20"/>
              </w:rPr>
            </w:pPr>
            <w:r>
              <w:rPr>
                <w:bCs/>
                <w:sz w:val="20"/>
                <w:szCs w:val="20"/>
              </w:rPr>
              <w:t>SI</w:t>
            </w:r>
          </w:p>
        </w:tc>
        <w:tc>
          <w:tcPr>
            <w:tcW w:w="921" w:type="dxa"/>
            <w:vAlign w:val="center"/>
          </w:tcPr>
          <w:p w14:paraId="002B63A8" w14:textId="77777777" w:rsidR="0058040C" w:rsidRDefault="0058040C" w:rsidP="003E3C0C">
            <w:pPr>
              <w:pStyle w:val="Default"/>
              <w:spacing w:line="240" w:lineRule="auto"/>
              <w:jc w:val="center"/>
              <w:rPr>
                <w:bCs/>
                <w:sz w:val="20"/>
                <w:szCs w:val="20"/>
              </w:rPr>
            </w:pPr>
            <w:r>
              <w:rPr>
                <w:bCs/>
                <w:sz w:val="20"/>
                <w:szCs w:val="20"/>
              </w:rPr>
              <w:t>SI</w:t>
            </w:r>
          </w:p>
        </w:tc>
        <w:tc>
          <w:tcPr>
            <w:tcW w:w="1316" w:type="dxa"/>
            <w:vAlign w:val="center"/>
          </w:tcPr>
          <w:p w14:paraId="1B9AD0C4" w14:textId="77777777" w:rsidR="0058040C" w:rsidRDefault="0058040C" w:rsidP="003E3C0C">
            <w:pPr>
              <w:pStyle w:val="Default"/>
              <w:spacing w:line="240" w:lineRule="auto"/>
              <w:jc w:val="center"/>
              <w:rPr>
                <w:bCs/>
                <w:sz w:val="20"/>
                <w:szCs w:val="20"/>
              </w:rPr>
            </w:pPr>
            <w:r>
              <w:rPr>
                <w:bCs/>
                <w:sz w:val="20"/>
                <w:szCs w:val="20"/>
              </w:rPr>
              <w:t>Ninguna</w:t>
            </w:r>
          </w:p>
        </w:tc>
      </w:tr>
      <w:tr w:rsidR="00711621" w14:paraId="37536445" w14:textId="77777777" w:rsidTr="003E3C0C">
        <w:tc>
          <w:tcPr>
            <w:tcW w:w="1385" w:type="dxa"/>
            <w:vMerge w:val="restart"/>
            <w:vAlign w:val="center"/>
          </w:tcPr>
          <w:p w14:paraId="62BF902B" w14:textId="77777777" w:rsidR="00711621" w:rsidRPr="00D83A05" w:rsidRDefault="00711621" w:rsidP="003E3C0C">
            <w:pPr>
              <w:pStyle w:val="Default"/>
              <w:spacing w:line="240" w:lineRule="auto"/>
              <w:jc w:val="center"/>
              <w:rPr>
                <w:b/>
                <w:bCs/>
                <w:sz w:val="20"/>
                <w:szCs w:val="20"/>
              </w:rPr>
            </w:pPr>
            <w:r>
              <w:rPr>
                <w:b/>
                <w:bCs/>
                <w:sz w:val="20"/>
                <w:szCs w:val="20"/>
              </w:rPr>
              <w:lastRenderedPageBreak/>
              <w:t>Componentes</w:t>
            </w:r>
          </w:p>
        </w:tc>
        <w:tc>
          <w:tcPr>
            <w:tcW w:w="1516" w:type="dxa"/>
          </w:tcPr>
          <w:p w14:paraId="6A0AB60F" w14:textId="77777777" w:rsidR="00711621" w:rsidRPr="00EA7C2B" w:rsidRDefault="00711621" w:rsidP="003E3C0C">
            <w:pPr>
              <w:pStyle w:val="Default"/>
              <w:spacing w:line="240" w:lineRule="auto"/>
              <w:jc w:val="both"/>
              <w:rPr>
                <w:bCs/>
                <w:sz w:val="20"/>
                <w:szCs w:val="20"/>
              </w:rPr>
            </w:pPr>
            <w:r w:rsidRPr="00EA7C2B">
              <w:rPr>
                <w:bCs/>
                <w:sz w:val="20"/>
                <w:szCs w:val="20"/>
              </w:rPr>
              <w:t xml:space="preserve">Porcentaje del número de personas aprobadas a ingresar al Programa Delegacional de Apoyo </w:t>
            </w:r>
            <w:r>
              <w:rPr>
                <w:bCs/>
                <w:sz w:val="20"/>
                <w:szCs w:val="20"/>
              </w:rPr>
              <w:t xml:space="preserve">a Familias </w:t>
            </w:r>
            <w:r w:rsidRPr="00EA7C2B">
              <w:rPr>
                <w:bCs/>
                <w:sz w:val="20"/>
                <w:szCs w:val="20"/>
              </w:rPr>
              <w:t>en Desventaja Social en la Delegación Álvaro Obregón respecto al número de personas que solicitaron el ingreso al Programa Delegacional de Apoyo a Familias en Desventaja Social en la Delegación Álvaro Obregón</w:t>
            </w:r>
          </w:p>
        </w:tc>
        <w:tc>
          <w:tcPr>
            <w:tcW w:w="924" w:type="dxa"/>
            <w:vAlign w:val="center"/>
          </w:tcPr>
          <w:p w14:paraId="37F741A1" w14:textId="77777777" w:rsidR="00711621" w:rsidRDefault="00711621" w:rsidP="003E3C0C">
            <w:pPr>
              <w:pStyle w:val="Default"/>
              <w:spacing w:line="240" w:lineRule="auto"/>
              <w:jc w:val="center"/>
              <w:rPr>
                <w:bCs/>
                <w:sz w:val="20"/>
                <w:szCs w:val="20"/>
              </w:rPr>
            </w:pPr>
            <w:r>
              <w:rPr>
                <w:bCs/>
                <w:sz w:val="20"/>
                <w:szCs w:val="20"/>
              </w:rPr>
              <w:t>SI</w:t>
            </w:r>
          </w:p>
        </w:tc>
        <w:tc>
          <w:tcPr>
            <w:tcW w:w="923" w:type="dxa"/>
            <w:vAlign w:val="center"/>
          </w:tcPr>
          <w:p w14:paraId="239D91B6"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6EEBACE2"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62545C07"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595B512F"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1F464D58"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6711F791" w14:textId="77777777" w:rsidR="00711621" w:rsidRDefault="00711621" w:rsidP="003E3C0C">
            <w:pPr>
              <w:pStyle w:val="Default"/>
              <w:spacing w:line="240" w:lineRule="auto"/>
              <w:jc w:val="center"/>
              <w:rPr>
                <w:bCs/>
                <w:sz w:val="20"/>
                <w:szCs w:val="20"/>
              </w:rPr>
            </w:pPr>
            <w:r>
              <w:rPr>
                <w:bCs/>
                <w:sz w:val="20"/>
                <w:szCs w:val="20"/>
              </w:rPr>
              <w:t>Ninguna</w:t>
            </w:r>
          </w:p>
        </w:tc>
      </w:tr>
      <w:tr w:rsidR="00711621" w14:paraId="40E3534C" w14:textId="77777777" w:rsidTr="003E3C0C">
        <w:tc>
          <w:tcPr>
            <w:tcW w:w="1385" w:type="dxa"/>
            <w:vMerge/>
            <w:vAlign w:val="center"/>
          </w:tcPr>
          <w:p w14:paraId="153A88CE" w14:textId="77777777" w:rsidR="00711621" w:rsidRDefault="00711621" w:rsidP="003E3C0C">
            <w:pPr>
              <w:pStyle w:val="Default"/>
              <w:spacing w:line="240" w:lineRule="auto"/>
              <w:jc w:val="center"/>
              <w:rPr>
                <w:b/>
                <w:bCs/>
                <w:sz w:val="20"/>
                <w:szCs w:val="20"/>
              </w:rPr>
            </w:pPr>
          </w:p>
        </w:tc>
        <w:tc>
          <w:tcPr>
            <w:tcW w:w="1516" w:type="dxa"/>
          </w:tcPr>
          <w:p w14:paraId="019F033B" w14:textId="77777777" w:rsidR="00711621" w:rsidRPr="0013747B" w:rsidRDefault="00711621" w:rsidP="003E3C0C">
            <w:pPr>
              <w:pStyle w:val="Default"/>
              <w:spacing w:line="240" w:lineRule="auto"/>
              <w:jc w:val="both"/>
              <w:rPr>
                <w:bCs/>
                <w:sz w:val="20"/>
                <w:szCs w:val="20"/>
              </w:rPr>
            </w:pPr>
            <w:r>
              <w:rPr>
                <w:bCs/>
                <w:sz w:val="20"/>
                <w:szCs w:val="20"/>
              </w:rPr>
              <w:t xml:space="preserve">Porcentaje del 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r>
              <w:rPr>
                <w:bCs/>
                <w:sz w:val="20"/>
                <w:szCs w:val="20"/>
              </w:rPr>
              <w:t xml:space="preserve"> que habitan en colonias con Índice de Desarrollo Social bajo con </w:t>
            </w:r>
            <w:r>
              <w:rPr>
                <w:bCs/>
                <w:sz w:val="20"/>
                <w:szCs w:val="20"/>
              </w:rPr>
              <w:lastRenderedPageBreak/>
              <w:t xml:space="preserve">respecto del número de personas aprobadas a ingresar </w:t>
            </w:r>
            <w:r w:rsidRPr="00EA7C2B">
              <w:rPr>
                <w:bCs/>
                <w:sz w:val="20"/>
                <w:szCs w:val="20"/>
              </w:rPr>
              <w:t xml:space="preserve">al Programa Delegacional de Apoyo </w:t>
            </w:r>
            <w:r>
              <w:rPr>
                <w:bCs/>
                <w:sz w:val="20"/>
                <w:szCs w:val="20"/>
              </w:rPr>
              <w:t xml:space="preserve">a Familias </w:t>
            </w:r>
            <w:r w:rsidRPr="00EA7C2B">
              <w:rPr>
                <w:bCs/>
                <w:sz w:val="20"/>
                <w:szCs w:val="20"/>
              </w:rPr>
              <w:t>en Desventaja Social en la Delegación Álvaro Obregón</w:t>
            </w:r>
          </w:p>
        </w:tc>
        <w:tc>
          <w:tcPr>
            <w:tcW w:w="924" w:type="dxa"/>
            <w:vAlign w:val="center"/>
          </w:tcPr>
          <w:p w14:paraId="4C4BB158" w14:textId="77777777" w:rsidR="00711621" w:rsidRDefault="00711621" w:rsidP="003E3C0C">
            <w:pPr>
              <w:pStyle w:val="Default"/>
              <w:spacing w:line="240" w:lineRule="auto"/>
              <w:jc w:val="center"/>
              <w:rPr>
                <w:bCs/>
                <w:sz w:val="20"/>
                <w:szCs w:val="20"/>
              </w:rPr>
            </w:pPr>
            <w:r>
              <w:rPr>
                <w:bCs/>
                <w:sz w:val="20"/>
                <w:szCs w:val="20"/>
              </w:rPr>
              <w:lastRenderedPageBreak/>
              <w:t>SI</w:t>
            </w:r>
          </w:p>
        </w:tc>
        <w:tc>
          <w:tcPr>
            <w:tcW w:w="923" w:type="dxa"/>
            <w:vAlign w:val="center"/>
          </w:tcPr>
          <w:p w14:paraId="0EDF5EAE"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2A3FF2C2"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7250C322"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1F5AD435"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7A8BBB9C"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5DA93F04" w14:textId="77777777" w:rsidR="00711621" w:rsidRDefault="00711621" w:rsidP="003E3C0C">
            <w:pPr>
              <w:pStyle w:val="Default"/>
              <w:spacing w:line="240" w:lineRule="auto"/>
              <w:jc w:val="center"/>
              <w:rPr>
                <w:bCs/>
                <w:sz w:val="20"/>
                <w:szCs w:val="20"/>
              </w:rPr>
            </w:pPr>
            <w:r>
              <w:rPr>
                <w:bCs/>
                <w:sz w:val="20"/>
                <w:szCs w:val="20"/>
              </w:rPr>
              <w:t>Ninguna</w:t>
            </w:r>
          </w:p>
        </w:tc>
      </w:tr>
      <w:tr w:rsidR="00711621" w14:paraId="4FFD7CA5" w14:textId="77777777" w:rsidTr="003E3C0C">
        <w:tc>
          <w:tcPr>
            <w:tcW w:w="1385" w:type="dxa"/>
            <w:vMerge w:val="restart"/>
            <w:vAlign w:val="center"/>
          </w:tcPr>
          <w:p w14:paraId="6BFF5217" w14:textId="77777777" w:rsidR="00711621" w:rsidRDefault="00711621" w:rsidP="003E3C0C">
            <w:pPr>
              <w:pStyle w:val="Default"/>
              <w:spacing w:line="240" w:lineRule="auto"/>
              <w:jc w:val="center"/>
              <w:rPr>
                <w:b/>
                <w:bCs/>
                <w:sz w:val="20"/>
                <w:szCs w:val="20"/>
              </w:rPr>
            </w:pPr>
            <w:r>
              <w:rPr>
                <w:b/>
                <w:bCs/>
                <w:sz w:val="20"/>
                <w:szCs w:val="20"/>
              </w:rPr>
              <w:lastRenderedPageBreak/>
              <w:t>Actividades</w:t>
            </w:r>
          </w:p>
        </w:tc>
        <w:tc>
          <w:tcPr>
            <w:tcW w:w="1516" w:type="dxa"/>
          </w:tcPr>
          <w:p w14:paraId="3CFD2122" w14:textId="77777777" w:rsidR="00711621" w:rsidRPr="0013747B" w:rsidRDefault="00711621" w:rsidP="003E3C0C">
            <w:pPr>
              <w:pStyle w:val="Default"/>
              <w:spacing w:line="240" w:lineRule="auto"/>
              <w:jc w:val="both"/>
              <w:rPr>
                <w:bCs/>
                <w:sz w:val="20"/>
                <w:szCs w:val="20"/>
              </w:rPr>
            </w:pPr>
            <w:r w:rsidRPr="0013747B">
              <w:rPr>
                <w:bCs/>
                <w:sz w:val="20"/>
                <w:szCs w:val="20"/>
              </w:rPr>
              <w:t xml:space="preserve">Porcentaje del número de personas que solicitaron el ingreso  recibidas al Programa Delegacional de Apoyo a Familias en Desventaja Social en la Delegación Álvaro Obregón con respecto al número de habitantes con Jefatura masculina y femenina de la Delegación Álvaro Obregón </w:t>
            </w:r>
          </w:p>
        </w:tc>
        <w:tc>
          <w:tcPr>
            <w:tcW w:w="924" w:type="dxa"/>
            <w:vAlign w:val="center"/>
          </w:tcPr>
          <w:p w14:paraId="55ECFB07" w14:textId="77777777" w:rsidR="00711621" w:rsidRDefault="00711621" w:rsidP="003E3C0C">
            <w:pPr>
              <w:pStyle w:val="Default"/>
              <w:spacing w:line="240" w:lineRule="auto"/>
              <w:jc w:val="center"/>
              <w:rPr>
                <w:bCs/>
                <w:sz w:val="20"/>
                <w:szCs w:val="20"/>
              </w:rPr>
            </w:pPr>
            <w:r>
              <w:rPr>
                <w:bCs/>
                <w:sz w:val="20"/>
                <w:szCs w:val="20"/>
              </w:rPr>
              <w:t>SI</w:t>
            </w:r>
          </w:p>
        </w:tc>
        <w:tc>
          <w:tcPr>
            <w:tcW w:w="923" w:type="dxa"/>
            <w:vAlign w:val="center"/>
          </w:tcPr>
          <w:p w14:paraId="7F672809"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3377E213"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1928AFAC"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48E818E0"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0B0F167B"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5CDE1CA3" w14:textId="77777777" w:rsidR="00711621" w:rsidRDefault="00711621" w:rsidP="003E3C0C">
            <w:pPr>
              <w:pStyle w:val="Default"/>
              <w:spacing w:line="240" w:lineRule="auto"/>
              <w:jc w:val="center"/>
              <w:rPr>
                <w:bCs/>
                <w:sz w:val="20"/>
                <w:szCs w:val="20"/>
              </w:rPr>
            </w:pPr>
            <w:r>
              <w:rPr>
                <w:bCs/>
                <w:sz w:val="20"/>
                <w:szCs w:val="20"/>
              </w:rPr>
              <w:t>Ninguna</w:t>
            </w:r>
          </w:p>
        </w:tc>
      </w:tr>
      <w:tr w:rsidR="00711621" w14:paraId="6E53ABE4" w14:textId="77777777" w:rsidTr="003E3C0C">
        <w:tc>
          <w:tcPr>
            <w:tcW w:w="1385" w:type="dxa"/>
            <w:vMerge/>
            <w:vAlign w:val="center"/>
          </w:tcPr>
          <w:p w14:paraId="4AA3A134" w14:textId="77777777" w:rsidR="00711621" w:rsidRDefault="00711621" w:rsidP="003E3C0C">
            <w:pPr>
              <w:pStyle w:val="Default"/>
              <w:spacing w:line="240" w:lineRule="auto"/>
              <w:jc w:val="center"/>
              <w:rPr>
                <w:b/>
                <w:bCs/>
                <w:sz w:val="20"/>
                <w:szCs w:val="20"/>
              </w:rPr>
            </w:pPr>
          </w:p>
        </w:tc>
        <w:tc>
          <w:tcPr>
            <w:tcW w:w="1516" w:type="dxa"/>
          </w:tcPr>
          <w:p w14:paraId="026C2AE0" w14:textId="77777777" w:rsidR="00711621" w:rsidRPr="00A61D07" w:rsidRDefault="00711621" w:rsidP="003E3C0C">
            <w:pPr>
              <w:pStyle w:val="Default"/>
              <w:spacing w:line="240" w:lineRule="auto"/>
              <w:jc w:val="both"/>
              <w:rPr>
                <w:bCs/>
                <w:sz w:val="20"/>
                <w:szCs w:val="20"/>
              </w:rPr>
            </w:pPr>
            <w:r w:rsidRPr="00A61D07">
              <w:rPr>
                <w:bCs/>
                <w:sz w:val="20"/>
                <w:szCs w:val="20"/>
              </w:rPr>
              <w:t xml:space="preserve">Porcentaje del número de solicitantes de ingreso al Programa Delegacional de Apoyo a Familias en Desventaja Social en la Delegación Álvaro Obregón con la aplicación de </w:t>
            </w:r>
            <w:r w:rsidRPr="00A61D07">
              <w:rPr>
                <w:bCs/>
                <w:sz w:val="20"/>
                <w:szCs w:val="20"/>
              </w:rPr>
              <w:lastRenderedPageBreak/>
              <w:t>estudio socioeconómico respecto al número de solicitantes de ingreso al Programa Delegacional de Apoyo a Familias en Desventaja Social en la Delegación Álvaro Obregón</w:t>
            </w:r>
          </w:p>
        </w:tc>
        <w:tc>
          <w:tcPr>
            <w:tcW w:w="924" w:type="dxa"/>
            <w:vAlign w:val="center"/>
          </w:tcPr>
          <w:p w14:paraId="0AB584D5" w14:textId="77777777" w:rsidR="00711621" w:rsidRDefault="00711621" w:rsidP="003E3C0C">
            <w:pPr>
              <w:pStyle w:val="Default"/>
              <w:spacing w:line="240" w:lineRule="auto"/>
              <w:jc w:val="center"/>
              <w:rPr>
                <w:bCs/>
                <w:sz w:val="20"/>
                <w:szCs w:val="20"/>
              </w:rPr>
            </w:pPr>
            <w:r>
              <w:rPr>
                <w:bCs/>
                <w:sz w:val="20"/>
                <w:szCs w:val="20"/>
              </w:rPr>
              <w:lastRenderedPageBreak/>
              <w:t>SI</w:t>
            </w:r>
          </w:p>
        </w:tc>
        <w:tc>
          <w:tcPr>
            <w:tcW w:w="923" w:type="dxa"/>
            <w:vAlign w:val="center"/>
          </w:tcPr>
          <w:p w14:paraId="70B58E5C"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00234BFD"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6526D4BE"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1DBC60D5"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5EDB8B24"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2775D406" w14:textId="77777777" w:rsidR="00711621" w:rsidRDefault="00711621" w:rsidP="003E3C0C">
            <w:pPr>
              <w:pStyle w:val="Default"/>
              <w:spacing w:line="240" w:lineRule="auto"/>
              <w:jc w:val="center"/>
              <w:rPr>
                <w:bCs/>
                <w:sz w:val="20"/>
                <w:szCs w:val="20"/>
              </w:rPr>
            </w:pPr>
            <w:r>
              <w:rPr>
                <w:bCs/>
                <w:sz w:val="20"/>
                <w:szCs w:val="20"/>
              </w:rPr>
              <w:t>Ninguna</w:t>
            </w:r>
          </w:p>
        </w:tc>
      </w:tr>
      <w:tr w:rsidR="00711621" w14:paraId="40E74C6C" w14:textId="77777777" w:rsidTr="003E3C0C">
        <w:tc>
          <w:tcPr>
            <w:tcW w:w="1385" w:type="dxa"/>
            <w:vMerge/>
            <w:vAlign w:val="center"/>
          </w:tcPr>
          <w:p w14:paraId="1AF62F22" w14:textId="77777777" w:rsidR="00711621" w:rsidRDefault="00711621" w:rsidP="003E3C0C">
            <w:pPr>
              <w:pStyle w:val="Default"/>
              <w:spacing w:line="240" w:lineRule="auto"/>
              <w:jc w:val="center"/>
              <w:rPr>
                <w:b/>
                <w:bCs/>
                <w:sz w:val="20"/>
                <w:szCs w:val="20"/>
              </w:rPr>
            </w:pPr>
          </w:p>
        </w:tc>
        <w:tc>
          <w:tcPr>
            <w:tcW w:w="1516" w:type="dxa"/>
          </w:tcPr>
          <w:p w14:paraId="717AF501" w14:textId="77777777" w:rsidR="00711621" w:rsidRPr="007B7FBB" w:rsidRDefault="00711621" w:rsidP="003E3C0C">
            <w:pPr>
              <w:pStyle w:val="Default"/>
              <w:spacing w:line="240" w:lineRule="auto"/>
              <w:jc w:val="both"/>
              <w:rPr>
                <w:bCs/>
                <w:sz w:val="20"/>
                <w:szCs w:val="20"/>
              </w:rPr>
            </w:pPr>
            <w:r w:rsidRPr="007B7FBB">
              <w:rPr>
                <w:bCs/>
                <w:sz w:val="20"/>
                <w:szCs w:val="20"/>
              </w:rPr>
              <w:t xml:space="preserve">Porcentajes de </w:t>
            </w:r>
            <w:r>
              <w:rPr>
                <w:bCs/>
                <w:sz w:val="20"/>
                <w:szCs w:val="20"/>
              </w:rPr>
              <w:t xml:space="preserve">número de </w:t>
            </w:r>
            <w:r w:rsidRPr="007B7FBB">
              <w:rPr>
                <w:bCs/>
                <w:sz w:val="20"/>
                <w:szCs w:val="20"/>
              </w:rPr>
              <w:t>beneficiario</w:t>
            </w:r>
            <w:r>
              <w:rPr>
                <w:bCs/>
                <w:sz w:val="20"/>
                <w:szCs w:val="20"/>
              </w:rPr>
              <w:t>s</w:t>
            </w:r>
            <w:r w:rsidRPr="007B7FBB">
              <w:rPr>
                <w:bCs/>
                <w:sz w:val="20"/>
                <w:szCs w:val="20"/>
              </w:rPr>
              <w:t xml:space="preserve"> que reciben el número total de ministraciones contempladas por personas para el Programa Delegacional de Apoyo a Familias en Desventaja Social en la Delegación Álvaro Obregón</w:t>
            </w:r>
            <w:r>
              <w:rPr>
                <w:bCs/>
                <w:sz w:val="20"/>
                <w:szCs w:val="20"/>
              </w:rPr>
              <w:t xml:space="preserve"> con respecto al total de beneficiarios del </w:t>
            </w:r>
            <w:r w:rsidRPr="007B7FBB">
              <w:rPr>
                <w:bCs/>
                <w:sz w:val="20"/>
                <w:szCs w:val="20"/>
              </w:rPr>
              <w:t>Programa Delegacional de Apoyo a Familias en Desventaja Social en la Delegación Álvaro Obregón</w:t>
            </w:r>
          </w:p>
        </w:tc>
        <w:tc>
          <w:tcPr>
            <w:tcW w:w="924" w:type="dxa"/>
            <w:vAlign w:val="center"/>
          </w:tcPr>
          <w:p w14:paraId="15161669" w14:textId="77777777" w:rsidR="00711621" w:rsidRDefault="00711621" w:rsidP="003E3C0C">
            <w:pPr>
              <w:pStyle w:val="Default"/>
              <w:spacing w:line="240" w:lineRule="auto"/>
              <w:jc w:val="center"/>
              <w:rPr>
                <w:bCs/>
                <w:sz w:val="20"/>
                <w:szCs w:val="20"/>
              </w:rPr>
            </w:pPr>
            <w:r>
              <w:rPr>
                <w:bCs/>
                <w:sz w:val="20"/>
                <w:szCs w:val="20"/>
              </w:rPr>
              <w:t>SI</w:t>
            </w:r>
          </w:p>
        </w:tc>
        <w:tc>
          <w:tcPr>
            <w:tcW w:w="923" w:type="dxa"/>
            <w:vAlign w:val="center"/>
          </w:tcPr>
          <w:p w14:paraId="0B66751E"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74A7B180" w14:textId="77777777" w:rsidR="00711621" w:rsidRDefault="00711621" w:rsidP="003E3C0C">
            <w:pPr>
              <w:pStyle w:val="Default"/>
              <w:spacing w:line="240" w:lineRule="auto"/>
              <w:jc w:val="center"/>
              <w:rPr>
                <w:bCs/>
                <w:sz w:val="20"/>
                <w:szCs w:val="20"/>
              </w:rPr>
            </w:pPr>
            <w:r>
              <w:rPr>
                <w:bCs/>
                <w:sz w:val="20"/>
                <w:szCs w:val="20"/>
              </w:rPr>
              <w:t>SI</w:t>
            </w:r>
          </w:p>
        </w:tc>
        <w:tc>
          <w:tcPr>
            <w:tcW w:w="925" w:type="dxa"/>
            <w:vAlign w:val="center"/>
          </w:tcPr>
          <w:p w14:paraId="60515EC7" w14:textId="77777777" w:rsidR="00711621" w:rsidRDefault="00711621" w:rsidP="003E3C0C">
            <w:pPr>
              <w:pStyle w:val="Default"/>
              <w:spacing w:line="240" w:lineRule="auto"/>
              <w:jc w:val="center"/>
              <w:rPr>
                <w:bCs/>
                <w:sz w:val="20"/>
                <w:szCs w:val="20"/>
              </w:rPr>
            </w:pPr>
            <w:r>
              <w:rPr>
                <w:bCs/>
                <w:sz w:val="20"/>
                <w:szCs w:val="20"/>
              </w:rPr>
              <w:t>SI</w:t>
            </w:r>
          </w:p>
        </w:tc>
        <w:tc>
          <w:tcPr>
            <w:tcW w:w="924" w:type="dxa"/>
            <w:vAlign w:val="center"/>
          </w:tcPr>
          <w:p w14:paraId="2CADEC0F" w14:textId="77777777" w:rsidR="00711621" w:rsidRDefault="00711621" w:rsidP="003E3C0C">
            <w:pPr>
              <w:pStyle w:val="Default"/>
              <w:spacing w:line="240" w:lineRule="auto"/>
              <w:jc w:val="center"/>
              <w:rPr>
                <w:bCs/>
                <w:sz w:val="20"/>
                <w:szCs w:val="20"/>
              </w:rPr>
            </w:pPr>
            <w:r>
              <w:rPr>
                <w:bCs/>
                <w:sz w:val="20"/>
                <w:szCs w:val="20"/>
              </w:rPr>
              <w:t>SI</w:t>
            </w:r>
          </w:p>
        </w:tc>
        <w:tc>
          <w:tcPr>
            <w:tcW w:w="921" w:type="dxa"/>
            <w:vAlign w:val="center"/>
          </w:tcPr>
          <w:p w14:paraId="2745C747" w14:textId="77777777" w:rsidR="00711621" w:rsidRDefault="00711621" w:rsidP="003E3C0C">
            <w:pPr>
              <w:pStyle w:val="Default"/>
              <w:spacing w:line="240" w:lineRule="auto"/>
              <w:jc w:val="center"/>
              <w:rPr>
                <w:bCs/>
                <w:sz w:val="20"/>
                <w:szCs w:val="20"/>
              </w:rPr>
            </w:pPr>
            <w:r>
              <w:rPr>
                <w:bCs/>
                <w:sz w:val="20"/>
                <w:szCs w:val="20"/>
              </w:rPr>
              <w:t>SI</w:t>
            </w:r>
          </w:p>
        </w:tc>
        <w:tc>
          <w:tcPr>
            <w:tcW w:w="1316" w:type="dxa"/>
            <w:vAlign w:val="center"/>
          </w:tcPr>
          <w:p w14:paraId="3AFAC1BD" w14:textId="77777777" w:rsidR="00711621" w:rsidRDefault="00711621" w:rsidP="003E3C0C">
            <w:pPr>
              <w:pStyle w:val="Default"/>
              <w:spacing w:line="240" w:lineRule="auto"/>
              <w:jc w:val="center"/>
              <w:rPr>
                <w:bCs/>
                <w:sz w:val="20"/>
                <w:szCs w:val="20"/>
              </w:rPr>
            </w:pPr>
            <w:r>
              <w:rPr>
                <w:bCs/>
                <w:sz w:val="20"/>
                <w:szCs w:val="20"/>
              </w:rPr>
              <w:t>Ninguna</w:t>
            </w:r>
          </w:p>
        </w:tc>
      </w:tr>
      <w:tr w:rsidR="0058040C" w14:paraId="23177F94" w14:textId="77777777" w:rsidTr="003E3C0C">
        <w:tc>
          <w:tcPr>
            <w:tcW w:w="1385" w:type="dxa"/>
            <w:vMerge/>
            <w:vAlign w:val="center"/>
          </w:tcPr>
          <w:p w14:paraId="046BA022" w14:textId="77777777" w:rsidR="0058040C" w:rsidRDefault="0058040C" w:rsidP="003E3C0C">
            <w:pPr>
              <w:pStyle w:val="Default"/>
              <w:spacing w:line="240" w:lineRule="auto"/>
              <w:jc w:val="center"/>
              <w:rPr>
                <w:b/>
                <w:bCs/>
                <w:sz w:val="20"/>
                <w:szCs w:val="20"/>
              </w:rPr>
            </w:pPr>
          </w:p>
        </w:tc>
        <w:tc>
          <w:tcPr>
            <w:tcW w:w="1516" w:type="dxa"/>
            <w:vAlign w:val="center"/>
          </w:tcPr>
          <w:p w14:paraId="2FEAE41C" w14:textId="48ECAA24" w:rsidR="0058040C" w:rsidRDefault="0058040C" w:rsidP="003E3C0C">
            <w:pPr>
              <w:pStyle w:val="Default"/>
              <w:spacing w:line="240" w:lineRule="auto"/>
              <w:jc w:val="both"/>
              <w:rPr>
                <w:bCs/>
                <w:sz w:val="20"/>
                <w:szCs w:val="20"/>
              </w:rPr>
            </w:pPr>
            <w:r>
              <w:rPr>
                <w:bCs/>
                <w:sz w:val="20"/>
                <w:szCs w:val="20"/>
              </w:rPr>
              <w:t xml:space="preserve">Porcentaje de expedientes integrados para el Programa Delegacional de Apoyo a Familias en Desventaja </w:t>
            </w:r>
            <w:r>
              <w:rPr>
                <w:bCs/>
                <w:sz w:val="20"/>
                <w:szCs w:val="20"/>
              </w:rPr>
              <w:lastRenderedPageBreak/>
              <w:t>Social con respecto al número de beneficiarios del Programa Delegacional de Apoyo a Familias en Desventaja Social</w:t>
            </w:r>
          </w:p>
        </w:tc>
        <w:tc>
          <w:tcPr>
            <w:tcW w:w="924" w:type="dxa"/>
            <w:vAlign w:val="center"/>
          </w:tcPr>
          <w:p w14:paraId="613DE302" w14:textId="77777777" w:rsidR="0058040C" w:rsidRDefault="0058040C" w:rsidP="003E3C0C">
            <w:pPr>
              <w:pStyle w:val="Default"/>
              <w:spacing w:line="240" w:lineRule="auto"/>
              <w:jc w:val="center"/>
              <w:rPr>
                <w:bCs/>
                <w:sz w:val="20"/>
                <w:szCs w:val="20"/>
              </w:rPr>
            </w:pPr>
            <w:r>
              <w:rPr>
                <w:bCs/>
                <w:sz w:val="20"/>
                <w:szCs w:val="20"/>
              </w:rPr>
              <w:lastRenderedPageBreak/>
              <w:t>SI</w:t>
            </w:r>
          </w:p>
        </w:tc>
        <w:tc>
          <w:tcPr>
            <w:tcW w:w="923" w:type="dxa"/>
            <w:vAlign w:val="center"/>
          </w:tcPr>
          <w:p w14:paraId="1E3A9F97" w14:textId="77777777" w:rsidR="0058040C" w:rsidRDefault="0058040C" w:rsidP="003E3C0C">
            <w:pPr>
              <w:pStyle w:val="Default"/>
              <w:spacing w:line="240" w:lineRule="auto"/>
              <w:jc w:val="center"/>
              <w:rPr>
                <w:bCs/>
                <w:sz w:val="20"/>
                <w:szCs w:val="20"/>
              </w:rPr>
            </w:pPr>
            <w:r>
              <w:rPr>
                <w:bCs/>
                <w:sz w:val="20"/>
                <w:szCs w:val="20"/>
              </w:rPr>
              <w:t>SI</w:t>
            </w:r>
          </w:p>
        </w:tc>
        <w:tc>
          <w:tcPr>
            <w:tcW w:w="925" w:type="dxa"/>
            <w:vAlign w:val="center"/>
          </w:tcPr>
          <w:p w14:paraId="4A0931DB" w14:textId="77777777" w:rsidR="0058040C" w:rsidRDefault="0058040C" w:rsidP="003E3C0C">
            <w:pPr>
              <w:pStyle w:val="Default"/>
              <w:spacing w:line="240" w:lineRule="auto"/>
              <w:jc w:val="center"/>
              <w:rPr>
                <w:bCs/>
                <w:sz w:val="20"/>
                <w:szCs w:val="20"/>
              </w:rPr>
            </w:pPr>
            <w:r>
              <w:rPr>
                <w:bCs/>
                <w:sz w:val="20"/>
                <w:szCs w:val="20"/>
              </w:rPr>
              <w:t>SI</w:t>
            </w:r>
          </w:p>
        </w:tc>
        <w:tc>
          <w:tcPr>
            <w:tcW w:w="925" w:type="dxa"/>
            <w:vAlign w:val="center"/>
          </w:tcPr>
          <w:p w14:paraId="5DCA7BC5" w14:textId="77777777" w:rsidR="0058040C" w:rsidRDefault="0058040C" w:rsidP="003E3C0C">
            <w:pPr>
              <w:pStyle w:val="Default"/>
              <w:spacing w:line="240" w:lineRule="auto"/>
              <w:jc w:val="center"/>
              <w:rPr>
                <w:bCs/>
                <w:sz w:val="20"/>
                <w:szCs w:val="20"/>
              </w:rPr>
            </w:pPr>
            <w:r>
              <w:rPr>
                <w:bCs/>
                <w:sz w:val="20"/>
                <w:szCs w:val="20"/>
              </w:rPr>
              <w:t>SI</w:t>
            </w:r>
          </w:p>
        </w:tc>
        <w:tc>
          <w:tcPr>
            <w:tcW w:w="924" w:type="dxa"/>
            <w:vAlign w:val="center"/>
          </w:tcPr>
          <w:p w14:paraId="3BFB0CE8" w14:textId="77777777" w:rsidR="0058040C" w:rsidRDefault="0058040C" w:rsidP="003E3C0C">
            <w:pPr>
              <w:pStyle w:val="Default"/>
              <w:spacing w:line="240" w:lineRule="auto"/>
              <w:jc w:val="center"/>
              <w:rPr>
                <w:bCs/>
                <w:sz w:val="20"/>
                <w:szCs w:val="20"/>
              </w:rPr>
            </w:pPr>
            <w:r>
              <w:rPr>
                <w:bCs/>
                <w:sz w:val="20"/>
                <w:szCs w:val="20"/>
              </w:rPr>
              <w:t>SI</w:t>
            </w:r>
          </w:p>
        </w:tc>
        <w:tc>
          <w:tcPr>
            <w:tcW w:w="921" w:type="dxa"/>
            <w:vAlign w:val="center"/>
          </w:tcPr>
          <w:p w14:paraId="292B000B" w14:textId="77777777" w:rsidR="0058040C" w:rsidRDefault="0058040C" w:rsidP="003E3C0C">
            <w:pPr>
              <w:pStyle w:val="Default"/>
              <w:spacing w:line="240" w:lineRule="auto"/>
              <w:jc w:val="center"/>
              <w:rPr>
                <w:bCs/>
                <w:sz w:val="20"/>
                <w:szCs w:val="20"/>
              </w:rPr>
            </w:pPr>
            <w:r>
              <w:rPr>
                <w:bCs/>
                <w:sz w:val="20"/>
                <w:szCs w:val="20"/>
              </w:rPr>
              <w:t>SI</w:t>
            </w:r>
          </w:p>
        </w:tc>
        <w:tc>
          <w:tcPr>
            <w:tcW w:w="1316" w:type="dxa"/>
            <w:vAlign w:val="center"/>
          </w:tcPr>
          <w:p w14:paraId="71AD5EB7" w14:textId="77777777" w:rsidR="0058040C" w:rsidRDefault="0058040C" w:rsidP="003E3C0C">
            <w:pPr>
              <w:pStyle w:val="Default"/>
              <w:spacing w:line="240" w:lineRule="auto"/>
              <w:jc w:val="center"/>
              <w:rPr>
                <w:bCs/>
                <w:sz w:val="20"/>
                <w:szCs w:val="20"/>
              </w:rPr>
            </w:pPr>
            <w:r>
              <w:rPr>
                <w:bCs/>
                <w:sz w:val="20"/>
                <w:szCs w:val="20"/>
              </w:rPr>
              <w:t>Ninguna</w:t>
            </w:r>
          </w:p>
        </w:tc>
      </w:tr>
    </w:tbl>
    <w:p w14:paraId="57861639" w14:textId="77777777" w:rsidR="00711621" w:rsidRDefault="00711621" w:rsidP="00711621">
      <w:pPr>
        <w:pStyle w:val="Default"/>
        <w:spacing w:line="240" w:lineRule="auto"/>
        <w:jc w:val="both"/>
        <w:rPr>
          <w:bCs/>
          <w:sz w:val="20"/>
          <w:szCs w:val="20"/>
        </w:rPr>
      </w:pPr>
    </w:p>
    <w:p w14:paraId="5568A13C" w14:textId="77777777" w:rsidR="0042256C" w:rsidRDefault="00092B47" w:rsidP="00234D18">
      <w:pPr>
        <w:pStyle w:val="Default"/>
        <w:spacing w:line="240" w:lineRule="auto"/>
        <w:jc w:val="both"/>
        <w:rPr>
          <w:b/>
          <w:bCs/>
          <w:sz w:val="20"/>
          <w:szCs w:val="20"/>
        </w:rPr>
      </w:pPr>
      <w:r w:rsidRPr="00092B47">
        <w:rPr>
          <w:b/>
          <w:bCs/>
          <w:sz w:val="20"/>
          <w:szCs w:val="20"/>
        </w:rPr>
        <w:t>III.4.8. Resultados de la Matriz de Indicadores 2015</w:t>
      </w:r>
    </w:p>
    <w:p w14:paraId="29FE5C21" w14:textId="77777777" w:rsidR="003A51D9" w:rsidRDefault="003A51D9" w:rsidP="00234D18">
      <w:pPr>
        <w:pStyle w:val="Default"/>
        <w:spacing w:line="240" w:lineRule="auto"/>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52"/>
        <w:gridCol w:w="3232"/>
      </w:tblGrid>
      <w:tr w:rsidR="003A51D9" w14:paraId="01B91DAD" w14:textId="77777777" w:rsidTr="003A51D9">
        <w:tc>
          <w:tcPr>
            <w:tcW w:w="3275" w:type="dxa"/>
            <w:tcBorders>
              <w:top w:val="single" w:sz="4" w:space="0" w:color="auto"/>
              <w:left w:val="single" w:sz="4" w:space="0" w:color="auto"/>
              <w:bottom w:val="single" w:sz="4" w:space="0" w:color="auto"/>
              <w:right w:val="single" w:sz="4" w:space="0" w:color="auto"/>
            </w:tcBorders>
            <w:hideMark/>
          </w:tcPr>
          <w:p w14:paraId="1E2135F5" w14:textId="77777777" w:rsidR="003A51D9" w:rsidRDefault="003A51D9">
            <w:pPr>
              <w:pStyle w:val="Default"/>
              <w:spacing w:line="240" w:lineRule="auto"/>
              <w:jc w:val="center"/>
              <w:rPr>
                <w:b/>
                <w:bCs/>
                <w:color w:val="auto"/>
                <w:sz w:val="20"/>
                <w:szCs w:val="20"/>
              </w:rPr>
            </w:pPr>
            <w:r>
              <w:rPr>
                <w:b/>
                <w:bCs/>
                <w:color w:val="auto"/>
                <w:sz w:val="20"/>
                <w:szCs w:val="20"/>
              </w:rPr>
              <w:t>Nivel de Objetivo</w:t>
            </w:r>
          </w:p>
        </w:tc>
        <w:tc>
          <w:tcPr>
            <w:tcW w:w="3252" w:type="dxa"/>
            <w:tcBorders>
              <w:top w:val="single" w:sz="4" w:space="0" w:color="auto"/>
              <w:left w:val="single" w:sz="4" w:space="0" w:color="auto"/>
              <w:bottom w:val="single" w:sz="4" w:space="0" w:color="auto"/>
              <w:right w:val="single" w:sz="4" w:space="0" w:color="auto"/>
            </w:tcBorders>
            <w:hideMark/>
          </w:tcPr>
          <w:p w14:paraId="7B1FB4EB" w14:textId="77777777" w:rsidR="003A51D9" w:rsidRDefault="003A51D9">
            <w:pPr>
              <w:pStyle w:val="Default"/>
              <w:spacing w:line="240" w:lineRule="auto"/>
              <w:jc w:val="center"/>
              <w:rPr>
                <w:b/>
                <w:bCs/>
                <w:color w:val="auto"/>
                <w:sz w:val="20"/>
                <w:szCs w:val="20"/>
              </w:rPr>
            </w:pPr>
            <w:r>
              <w:rPr>
                <w:b/>
                <w:bCs/>
                <w:color w:val="auto"/>
                <w:sz w:val="20"/>
                <w:szCs w:val="20"/>
              </w:rPr>
              <w:t>Indicador</w:t>
            </w:r>
          </w:p>
        </w:tc>
        <w:tc>
          <w:tcPr>
            <w:tcW w:w="3232" w:type="dxa"/>
            <w:tcBorders>
              <w:top w:val="single" w:sz="4" w:space="0" w:color="auto"/>
              <w:left w:val="single" w:sz="4" w:space="0" w:color="auto"/>
              <w:bottom w:val="single" w:sz="4" w:space="0" w:color="auto"/>
              <w:right w:val="single" w:sz="4" w:space="0" w:color="auto"/>
            </w:tcBorders>
            <w:hideMark/>
          </w:tcPr>
          <w:p w14:paraId="0A6C8F10" w14:textId="77777777" w:rsidR="003A51D9" w:rsidRDefault="003A51D9">
            <w:pPr>
              <w:pStyle w:val="Default"/>
              <w:spacing w:line="240" w:lineRule="auto"/>
              <w:jc w:val="center"/>
              <w:rPr>
                <w:b/>
                <w:bCs/>
                <w:color w:val="auto"/>
                <w:sz w:val="20"/>
                <w:szCs w:val="20"/>
              </w:rPr>
            </w:pPr>
            <w:r>
              <w:rPr>
                <w:b/>
                <w:bCs/>
                <w:color w:val="auto"/>
                <w:sz w:val="20"/>
                <w:szCs w:val="20"/>
              </w:rPr>
              <w:t>Resultado</w:t>
            </w:r>
          </w:p>
        </w:tc>
      </w:tr>
      <w:tr w:rsidR="003A51D9" w14:paraId="1FCEC305" w14:textId="77777777" w:rsidTr="003A51D9">
        <w:tc>
          <w:tcPr>
            <w:tcW w:w="3275" w:type="dxa"/>
            <w:tcBorders>
              <w:top w:val="single" w:sz="4" w:space="0" w:color="auto"/>
              <w:left w:val="single" w:sz="4" w:space="0" w:color="auto"/>
              <w:bottom w:val="single" w:sz="4" w:space="0" w:color="auto"/>
              <w:right w:val="single" w:sz="4" w:space="0" w:color="auto"/>
            </w:tcBorders>
            <w:vAlign w:val="center"/>
            <w:hideMark/>
          </w:tcPr>
          <w:p w14:paraId="35B4268D" w14:textId="77777777" w:rsidR="003A51D9" w:rsidRDefault="003A51D9">
            <w:pPr>
              <w:pStyle w:val="Default"/>
              <w:spacing w:line="240" w:lineRule="auto"/>
              <w:jc w:val="both"/>
              <w:rPr>
                <w:b/>
                <w:bCs/>
                <w:color w:val="auto"/>
                <w:sz w:val="20"/>
                <w:szCs w:val="20"/>
              </w:rPr>
            </w:pPr>
            <w:r>
              <w:rPr>
                <w:b/>
                <w:bCs/>
                <w:color w:val="auto"/>
                <w:sz w:val="20"/>
                <w:szCs w:val="20"/>
              </w:rPr>
              <w:t>FIN</w:t>
            </w:r>
          </w:p>
        </w:tc>
        <w:tc>
          <w:tcPr>
            <w:tcW w:w="3252" w:type="dxa"/>
            <w:tcBorders>
              <w:top w:val="single" w:sz="4" w:space="0" w:color="auto"/>
              <w:left w:val="single" w:sz="4" w:space="0" w:color="auto"/>
              <w:bottom w:val="single" w:sz="4" w:space="0" w:color="auto"/>
              <w:right w:val="single" w:sz="4" w:space="0" w:color="auto"/>
            </w:tcBorders>
            <w:hideMark/>
          </w:tcPr>
          <w:p w14:paraId="5B37CB9C" w14:textId="65D7655C" w:rsidR="003A51D9" w:rsidRDefault="003A51D9" w:rsidP="008C494A">
            <w:pPr>
              <w:pStyle w:val="Default"/>
              <w:spacing w:line="240" w:lineRule="auto"/>
              <w:jc w:val="both"/>
              <w:rPr>
                <w:bCs/>
                <w:color w:val="auto"/>
                <w:sz w:val="20"/>
                <w:szCs w:val="20"/>
              </w:rPr>
            </w:pPr>
            <w:r>
              <w:rPr>
                <w:rFonts w:cs="Iskoola Pota"/>
                <w:bCs/>
                <w:sz w:val="20"/>
                <w:szCs w:val="20"/>
              </w:rPr>
              <w:t>(Jefas de familia beneficiadas/jefas de familia en Álvaro Obregón)*100</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68B0F18" w14:textId="0CF94EB3" w:rsidR="003A51D9" w:rsidRPr="00B04AC6" w:rsidRDefault="0012050A" w:rsidP="00833619">
            <w:pPr>
              <w:pStyle w:val="Default"/>
              <w:spacing w:line="240" w:lineRule="auto"/>
              <w:jc w:val="both"/>
              <w:rPr>
                <w:bCs/>
                <w:color w:val="auto"/>
                <w:sz w:val="20"/>
                <w:szCs w:val="20"/>
              </w:rPr>
            </w:pPr>
            <w:r w:rsidRPr="00B04AC6">
              <w:rPr>
                <w:bCs/>
                <w:color w:val="auto"/>
                <w:sz w:val="20"/>
                <w:szCs w:val="20"/>
              </w:rPr>
              <w:t>(7</w:t>
            </w:r>
            <w:r w:rsidR="008C494A" w:rsidRPr="00B04AC6">
              <w:rPr>
                <w:bCs/>
                <w:color w:val="auto"/>
                <w:sz w:val="20"/>
                <w:szCs w:val="20"/>
              </w:rPr>
              <w:t>,</w:t>
            </w:r>
            <w:r w:rsidR="00833619">
              <w:rPr>
                <w:bCs/>
                <w:color w:val="auto"/>
                <w:sz w:val="20"/>
                <w:szCs w:val="20"/>
              </w:rPr>
              <w:t>16</w:t>
            </w:r>
            <w:r w:rsidR="008C494A" w:rsidRPr="00B04AC6">
              <w:rPr>
                <w:bCs/>
                <w:color w:val="auto"/>
                <w:sz w:val="20"/>
                <w:szCs w:val="20"/>
              </w:rPr>
              <w:t xml:space="preserve">6 / </w:t>
            </w:r>
            <w:r w:rsidR="00BE6F08" w:rsidRPr="00B04AC6">
              <w:rPr>
                <w:bCs/>
                <w:sz w:val="20"/>
                <w:szCs w:val="20"/>
              </w:rPr>
              <w:t>57,273</w:t>
            </w:r>
            <w:r w:rsidR="00D83057" w:rsidRPr="00B04AC6">
              <w:rPr>
                <w:bCs/>
                <w:color w:val="auto"/>
                <w:sz w:val="20"/>
                <w:szCs w:val="20"/>
              </w:rPr>
              <w:t>)*100</w:t>
            </w:r>
            <w:r w:rsidR="00BE6F08" w:rsidRPr="00B04AC6">
              <w:rPr>
                <w:bCs/>
                <w:color w:val="auto"/>
                <w:sz w:val="20"/>
                <w:szCs w:val="20"/>
              </w:rPr>
              <w:t xml:space="preserve"> =</w:t>
            </w:r>
            <w:r w:rsidR="0031416C" w:rsidRPr="00B04AC6">
              <w:rPr>
                <w:bCs/>
                <w:color w:val="auto"/>
                <w:sz w:val="20"/>
                <w:szCs w:val="20"/>
              </w:rPr>
              <w:t xml:space="preserve"> 12.</w:t>
            </w:r>
            <w:r w:rsidR="00833619">
              <w:rPr>
                <w:bCs/>
                <w:color w:val="auto"/>
                <w:sz w:val="20"/>
                <w:szCs w:val="20"/>
              </w:rPr>
              <w:t>51</w:t>
            </w:r>
            <w:r w:rsidR="0031416C" w:rsidRPr="00B04AC6">
              <w:rPr>
                <w:bCs/>
                <w:color w:val="auto"/>
                <w:sz w:val="20"/>
                <w:szCs w:val="20"/>
              </w:rPr>
              <w:t>%</w:t>
            </w:r>
          </w:p>
        </w:tc>
      </w:tr>
      <w:tr w:rsidR="000443A0" w14:paraId="48566C56" w14:textId="77777777" w:rsidTr="000443A0">
        <w:trPr>
          <w:trHeight w:val="230"/>
        </w:trPr>
        <w:tc>
          <w:tcPr>
            <w:tcW w:w="3275" w:type="dxa"/>
            <w:vMerge w:val="restart"/>
            <w:tcBorders>
              <w:top w:val="single" w:sz="4" w:space="0" w:color="auto"/>
              <w:left w:val="single" w:sz="4" w:space="0" w:color="auto"/>
              <w:right w:val="single" w:sz="4" w:space="0" w:color="auto"/>
            </w:tcBorders>
            <w:vAlign w:val="center"/>
            <w:hideMark/>
          </w:tcPr>
          <w:p w14:paraId="5A1C4C3D" w14:textId="77777777" w:rsidR="000443A0" w:rsidRDefault="000443A0">
            <w:pPr>
              <w:pStyle w:val="Default"/>
              <w:spacing w:line="240" w:lineRule="auto"/>
              <w:jc w:val="both"/>
              <w:rPr>
                <w:b/>
                <w:bCs/>
                <w:color w:val="auto"/>
                <w:sz w:val="20"/>
                <w:szCs w:val="20"/>
              </w:rPr>
            </w:pPr>
            <w:r>
              <w:rPr>
                <w:b/>
                <w:bCs/>
                <w:color w:val="auto"/>
                <w:sz w:val="20"/>
                <w:szCs w:val="20"/>
              </w:rPr>
              <w:t>PROPÓSITO</w:t>
            </w:r>
          </w:p>
        </w:tc>
        <w:tc>
          <w:tcPr>
            <w:tcW w:w="3252" w:type="dxa"/>
            <w:vMerge w:val="restart"/>
            <w:tcBorders>
              <w:top w:val="single" w:sz="4" w:space="0" w:color="auto"/>
              <w:left w:val="single" w:sz="4" w:space="0" w:color="auto"/>
              <w:right w:val="single" w:sz="4" w:space="0" w:color="auto"/>
            </w:tcBorders>
            <w:vAlign w:val="center"/>
            <w:hideMark/>
          </w:tcPr>
          <w:p w14:paraId="0AA5AD8F" w14:textId="77777777" w:rsidR="000443A0" w:rsidRDefault="000443A0">
            <w:pPr>
              <w:pStyle w:val="Default"/>
              <w:spacing w:line="240" w:lineRule="auto"/>
              <w:jc w:val="both"/>
              <w:rPr>
                <w:bCs/>
                <w:color w:val="auto"/>
                <w:sz w:val="20"/>
                <w:szCs w:val="20"/>
              </w:rPr>
            </w:pPr>
            <w:r>
              <w:rPr>
                <w:bCs/>
                <w:color w:val="auto"/>
                <w:sz w:val="20"/>
                <w:szCs w:val="20"/>
              </w:rPr>
              <w:t>(Jefas de familia con grado de desarrollo económico bajo/Jefas de Familia beneficiadas)*100</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10001EC" w14:textId="02C0FB26" w:rsidR="000443A0" w:rsidRDefault="000443A0" w:rsidP="000443A0">
            <w:pPr>
              <w:pStyle w:val="Default"/>
              <w:spacing w:line="240" w:lineRule="auto"/>
              <w:jc w:val="both"/>
              <w:rPr>
                <w:bCs/>
                <w:color w:val="auto"/>
                <w:sz w:val="20"/>
                <w:szCs w:val="20"/>
              </w:rPr>
            </w:pPr>
            <w:r>
              <w:rPr>
                <w:bCs/>
                <w:color w:val="auto"/>
                <w:sz w:val="20"/>
                <w:szCs w:val="20"/>
              </w:rPr>
              <w:t>IDS Bajo (4,028/7,166)*100= 56.20%</w:t>
            </w:r>
          </w:p>
        </w:tc>
      </w:tr>
      <w:tr w:rsidR="000443A0" w14:paraId="524EBFAA" w14:textId="77777777" w:rsidTr="00757E97">
        <w:trPr>
          <w:trHeight w:val="230"/>
        </w:trPr>
        <w:tc>
          <w:tcPr>
            <w:tcW w:w="3275" w:type="dxa"/>
            <w:vMerge/>
            <w:tcBorders>
              <w:left w:val="single" w:sz="4" w:space="0" w:color="auto"/>
              <w:right w:val="single" w:sz="4" w:space="0" w:color="auto"/>
            </w:tcBorders>
            <w:vAlign w:val="center"/>
          </w:tcPr>
          <w:p w14:paraId="5562B776" w14:textId="77777777" w:rsidR="000443A0" w:rsidRDefault="000443A0">
            <w:pPr>
              <w:pStyle w:val="Default"/>
              <w:spacing w:line="240" w:lineRule="auto"/>
              <w:jc w:val="both"/>
              <w:rPr>
                <w:b/>
                <w:bCs/>
                <w:color w:val="auto"/>
                <w:sz w:val="20"/>
                <w:szCs w:val="20"/>
              </w:rPr>
            </w:pPr>
          </w:p>
        </w:tc>
        <w:tc>
          <w:tcPr>
            <w:tcW w:w="3252" w:type="dxa"/>
            <w:vMerge/>
            <w:tcBorders>
              <w:left w:val="single" w:sz="4" w:space="0" w:color="auto"/>
              <w:right w:val="single" w:sz="4" w:space="0" w:color="auto"/>
            </w:tcBorders>
          </w:tcPr>
          <w:p w14:paraId="47251251" w14:textId="77777777" w:rsidR="000443A0" w:rsidRDefault="000443A0">
            <w:pPr>
              <w:pStyle w:val="Default"/>
              <w:spacing w:line="240" w:lineRule="auto"/>
              <w:jc w:val="both"/>
              <w:rPr>
                <w:bCs/>
                <w:color w:val="auto"/>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tcPr>
          <w:p w14:paraId="743C8F34" w14:textId="15A9480A" w:rsidR="000443A0" w:rsidRDefault="000443A0" w:rsidP="000443A0">
            <w:pPr>
              <w:pStyle w:val="Default"/>
              <w:spacing w:line="240" w:lineRule="auto"/>
              <w:jc w:val="both"/>
              <w:rPr>
                <w:bCs/>
                <w:color w:val="auto"/>
                <w:sz w:val="20"/>
                <w:szCs w:val="20"/>
              </w:rPr>
            </w:pPr>
            <w:r>
              <w:rPr>
                <w:bCs/>
                <w:color w:val="auto"/>
                <w:sz w:val="20"/>
                <w:szCs w:val="20"/>
              </w:rPr>
              <w:t>IDS Muy Bajo (1,156/7166)*100=16.13%</w:t>
            </w:r>
          </w:p>
        </w:tc>
      </w:tr>
      <w:tr w:rsidR="000443A0" w14:paraId="1B4AD31E" w14:textId="77777777" w:rsidTr="00757E97">
        <w:trPr>
          <w:trHeight w:val="230"/>
        </w:trPr>
        <w:tc>
          <w:tcPr>
            <w:tcW w:w="3275" w:type="dxa"/>
            <w:vMerge/>
            <w:tcBorders>
              <w:left w:val="single" w:sz="4" w:space="0" w:color="auto"/>
              <w:bottom w:val="single" w:sz="4" w:space="0" w:color="auto"/>
              <w:right w:val="single" w:sz="4" w:space="0" w:color="auto"/>
            </w:tcBorders>
            <w:vAlign w:val="center"/>
          </w:tcPr>
          <w:p w14:paraId="321BCDAD" w14:textId="77777777" w:rsidR="000443A0" w:rsidRDefault="000443A0">
            <w:pPr>
              <w:pStyle w:val="Default"/>
              <w:spacing w:line="240" w:lineRule="auto"/>
              <w:jc w:val="both"/>
              <w:rPr>
                <w:b/>
                <w:bCs/>
                <w:color w:val="auto"/>
                <w:sz w:val="20"/>
                <w:szCs w:val="20"/>
              </w:rPr>
            </w:pPr>
          </w:p>
        </w:tc>
        <w:tc>
          <w:tcPr>
            <w:tcW w:w="3252" w:type="dxa"/>
            <w:vMerge/>
            <w:tcBorders>
              <w:left w:val="single" w:sz="4" w:space="0" w:color="auto"/>
              <w:bottom w:val="single" w:sz="4" w:space="0" w:color="auto"/>
              <w:right w:val="single" w:sz="4" w:space="0" w:color="auto"/>
            </w:tcBorders>
          </w:tcPr>
          <w:p w14:paraId="6FAE356B" w14:textId="77777777" w:rsidR="000443A0" w:rsidRDefault="000443A0">
            <w:pPr>
              <w:pStyle w:val="Default"/>
              <w:spacing w:line="240" w:lineRule="auto"/>
              <w:jc w:val="both"/>
              <w:rPr>
                <w:bCs/>
                <w:color w:val="auto"/>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tcPr>
          <w:p w14:paraId="09444655" w14:textId="097D6B7A" w:rsidR="000443A0" w:rsidRDefault="000443A0" w:rsidP="000443A0">
            <w:pPr>
              <w:pStyle w:val="Default"/>
              <w:spacing w:line="240" w:lineRule="auto"/>
              <w:jc w:val="both"/>
              <w:rPr>
                <w:bCs/>
                <w:color w:val="auto"/>
                <w:sz w:val="20"/>
                <w:szCs w:val="20"/>
              </w:rPr>
            </w:pPr>
            <w:r>
              <w:rPr>
                <w:bCs/>
                <w:color w:val="auto"/>
                <w:sz w:val="20"/>
                <w:szCs w:val="20"/>
              </w:rPr>
              <w:t>IDS bajo y muy bajo (5,184/7,166)*100=72.34%</w:t>
            </w:r>
          </w:p>
        </w:tc>
      </w:tr>
      <w:tr w:rsidR="00B04AC6" w14:paraId="64CE4EF5" w14:textId="77777777" w:rsidTr="00D21AA5">
        <w:tc>
          <w:tcPr>
            <w:tcW w:w="3275" w:type="dxa"/>
            <w:vMerge w:val="restart"/>
            <w:tcBorders>
              <w:top w:val="single" w:sz="4" w:space="0" w:color="auto"/>
              <w:left w:val="single" w:sz="4" w:space="0" w:color="auto"/>
              <w:right w:val="single" w:sz="4" w:space="0" w:color="auto"/>
            </w:tcBorders>
            <w:vAlign w:val="center"/>
            <w:hideMark/>
          </w:tcPr>
          <w:p w14:paraId="4146FAA2" w14:textId="6D432D9E" w:rsidR="00B04AC6" w:rsidRDefault="00B04AC6" w:rsidP="00082CF7">
            <w:pPr>
              <w:pStyle w:val="Default"/>
              <w:spacing w:line="240" w:lineRule="auto"/>
              <w:rPr>
                <w:b/>
                <w:bCs/>
                <w:color w:val="auto"/>
                <w:sz w:val="20"/>
                <w:szCs w:val="20"/>
              </w:rPr>
            </w:pPr>
            <w:r>
              <w:rPr>
                <w:b/>
                <w:bCs/>
                <w:color w:val="auto"/>
                <w:sz w:val="20"/>
                <w:szCs w:val="20"/>
              </w:rPr>
              <w:t>COMPONENTES</w:t>
            </w:r>
          </w:p>
        </w:tc>
        <w:tc>
          <w:tcPr>
            <w:tcW w:w="3252" w:type="dxa"/>
            <w:tcBorders>
              <w:top w:val="single" w:sz="4" w:space="0" w:color="auto"/>
              <w:left w:val="single" w:sz="4" w:space="0" w:color="auto"/>
              <w:bottom w:val="single" w:sz="4" w:space="0" w:color="auto"/>
              <w:right w:val="single" w:sz="4" w:space="0" w:color="auto"/>
            </w:tcBorders>
            <w:hideMark/>
          </w:tcPr>
          <w:p w14:paraId="5B09FC35" w14:textId="1B05F75F" w:rsidR="00B04AC6" w:rsidRDefault="00B04AC6" w:rsidP="00711621">
            <w:pPr>
              <w:pStyle w:val="Default"/>
              <w:spacing w:line="240" w:lineRule="auto"/>
              <w:jc w:val="both"/>
              <w:rPr>
                <w:bCs/>
                <w:color w:val="auto"/>
                <w:sz w:val="20"/>
                <w:szCs w:val="20"/>
              </w:rPr>
            </w:pPr>
            <w:r>
              <w:rPr>
                <w:bCs/>
                <w:color w:val="auto"/>
                <w:sz w:val="20"/>
                <w:szCs w:val="20"/>
              </w:rPr>
              <w:t>(Monto total de ingreso de las jefas de Familia beneficiarias al final del Programa/(Monto total de ingreso de las Jefas de familia al inicio del programa)-*100</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91D518D" w14:textId="5C4517EC" w:rsidR="00B04AC6" w:rsidRPr="00711621" w:rsidRDefault="00B04AC6" w:rsidP="00003F2B">
            <w:pPr>
              <w:pStyle w:val="Default"/>
              <w:spacing w:line="240" w:lineRule="auto"/>
              <w:jc w:val="both"/>
              <w:rPr>
                <w:bCs/>
                <w:color w:val="auto"/>
                <w:sz w:val="20"/>
                <w:szCs w:val="20"/>
              </w:rPr>
            </w:pPr>
            <w:r w:rsidRPr="00711621">
              <w:rPr>
                <w:bCs/>
                <w:color w:val="auto"/>
                <w:sz w:val="20"/>
                <w:szCs w:val="20"/>
              </w:rPr>
              <w:t>($</w:t>
            </w:r>
            <w:r w:rsidR="00003F2B">
              <w:rPr>
                <w:bCs/>
                <w:color w:val="auto"/>
                <w:sz w:val="20"/>
                <w:szCs w:val="20"/>
              </w:rPr>
              <w:t>266</w:t>
            </w:r>
            <w:r w:rsidRPr="00711621">
              <w:rPr>
                <w:bCs/>
                <w:color w:val="auto"/>
                <w:sz w:val="20"/>
                <w:szCs w:val="20"/>
              </w:rPr>
              <w:t>.</w:t>
            </w:r>
            <w:r w:rsidR="00003F2B">
              <w:rPr>
                <w:bCs/>
                <w:color w:val="auto"/>
                <w:sz w:val="20"/>
                <w:szCs w:val="20"/>
              </w:rPr>
              <w:t>448</w:t>
            </w:r>
            <w:r w:rsidRPr="00711621">
              <w:rPr>
                <w:bCs/>
                <w:color w:val="auto"/>
                <w:sz w:val="20"/>
                <w:szCs w:val="20"/>
              </w:rPr>
              <w:t>.000.00/$</w:t>
            </w:r>
            <w:r w:rsidR="00003F2B">
              <w:rPr>
                <w:bCs/>
                <w:color w:val="auto"/>
                <w:sz w:val="20"/>
                <w:szCs w:val="20"/>
              </w:rPr>
              <w:t>234</w:t>
            </w:r>
            <w:r w:rsidRPr="00711621">
              <w:rPr>
                <w:bCs/>
                <w:color w:val="auto"/>
                <w:sz w:val="20"/>
                <w:szCs w:val="20"/>
              </w:rPr>
              <w:t>.</w:t>
            </w:r>
            <w:r w:rsidR="00003F2B">
              <w:rPr>
                <w:bCs/>
                <w:color w:val="auto"/>
                <w:sz w:val="20"/>
                <w:szCs w:val="20"/>
              </w:rPr>
              <w:t>948</w:t>
            </w:r>
            <w:r w:rsidRPr="00711621">
              <w:rPr>
                <w:bCs/>
                <w:color w:val="auto"/>
                <w:sz w:val="20"/>
                <w:szCs w:val="20"/>
              </w:rPr>
              <w:t>.000)-*100=</w:t>
            </w:r>
            <w:r w:rsidR="00003F2B">
              <w:rPr>
                <w:bCs/>
                <w:color w:val="auto"/>
                <w:sz w:val="20"/>
                <w:szCs w:val="20"/>
              </w:rPr>
              <w:t>113.41</w:t>
            </w:r>
            <w:r w:rsidRPr="00711621">
              <w:rPr>
                <w:bCs/>
                <w:color w:val="auto"/>
                <w:sz w:val="20"/>
                <w:szCs w:val="20"/>
              </w:rPr>
              <w:t>%</w:t>
            </w:r>
          </w:p>
        </w:tc>
      </w:tr>
      <w:tr w:rsidR="00B04AC6" w14:paraId="563BDF25" w14:textId="77777777" w:rsidTr="00D21AA5">
        <w:tc>
          <w:tcPr>
            <w:tcW w:w="3275" w:type="dxa"/>
            <w:vMerge/>
            <w:tcBorders>
              <w:left w:val="single" w:sz="4" w:space="0" w:color="auto"/>
              <w:right w:val="single" w:sz="4" w:space="0" w:color="auto"/>
            </w:tcBorders>
            <w:vAlign w:val="center"/>
          </w:tcPr>
          <w:p w14:paraId="59B80ACF" w14:textId="77777777" w:rsidR="00B04AC6" w:rsidRDefault="00B04AC6">
            <w:pPr>
              <w:pStyle w:val="Default"/>
              <w:spacing w:line="240" w:lineRule="auto"/>
              <w:jc w:val="both"/>
              <w:rPr>
                <w:b/>
                <w:bCs/>
                <w:color w:val="auto"/>
                <w:sz w:val="20"/>
                <w:szCs w:val="20"/>
              </w:rPr>
            </w:pPr>
          </w:p>
        </w:tc>
        <w:tc>
          <w:tcPr>
            <w:tcW w:w="3252" w:type="dxa"/>
            <w:tcBorders>
              <w:top w:val="single" w:sz="4" w:space="0" w:color="auto"/>
              <w:left w:val="single" w:sz="4" w:space="0" w:color="auto"/>
              <w:bottom w:val="single" w:sz="4" w:space="0" w:color="auto"/>
              <w:right w:val="single" w:sz="4" w:space="0" w:color="auto"/>
            </w:tcBorders>
          </w:tcPr>
          <w:p w14:paraId="04838011" w14:textId="0788D7A1" w:rsidR="00B04AC6" w:rsidRDefault="00B04AC6" w:rsidP="002A1DD1">
            <w:pPr>
              <w:pStyle w:val="Default"/>
              <w:spacing w:line="240" w:lineRule="auto"/>
              <w:jc w:val="both"/>
              <w:rPr>
                <w:bCs/>
                <w:color w:val="auto"/>
                <w:sz w:val="20"/>
                <w:szCs w:val="20"/>
              </w:rPr>
            </w:pPr>
            <w:r>
              <w:rPr>
                <w:bCs/>
                <w:color w:val="auto"/>
                <w:sz w:val="20"/>
                <w:szCs w:val="20"/>
              </w:rPr>
              <w:t>(Monto asignado al Programa Delegacional de Apoyo a Familias en Desventaja Social /Jefas de Familia beneficiadas)</w:t>
            </w:r>
          </w:p>
        </w:tc>
        <w:tc>
          <w:tcPr>
            <w:tcW w:w="3232" w:type="dxa"/>
            <w:tcBorders>
              <w:top w:val="single" w:sz="4" w:space="0" w:color="auto"/>
              <w:left w:val="single" w:sz="4" w:space="0" w:color="auto"/>
              <w:bottom w:val="single" w:sz="4" w:space="0" w:color="auto"/>
              <w:right w:val="single" w:sz="4" w:space="0" w:color="auto"/>
            </w:tcBorders>
            <w:vAlign w:val="center"/>
          </w:tcPr>
          <w:p w14:paraId="43D4CFFC" w14:textId="4377980F" w:rsidR="00B04AC6" w:rsidRDefault="00B04AC6" w:rsidP="00833619">
            <w:pPr>
              <w:pStyle w:val="Default"/>
              <w:spacing w:line="240" w:lineRule="auto"/>
              <w:jc w:val="both"/>
              <w:rPr>
                <w:bCs/>
                <w:color w:val="auto"/>
                <w:sz w:val="20"/>
                <w:szCs w:val="20"/>
              </w:rPr>
            </w:pPr>
            <w:r>
              <w:rPr>
                <w:bCs/>
                <w:color w:val="auto"/>
                <w:sz w:val="20"/>
                <w:szCs w:val="20"/>
              </w:rPr>
              <w:t>($31.500.000.00/7</w:t>
            </w:r>
            <w:r w:rsidR="00833619">
              <w:rPr>
                <w:bCs/>
                <w:color w:val="auto"/>
                <w:sz w:val="20"/>
                <w:szCs w:val="20"/>
              </w:rPr>
              <w:t>166</w:t>
            </w:r>
            <w:r>
              <w:rPr>
                <w:bCs/>
                <w:color w:val="auto"/>
                <w:sz w:val="20"/>
                <w:szCs w:val="20"/>
              </w:rPr>
              <w:t>)=$ 4,</w:t>
            </w:r>
            <w:r w:rsidR="00833619">
              <w:rPr>
                <w:bCs/>
                <w:color w:val="auto"/>
                <w:sz w:val="20"/>
                <w:szCs w:val="20"/>
              </w:rPr>
              <w:t>395</w:t>
            </w:r>
            <w:r>
              <w:rPr>
                <w:bCs/>
                <w:color w:val="auto"/>
                <w:sz w:val="20"/>
                <w:szCs w:val="20"/>
              </w:rPr>
              <w:t>.</w:t>
            </w:r>
            <w:r w:rsidR="00833619">
              <w:rPr>
                <w:bCs/>
                <w:color w:val="auto"/>
                <w:sz w:val="20"/>
                <w:szCs w:val="20"/>
              </w:rPr>
              <w:t>76</w:t>
            </w:r>
          </w:p>
        </w:tc>
      </w:tr>
      <w:tr w:rsidR="00B04AC6" w14:paraId="37A7004A" w14:textId="77777777" w:rsidTr="00D21AA5">
        <w:tc>
          <w:tcPr>
            <w:tcW w:w="3275" w:type="dxa"/>
            <w:vMerge/>
            <w:tcBorders>
              <w:left w:val="single" w:sz="4" w:space="0" w:color="auto"/>
              <w:bottom w:val="single" w:sz="4" w:space="0" w:color="auto"/>
              <w:right w:val="single" w:sz="4" w:space="0" w:color="auto"/>
            </w:tcBorders>
            <w:vAlign w:val="center"/>
          </w:tcPr>
          <w:p w14:paraId="51EC7E29" w14:textId="77777777" w:rsidR="00B04AC6" w:rsidRDefault="00B04AC6">
            <w:pPr>
              <w:pStyle w:val="Default"/>
              <w:spacing w:line="240" w:lineRule="auto"/>
              <w:jc w:val="both"/>
              <w:rPr>
                <w:b/>
                <w:bCs/>
                <w:color w:val="auto"/>
                <w:sz w:val="20"/>
                <w:szCs w:val="20"/>
              </w:rPr>
            </w:pPr>
          </w:p>
        </w:tc>
        <w:tc>
          <w:tcPr>
            <w:tcW w:w="3252" w:type="dxa"/>
            <w:tcBorders>
              <w:top w:val="single" w:sz="4" w:space="0" w:color="auto"/>
              <w:left w:val="single" w:sz="4" w:space="0" w:color="auto"/>
              <w:bottom w:val="single" w:sz="4" w:space="0" w:color="auto"/>
              <w:right w:val="single" w:sz="4" w:space="0" w:color="auto"/>
            </w:tcBorders>
          </w:tcPr>
          <w:p w14:paraId="78B0BE10" w14:textId="77777777" w:rsidR="00B04AC6" w:rsidRDefault="00B04AC6">
            <w:pPr>
              <w:pStyle w:val="Default"/>
              <w:spacing w:line="240" w:lineRule="auto"/>
              <w:jc w:val="both"/>
              <w:rPr>
                <w:bCs/>
                <w:color w:val="auto"/>
                <w:sz w:val="20"/>
                <w:szCs w:val="20"/>
              </w:rPr>
            </w:pPr>
            <w:r>
              <w:rPr>
                <w:bCs/>
                <w:color w:val="auto"/>
                <w:sz w:val="20"/>
                <w:szCs w:val="20"/>
              </w:rPr>
              <w:t>(Total de Jefas de Familia seleccionadas/Total de solicitudes ingresadas)*100</w:t>
            </w:r>
          </w:p>
        </w:tc>
        <w:tc>
          <w:tcPr>
            <w:tcW w:w="3232" w:type="dxa"/>
            <w:tcBorders>
              <w:top w:val="single" w:sz="4" w:space="0" w:color="auto"/>
              <w:left w:val="single" w:sz="4" w:space="0" w:color="auto"/>
              <w:bottom w:val="single" w:sz="4" w:space="0" w:color="auto"/>
              <w:right w:val="single" w:sz="4" w:space="0" w:color="auto"/>
            </w:tcBorders>
            <w:vAlign w:val="center"/>
          </w:tcPr>
          <w:p w14:paraId="2F785D7B" w14:textId="6B8C098E" w:rsidR="00B04AC6" w:rsidRDefault="00B04AC6" w:rsidP="00833619">
            <w:pPr>
              <w:pStyle w:val="Default"/>
              <w:spacing w:line="240" w:lineRule="auto"/>
              <w:jc w:val="both"/>
              <w:rPr>
                <w:bCs/>
                <w:color w:val="auto"/>
                <w:sz w:val="20"/>
                <w:szCs w:val="20"/>
              </w:rPr>
            </w:pPr>
            <w:r>
              <w:rPr>
                <w:bCs/>
                <w:color w:val="auto"/>
                <w:sz w:val="20"/>
                <w:szCs w:val="20"/>
              </w:rPr>
              <w:t>(7,</w:t>
            </w:r>
            <w:r w:rsidR="00833619">
              <w:rPr>
                <w:bCs/>
                <w:color w:val="auto"/>
                <w:sz w:val="20"/>
                <w:szCs w:val="20"/>
              </w:rPr>
              <w:t>166</w:t>
            </w:r>
            <w:r>
              <w:rPr>
                <w:bCs/>
                <w:color w:val="auto"/>
                <w:sz w:val="20"/>
                <w:szCs w:val="20"/>
              </w:rPr>
              <w:t>/9,939)*100=7</w:t>
            </w:r>
            <w:r w:rsidR="00833619">
              <w:rPr>
                <w:bCs/>
                <w:color w:val="auto"/>
                <w:sz w:val="20"/>
                <w:szCs w:val="20"/>
              </w:rPr>
              <w:t>2</w:t>
            </w:r>
            <w:r>
              <w:rPr>
                <w:bCs/>
                <w:color w:val="auto"/>
                <w:sz w:val="20"/>
                <w:szCs w:val="20"/>
              </w:rPr>
              <w:t>.</w:t>
            </w:r>
            <w:r w:rsidR="00833619">
              <w:rPr>
                <w:bCs/>
                <w:color w:val="auto"/>
                <w:sz w:val="20"/>
                <w:szCs w:val="20"/>
              </w:rPr>
              <w:t>0</w:t>
            </w:r>
            <w:r>
              <w:rPr>
                <w:bCs/>
                <w:color w:val="auto"/>
                <w:sz w:val="20"/>
                <w:szCs w:val="20"/>
              </w:rPr>
              <w:t>9%</w:t>
            </w:r>
          </w:p>
        </w:tc>
      </w:tr>
      <w:tr w:rsidR="003A51D9" w14:paraId="57050860" w14:textId="77777777" w:rsidTr="00082CF7">
        <w:tc>
          <w:tcPr>
            <w:tcW w:w="3275" w:type="dxa"/>
            <w:vMerge w:val="restart"/>
            <w:tcBorders>
              <w:top w:val="single" w:sz="4" w:space="0" w:color="auto"/>
              <w:left w:val="single" w:sz="4" w:space="0" w:color="auto"/>
              <w:bottom w:val="single" w:sz="4" w:space="0" w:color="auto"/>
              <w:right w:val="single" w:sz="4" w:space="0" w:color="auto"/>
            </w:tcBorders>
            <w:vAlign w:val="center"/>
            <w:hideMark/>
          </w:tcPr>
          <w:p w14:paraId="1CC2F119" w14:textId="77777777" w:rsidR="003A51D9" w:rsidRDefault="003A51D9">
            <w:pPr>
              <w:pStyle w:val="Default"/>
              <w:spacing w:line="240" w:lineRule="auto"/>
              <w:jc w:val="both"/>
              <w:rPr>
                <w:b/>
                <w:bCs/>
                <w:color w:val="auto"/>
                <w:sz w:val="20"/>
                <w:szCs w:val="20"/>
              </w:rPr>
            </w:pPr>
            <w:r>
              <w:rPr>
                <w:b/>
                <w:bCs/>
                <w:color w:val="auto"/>
                <w:sz w:val="20"/>
                <w:szCs w:val="20"/>
              </w:rPr>
              <w:t>ACTIVIDADES</w:t>
            </w:r>
          </w:p>
        </w:tc>
        <w:tc>
          <w:tcPr>
            <w:tcW w:w="3252" w:type="dxa"/>
            <w:tcBorders>
              <w:top w:val="single" w:sz="4" w:space="0" w:color="auto"/>
              <w:left w:val="single" w:sz="4" w:space="0" w:color="auto"/>
              <w:bottom w:val="single" w:sz="4" w:space="0" w:color="auto"/>
              <w:right w:val="single" w:sz="4" w:space="0" w:color="auto"/>
            </w:tcBorders>
            <w:hideMark/>
          </w:tcPr>
          <w:p w14:paraId="7DA81A3B" w14:textId="77777777" w:rsidR="003A51D9" w:rsidRDefault="00E63386">
            <w:pPr>
              <w:pStyle w:val="Default"/>
              <w:spacing w:line="240" w:lineRule="auto"/>
              <w:jc w:val="both"/>
              <w:rPr>
                <w:bCs/>
                <w:color w:val="auto"/>
                <w:sz w:val="20"/>
                <w:szCs w:val="20"/>
              </w:rPr>
            </w:pPr>
            <w:r>
              <w:rPr>
                <w:bCs/>
                <w:color w:val="auto"/>
                <w:sz w:val="20"/>
                <w:szCs w:val="20"/>
              </w:rPr>
              <w:t>(Total de Jefas de Familia que reciben dos exhibiciones de pago/Total de Jefas de Familia beneficias)*100</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5033495" w14:textId="1B9A1DE6" w:rsidR="003A51D9" w:rsidRDefault="00445112" w:rsidP="00833619">
            <w:pPr>
              <w:pStyle w:val="Default"/>
              <w:spacing w:line="240" w:lineRule="auto"/>
              <w:jc w:val="both"/>
              <w:rPr>
                <w:bCs/>
                <w:color w:val="auto"/>
                <w:sz w:val="20"/>
                <w:szCs w:val="20"/>
              </w:rPr>
            </w:pPr>
            <w:r>
              <w:rPr>
                <w:bCs/>
                <w:color w:val="auto"/>
                <w:sz w:val="20"/>
                <w:szCs w:val="20"/>
              </w:rPr>
              <w:t>(6936</w:t>
            </w:r>
            <w:r w:rsidR="00DC7043">
              <w:rPr>
                <w:bCs/>
                <w:color w:val="auto"/>
                <w:sz w:val="20"/>
                <w:szCs w:val="20"/>
              </w:rPr>
              <w:t>/7</w:t>
            </w:r>
            <w:r w:rsidR="00833619">
              <w:rPr>
                <w:bCs/>
                <w:color w:val="auto"/>
                <w:sz w:val="20"/>
                <w:szCs w:val="20"/>
              </w:rPr>
              <w:t>,166</w:t>
            </w:r>
            <w:r w:rsidR="00DC7043">
              <w:rPr>
                <w:bCs/>
                <w:color w:val="auto"/>
                <w:sz w:val="20"/>
                <w:szCs w:val="20"/>
              </w:rPr>
              <w:t>)*100=</w:t>
            </w:r>
            <w:r w:rsidR="002A1DD1">
              <w:rPr>
                <w:bCs/>
                <w:color w:val="auto"/>
                <w:sz w:val="20"/>
                <w:szCs w:val="20"/>
              </w:rPr>
              <w:t>9</w:t>
            </w:r>
            <w:r w:rsidR="00833619">
              <w:rPr>
                <w:bCs/>
                <w:color w:val="auto"/>
                <w:sz w:val="20"/>
                <w:szCs w:val="20"/>
              </w:rPr>
              <w:t>6.79</w:t>
            </w:r>
            <w:r w:rsidR="009B53BE">
              <w:rPr>
                <w:bCs/>
                <w:color w:val="auto"/>
                <w:sz w:val="20"/>
                <w:szCs w:val="20"/>
              </w:rPr>
              <w:t>%</w:t>
            </w:r>
          </w:p>
        </w:tc>
      </w:tr>
      <w:tr w:rsidR="003A51D9" w14:paraId="6049F2CE" w14:textId="77777777" w:rsidTr="003A51D9">
        <w:tc>
          <w:tcPr>
            <w:tcW w:w="0" w:type="auto"/>
            <w:vMerge/>
            <w:tcBorders>
              <w:top w:val="single" w:sz="4" w:space="0" w:color="auto"/>
              <w:left w:val="single" w:sz="4" w:space="0" w:color="auto"/>
              <w:bottom w:val="single" w:sz="4" w:space="0" w:color="auto"/>
              <w:right w:val="single" w:sz="4" w:space="0" w:color="auto"/>
            </w:tcBorders>
            <w:vAlign w:val="center"/>
            <w:hideMark/>
          </w:tcPr>
          <w:p w14:paraId="771F3951" w14:textId="77777777" w:rsidR="003A51D9" w:rsidRDefault="003A51D9">
            <w:pPr>
              <w:spacing w:after="0"/>
              <w:rPr>
                <w:rFonts w:ascii="Times New Roman" w:eastAsia="SimSun" w:hAnsi="Times New Roman"/>
                <w:b/>
                <w:bCs/>
                <w:kern w:val="2"/>
                <w:sz w:val="20"/>
                <w:szCs w:val="20"/>
                <w:lang w:eastAsia="ar-SA"/>
              </w:rPr>
            </w:pPr>
          </w:p>
        </w:tc>
        <w:tc>
          <w:tcPr>
            <w:tcW w:w="3252" w:type="dxa"/>
            <w:tcBorders>
              <w:top w:val="single" w:sz="4" w:space="0" w:color="auto"/>
              <w:left w:val="single" w:sz="4" w:space="0" w:color="auto"/>
              <w:bottom w:val="single" w:sz="4" w:space="0" w:color="auto"/>
              <w:right w:val="single" w:sz="4" w:space="0" w:color="auto"/>
            </w:tcBorders>
            <w:hideMark/>
          </w:tcPr>
          <w:p w14:paraId="03E6CE97" w14:textId="77777777" w:rsidR="003A51D9" w:rsidRDefault="00E63386">
            <w:pPr>
              <w:pStyle w:val="Default"/>
              <w:spacing w:line="240" w:lineRule="auto"/>
              <w:jc w:val="both"/>
              <w:rPr>
                <w:bCs/>
                <w:color w:val="auto"/>
                <w:sz w:val="20"/>
                <w:szCs w:val="20"/>
              </w:rPr>
            </w:pPr>
            <w:r>
              <w:rPr>
                <w:bCs/>
                <w:color w:val="auto"/>
                <w:sz w:val="20"/>
                <w:szCs w:val="20"/>
              </w:rPr>
              <w:t>(Número de encuestas satisfactorias/Total de encuestas aplicadas)*100</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8903B91" w14:textId="00B2217A" w:rsidR="003A51D9" w:rsidRDefault="002A1DD1">
            <w:pPr>
              <w:pStyle w:val="Default"/>
              <w:spacing w:line="240" w:lineRule="auto"/>
              <w:jc w:val="both"/>
              <w:rPr>
                <w:bCs/>
                <w:color w:val="auto"/>
                <w:sz w:val="20"/>
                <w:szCs w:val="20"/>
              </w:rPr>
            </w:pPr>
            <w:r>
              <w:rPr>
                <w:bCs/>
                <w:color w:val="auto"/>
                <w:sz w:val="20"/>
                <w:szCs w:val="20"/>
              </w:rPr>
              <w:t>(555</w:t>
            </w:r>
            <w:r w:rsidR="009B53BE">
              <w:rPr>
                <w:bCs/>
                <w:color w:val="auto"/>
                <w:sz w:val="20"/>
                <w:szCs w:val="20"/>
              </w:rPr>
              <w:t>/623)*100=</w:t>
            </w:r>
            <w:r>
              <w:rPr>
                <w:bCs/>
                <w:color w:val="auto"/>
                <w:sz w:val="20"/>
                <w:szCs w:val="20"/>
              </w:rPr>
              <w:t>89.08%</w:t>
            </w:r>
          </w:p>
        </w:tc>
      </w:tr>
    </w:tbl>
    <w:p w14:paraId="622FBD4B" w14:textId="77777777" w:rsidR="00DE0EB2" w:rsidRPr="003E3C0C" w:rsidRDefault="00DE0EB2" w:rsidP="00234D18">
      <w:pPr>
        <w:pStyle w:val="Default"/>
        <w:spacing w:line="240" w:lineRule="auto"/>
        <w:jc w:val="both"/>
        <w:rPr>
          <w:bCs/>
          <w:sz w:val="20"/>
          <w:szCs w:val="20"/>
        </w:rPr>
      </w:pPr>
    </w:p>
    <w:p w14:paraId="01017115" w14:textId="085473AF" w:rsidR="00DE0EB2" w:rsidRDefault="003E3C0C" w:rsidP="00234D18">
      <w:pPr>
        <w:pStyle w:val="Default"/>
        <w:spacing w:line="240" w:lineRule="auto"/>
        <w:jc w:val="both"/>
        <w:rPr>
          <w:bCs/>
          <w:sz w:val="20"/>
          <w:szCs w:val="20"/>
        </w:rPr>
      </w:pPr>
      <w:r w:rsidRPr="003E3C0C">
        <w:rPr>
          <w:bCs/>
          <w:sz w:val="20"/>
          <w:szCs w:val="20"/>
        </w:rPr>
        <w:t xml:space="preserve">Se puede apreciar </w:t>
      </w:r>
      <w:r w:rsidR="00DD105C">
        <w:rPr>
          <w:bCs/>
          <w:sz w:val="20"/>
          <w:szCs w:val="20"/>
        </w:rPr>
        <w:t>que el apoyo otorgado</w:t>
      </w:r>
      <w:r w:rsidR="00DE0EB2">
        <w:rPr>
          <w:bCs/>
          <w:sz w:val="20"/>
          <w:szCs w:val="20"/>
        </w:rPr>
        <w:t xml:space="preserve"> </w:t>
      </w:r>
      <w:r w:rsidR="00CB048A">
        <w:rPr>
          <w:bCs/>
          <w:sz w:val="20"/>
          <w:szCs w:val="20"/>
        </w:rPr>
        <w:t>incremento en un</w:t>
      </w:r>
      <w:r w:rsidR="00DD105C">
        <w:rPr>
          <w:bCs/>
          <w:sz w:val="20"/>
          <w:szCs w:val="20"/>
        </w:rPr>
        <w:t xml:space="preserve"> </w:t>
      </w:r>
      <w:r w:rsidR="00003F2B">
        <w:rPr>
          <w:bCs/>
          <w:sz w:val="20"/>
          <w:szCs w:val="20"/>
        </w:rPr>
        <w:t>113.41</w:t>
      </w:r>
      <w:r w:rsidR="00CB048A">
        <w:rPr>
          <w:bCs/>
          <w:sz w:val="20"/>
          <w:szCs w:val="20"/>
        </w:rPr>
        <w:t>% el ingreso</w:t>
      </w:r>
      <w:r w:rsidR="007B7ED9">
        <w:rPr>
          <w:bCs/>
          <w:sz w:val="20"/>
          <w:szCs w:val="20"/>
        </w:rPr>
        <w:t xml:space="preserve"> de las jefas de familia beneficiadas por el programa, respectó al ingreso inicial</w:t>
      </w:r>
      <w:r w:rsidR="00DE0EB2">
        <w:rPr>
          <w:bCs/>
          <w:sz w:val="20"/>
          <w:szCs w:val="20"/>
        </w:rPr>
        <w:t xml:space="preserve"> que ellas manifestaron.</w:t>
      </w:r>
    </w:p>
    <w:p w14:paraId="0A7A1036" w14:textId="77777777" w:rsidR="00DE0EB2" w:rsidRDefault="00DE0EB2" w:rsidP="00234D18">
      <w:pPr>
        <w:pStyle w:val="Default"/>
        <w:spacing w:line="240" w:lineRule="auto"/>
        <w:jc w:val="both"/>
        <w:rPr>
          <w:bCs/>
          <w:sz w:val="20"/>
          <w:szCs w:val="20"/>
        </w:rPr>
      </w:pPr>
    </w:p>
    <w:p w14:paraId="0250C1AC" w14:textId="6B7F786B" w:rsidR="00833619" w:rsidRDefault="0040007D" w:rsidP="00234D18">
      <w:pPr>
        <w:pStyle w:val="Default"/>
        <w:spacing w:line="240" w:lineRule="auto"/>
        <w:jc w:val="both"/>
        <w:rPr>
          <w:bCs/>
          <w:sz w:val="20"/>
          <w:szCs w:val="20"/>
        </w:rPr>
      </w:pPr>
      <w:r>
        <w:rPr>
          <w:bCs/>
          <w:sz w:val="20"/>
          <w:szCs w:val="20"/>
        </w:rPr>
        <w:t>Se logró beneficiar al 12.</w:t>
      </w:r>
      <w:r w:rsidR="00833619">
        <w:rPr>
          <w:bCs/>
          <w:sz w:val="20"/>
          <w:szCs w:val="20"/>
        </w:rPr>
        <w:t>51</w:t>
      </w:r>
      <w:r>
        <w:rPr>
          <w:bCs/>
          <w:sz w:val="20"/>
          <w:szCs w:val="20"/>
        </w:rPr>
        <w:t xml:space="preserve"> % de jefas de familia en Álvaro </w:t>
      </w:r>
      <w:r w:rsidR="00833619">
        <w:rPr>
          <w:bCs/>
          <w:sz w:val="20"/>
          <w:szCs w:val="20"/>
        </w:rPr>
        <w:t>O</w:t>
      </w:r>
      <w:r w:rsidR="000443A0">
        <w:rPr>
          <w:bCs/>
          <w:sz w:val="20"/>
          <w:szCs w:val="20"/>
        </w:rPr>
        <w:t>bregón, así como otorgar el apoyo al 72.34% de las jefas o representantes del núcleo familiar que habitan en colonias catalogadas con Índice de Desarrollo Social Bajo y muy Bajo. El 96.79% de los beneficiario recibió las dos ministraciones que contemplaba el Programa.</w:t>
      </w:r>
    </w:p>
    <w:p w14:paraId="519A200B" w14:textId="77777777" w:rsidR="00DE0EB2" w:rsidRDefault="00DE0EB2" w:rsidP="00234D18">
      <w:pPr>
        <w:pStyle w:val="Default"/>
        <w:spacing w:line="240" w:lineRule="auto"/>
        <w:jc w:val="both"/>
        <w:rPr>
          <w:bCs/>
          <w:sz w:val="20"/>
          <w:szCs w:val="20"/>
        </w:rPr>
      </w:pPr>
    </w:p>
    <w:p w14:paraId="24BC59AE" w14:textId="77777777" w:rsidR="00711621" w:rsidRDefault="00711621" w:rsidP="00711621">
      <w:pPr>
        <w:pStyle w:val="Default"/>
        <w:spacing w:line="240" w:lineRule="auto"/>
        <w:jc w:val="both"/>
        <w:rPr>
          <w:bCs/>
          <w:color w:val="auto"/>
          <w:sz w:val="20"/>
          <w:szCs w:val="20"/>
        </w:rPr>
      </w:pPr>
      <w:r>
        <w:rPr>
          <w:bCs/>
          <w:color w:val="auto"/>
          <w:sz w:val="20"/>
          <w:szCs w:val="20"/>
        </w:rPr>
        <w:t>Adicionalmente, e</w:t>
      </w:r>
      <w:r w:rsidRPr="00B92E38">
        <w:rPr>
          <w:bCs/>
          <w:color w:val="auto"/>
          <w:sz w:val="20"/>
          <w:szCs w:val="20"/>
        </w:rPr>
        <w:t xml:space="preserve">l Consejo de Evaluación del Desarrollo Social (EVALUA DF) ha realizado </w:t>
      </w:r>
      <w:r>
        <w:rPr>
          <w:bCs/>
          <w:color w:val="auto"/>
          <w:sz w:val="20"/>
          <w:szCs w:val="20"/>
        </w:rPr>
        <w:t>tres</w:t>
      </w:r>
      <w:r w:rsidRPr="00B92E38">
        <w:rPr>
          <w:bCs/>
          <w:color w:val="auto"/>
          <w:sz w:val="20"/>
          <w:szCs w:val="20"/>
        </w:rPr>
        <w:t xml:space="preserve"> publicaciones </w:t>
      </w:r>
      <w:r>
        <w:rPr>
          <w:bCs/>
          <w:color w:val="auto"/>
          <w:sz w:val="20"/>
          <w:szCs w:val="20"/>
        </w:rPr>
        <w:t xml:space="preserve">una en la página del Consejo basada en el conteo de población y vivienda 2005 y dos </w:t>
      </w:r>
      <w:r w:rsidRPr="00B92E38">
        <w:rPr>
          <w:bCs/>
          <w:color w:val="auto"/>
          <w:sz w:val="20"/>
          <w:szCs w:val="20"/>
        </w:rPr>
        <w:t>en la Gaceta Oficial del Distrito Federal del Índice de Desarrollo Social (</w:t>
      </w:r>
      <w:r w:rsidRPr="00B92E38">
        <w:rPr>
          <w:b/>
          <w:bCs/>
          <w:color w:val="auto"/>
          <w:sz w:val="20"/>
          <w:szCs w:val="20"/>
        </w:rPr>
        <w:t>IDS</w:t>
      </w:r>
      <w:r w:rsidRPr="00B92E38">
        <w:rPr>
          <w:bCs/>
          <w:color w:val="auto"/>
          <w:sz w:val="20"/>
          <w:szCs w:val="20"/>
        </w:rPr>
        <w:t>), en 2012 (</w:t>
      </w:r>
      <w:r>
        <w:rPr>
          <w:bCs/>
          <w:color w:val="auto"/>
          <w:sz w:val="20"/>
          <w:szCs w:val="20"/>
        </w:rPr>
        <w:t xml:space="preserve">publicado en la Gaceta Oficial del Distrito Federal el 30 de agosto de </w:t>
      </w:r>
      <w:r>
        <w:rPr>
          <w:bCs/>
          <w:color w:val="auto"/>
          <w:sz w:val="20"/>
          <w:szCs w:val="20"/>
        </w:rPr>
        <w:lastRenderedPageBreak/>
        <w:t xml:space="preserve">2012, </w:t>
      </w:r>
      <w:r w:rsidRPr="00B92E38">
        <w:rPr>
          <w:bCs/>
          <w:color w:val="auto"/>
          <w:sz w:val="20"/>
          <w:szCs w:val="20"/>
        </w:rPr>
        <w:t xml:space="preserve">basado en información del Censo de </w:t>
      </w:r>
      <w:r>
        <w:rPr>
          <w:bCs/>
          <w:color w:val="auto"/>
          <w:sz w:val="20"/>
          <w:szCs w:val="20"/>
        </w:rPr>
        <w:t xml:space="preserve">población y vivienda de </w:t>
      </w:r>
      <w:r w:rsidRPr="00B92E38">
        <w:rPr>
          <w:bCs/>
          <w:color w:val="auto"/>
          <w:sz w:val="20"/>
          <w:szCs w:val="20"/>
        </w:rPr>
        <w:t>2010) y en 2016 (</w:t>
      </w:r>
      <w:r>
        <w:rPr>
          <w:bCs/>
          <w:color w:val="auto"/>
          <w:sz w:val="20"/>
          <w:szCs w:val="20"/>
        </w:rPr>
        <w:t xml:space="preserve">publicado en la Gaceta Oficial de la Ciudad de México el 4 de marzo de 2016,  </w:t>
      </w:r>
      <w:r w:rsidRPr="00B92E38">
        <w:rPr>
          <w:bCs/>
          <w:color w:val="auto"/>
          <w:sz w:val="20"/>
          <w:szCs w:val="20"/>
        </w:rPr>
        <w:t>basado en la información intercensal 2015).</w:t>
      </w:r>
    </w:p>
    <w:p w14:paraId="68C92593" w14:textId="77777777" w:rsidR="00711621" w:rsidRPr="00B92E38" w:rsidRDefault="00711621" w:rsidP="00711621">
      <w:pPr>
        <w:pStyle w:val="Default"/>
        <w:spacing w:line="240" w:lineRule="auto"/>
        <w:jc w:val="both"/>
        <w:rPr>
          <w:bCs/>
          <w:color w:val="auto"/>
          <w:sz w:val="20"/>
          <w:szCs w:val="20"/>
        </w:rPr>
      </w:pPr>
    </w:p>
    <w:p w14:paraId="07B36F8B" w14:textId="77777777" w:rsidR="00711621" w:rsidRDefault="00711621" w:rsidP="00711621">
      <w:pPr>
        <w:pStyle w:val="Default"/>
        <w:spacing w:line="240" w:lineRule="auto"/>
        <w:jc w:val="both"/>
        <w:rPr>
          <w:bCs/>
          <w:sz w:val="20"/>
          <w:szCs w:val="20"/>
        </w:rPr>
      </w:pPr>
      <w:r>
        <w:rPr>
          <w:bCs/>
          <w:sz w:val="20"/>
          <w:szCs w:val="20"/>
        </w:rPr>
        <w:t>Analizados los resultados, la Delegación Álvaro Obregón obtuvo los siguientes resultados:</w:t>
      </w:r>
    </w:p>
    <w:p w14:paraId="09CAD3A2" w14:textId="77777777" w:rsidR="00711621" w:rsidRDefault="00711621" w:rsidP="00711621">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924"/>
        <w:gridCol w:w="1179"/>
        <w:gridCol w:w="925"/>
        <w:gridCol w:w="1178"/>
        <w:gridCol w:w="765"/>
        <w:gridCol w:w="1178"/>
      </w:tblGrid>
      <w:tr w:rsidR="00711621" w14:paraId="4F96C618" w14:textId="77777777" w:rsidTr="003E3C0C">
        <w:trPr>
          <w:jc w:val="center"/>
        </w:trPr>
        <w:tc>
          <w:tcPr>
            <w:tcW w:w="6149" w:type="dxa"/>
            <w:gridSpan w:val="6"/>
          </w:tcPr>
          <w:p w14:paraId="4525A0CE" w14:textId="77777777" w:rsidR="00711621" w:rsidRPr="0013099E" w:rsidRDefault="00711621" w:rsidP="003E3C0C">
            <w:pPr>
              <w:pStyle w:val="Default"/>
              <w:spacing w:line="240" w:lineRule="auto"/>
              <w:jc w:val="center"/>
              <w:rPr>
                <w:b/>
                <w:bCs/>
                <w:sz w:val="20"/>
                <w:szCs w:val="20"/>
              </w:rPr>
            </w:pPr>
            <w:r w:rsidRPr="0013099E">
              <w:rPr>
                <w:b/>
                <w:bCs/>
                <w:sz w:val="20"/>
                <w:szCs w:val="20"/>
              </w:rPr>
              <w:t xml:space="preserve">Índice de </w:t>
            </w:r>
            <w:r>
              <w:rPr>
                <w:b/>
                <w:bCs/>
                <w:sz w:val="20"/>
                <w:szCs w:val="20"/>
              </w:rPr>
              <w:t>Desarrollo Social</w:t>
            </w:r>
          </w:p>
        </w:tc>
      </w:tr>
      <w:tr w:rsidR="00711621" w14:paraId="427DD1AB" w14:textId="77777777" w:rsidTr="003E3C0C">
        <w:trPr>
          <w:jc w:val="center"/>
        </w:trPr>
        <w:tc>
          <w:tcPr>
            <w:tcW w:w="924" w:type="dxa"/>
          </w:tcPr>
          <w:p w14:paraId="663A5697" w14:textId="77777777" w:rsidR="00711621" w:rsidRPr="0013099E" w:rsidRDefault="00711621" w:rsidP="003E3C0C">
            <w:pPr>
              <w:pStyle w:val="Default"/>
              <w:spacing w:line="240" w:lineRule="auto"/>
              <w:jc w:val="center"/>
              <w:rPr>
                <w:b/>
                <w:bCs/>
                <w:sz w:val="20"/>
                <w:szCs w:val="20"/>
              </w:rPr>
            </w:pPr>
            <w:r>
              <w:rPr>
                <w:b/>
                <w:bCs/>
                <w:sz w:val="20"/>
                <w:szCs w:val="20"/>
              </w:rPr>
              <w:t>2005</w:t>
            </w:r>
          </w:p>
        </w:tc>
        <w:tc>
          <w:tcPr>
            <w:tcW w:w="1179" w:type="dxa"/>
          </w:tcPr>
          <w:p w14:paraId="6718D0D2" w14:textId="77777777" w:rsidR="00711621" w:rsidRPr="0013099E" w:rsidRDefault="00711621" w:rsidP="003E3C0C">
            <w:pPr>
              <w:pStyle w:val="Default"/>
              <w:spacing w:line="240" w:lineRule="auto"/>
              <w:jc w:val="center"/>
              <w:rPr>
                <w:b/>
                <w:bCs/>
                <w:sz w:val="20"/>
                <w:szCs w:val="20"/>
              </w:rPr>
            </w:pPr>
            <w:r w:rsidRPr="0013099E">
              <w:rPr>
                <w:b/>
                <w:bCs/>
                <w:sz w:val="20"/>
                <w:szCs w:val="20"/>
              </w:rPr>
              <w:t>Nivel de bienestar</w:t>
            </w:r>
          </w:p>
        </w:tc>
        <w:tc>
          <w:tcPr>
            <w:tcW w:w="925" w:type="dxa"/>
          </w:tcPr>
          <w:p w14:paraId="3E0FECB2" w14:textId="77777777" w:rsidR="00711621" w:rsidRPr="0013099E" w:rsidRDefault="00711621" w:rsidP="003E3C0C">
            <w:pPr>
              <w:pStyle w:val="Default"/>
              <w:spacing w:line="240" w:lineRule="auto"/>
              <w:jc w:val="center"/>
              <w:rPr>
                <w:b/>
                <w:bCs/>
                <w:sz w:val="20"/>
                <w:szCs w:val="20"/>
              </w:rPr>
            </w:pPr>
            <w:r w:rsidRPr="0013099E">
              <w:rPr>
                <w:b/>
                <w:bCs/>
                <w:sz w:val="20"/>
                <w:szCs w:val="20"/>
              </w:rPr>
              <w:t>2010</w:t>
            </w:r>
          </w:p>
        </w:tc>
        <w:tc>
          <w:tcPr>
            <w:tcW w:w="1178" w:type="dxa"/>
          </w:tcPr>
          <w:p w14:paraId="03F82B6E" w14:textId="77777777" w:rsidR="00711621" w:rsidRPr="0013099E" w:rsidRDefault="00711621" w:rsidP="003E3C0C">
            <w:pPr>
              <w:pStyle w:val="Default"/>
              <w:spacing w:line="240" w:lineRule="auto"/>
              <w:jc w:val="center"/>
              <w:rPr>
                <w:b/>
                <w:bCs/>
                <w:sz w:val="20"/>
                <w:szCs w:val="20"/>
              </w:rPr>
            </w:pPr>
            <w:r w:rsidRPr="0013099E">
              <w:rPr>
                <w:b/>
                <w:bCs/>
                <w:sz w:val="20"/>
                <w:szCs w:val="20"/>
              </w:rPr>
              <w:t>Nivel de bienestar</w:t>
            </w:r>
          </w:p>
        </w:tc>
        <w:tc>
          <w:tcPr>
            <w:tcW w:w="765" w:type="dxa"/>
          </w:tcPr>
          <w:p w14:paraId="62A6C85E" w14:textId="77777777" w:rsidR="00711621" w:rsidRPr="0013099E" w:rsidRDefault="00711621" w:rsidP="003E3C0C">
            <w:pPr>
              <w:pStyle w:val="Default"/>
              <w:spacing w:line="240" w:lineRule="auto"/>
              <w:jc w:val="center"/>
              <w:rPr>
                <w:b/>
                <w:bCs/>
                <w:sz w:val="20"/>
                <w:szCs w:val="20"/>
              </w:rPr>
            </w:pPr>
            <w:r w:rsidRPr="0013099E">
              <w:rPr>
                <w:b/>
                <w:bCs/>
                <w:sz w:val="20"/>
                <w:szCs w:val="20"/>
              </w:rPr>
              <w:t>2015</w:t>
            </w:r>
          </w:p>
        </w:tc>
        <w:tc>
          <w:tcPr>
            <w:tcW w:w="1178" w:type="dxa"/>
          </w:tcPr>
          <w:p w14:paraId="33619AD6" w14:textId="77777777" w:rsidR="00711621" w:rsidRPr="0013099E" w:rsidRDefault="00711621" w:rsidP="003E3C0C">
            <w:pPr>
              <w:pStyle w:val="Default"/>
              <w:spacing w:line="240" w:lineRule="auto"/>
              <w:jc w:val="center"/>
              <w:rPr>
                <w:b/>
                <w:bCs/>
                <w:sz w:val="20"/>
                <w:szCs w:val="20"/>
              </w:rPr>
            </w:pPr>
            <w:r w:rsidRPr="0013099E">
              <w:rPr>
                <w:b/>
                <w:bCs/>
                <w:sz w:val="20"/>
                <w:szCs w:val="20"/>
              </w:rPr>
              <w:t>Nivel de bienestar</w:t>
            </w:r>
          </w:p>
        </w:tc>
      </w:tr>
      <w:tr w:rsidR="00711621" w14:paraId="3BA99D98" w14:textId="77777777" w:rsidTr="003E3C0C">
        <w:trPr>
          <w:jc w:val="center"/>
        </w:trPr>
        <w:tc>
          <w:tcPr>
            <w:tcW w:w="924" w:type="dxa"/>
          </w:tcPr>
          <w:p w14:paraId="6FE1635C" w14:textId="77777777" w:rsidR="00711621" w:rsidRPr="003D6597" w:rsidRDefault="00711621" w:rsidP="003E3C0C">
            <w:pPr>
              <w:pStyle w:val="Default"/>
              <w:spacing w:line="240" w:lineRule="auto"/>
              <w:jc w:val="center"/>
              <w:rPr>
                <w:bCs/>
                <w:color w:val="auto"/>
                <w:sz w:val="20"/>
                <w:szCs w:val="20"/>
              </w:rPr>
            </w:pPr>
            <w:r>
              <w:rPr>
                <w:bCs/>
                <w:color w:val="auto"/>
                <w:sz w:val="20"/>
                <w:szCs w:val="20"/>
              </w:rPr>
              <w:t>0.77</w:t>
            </w:r>
          </w:p>
        </w:tc>
        <w:tc>
          <w:tcPr>
            <w:tcW w:w="1179" w:type="dxa"/>
          </w:tcPr>
          <w:p w14:paraId="34ADC33F" w14:textId="77777777" w:rsidR="00711621" w:rsidRPr="003D6597" w:rsidRDefault="00711621" w:rsidP="003E3C0C">
            <w:pPr>
              <w:pStyle w:val="Default"/>
              <w:spacing w:line="240" w:lineRule="auto"/>
              <w:jc w:val="center"/>
              <w:rPr>
                <w:bCs/>
                <w:color w:val="auto"/>
                <w:sz w:val="20"/>
                <w:szCs w:val="20"/>
              </w:rPr>
            </w:pPr>
            <w:r>
              <w:rPr>
                <w:bCs/>
                <w:color w:val="auto"/>
                <w:sz w:val="20"/>
                <w:szCs w:val="20"/>
              </w:rPr>
              <w:t>Bajo</w:t>
            </w:r>
          </w:p>
        </w:tc>
        <w:tc>
          <w:tcPr>
            <w:tcW w:w="925" w:type="dxa"/>
          </w:tcPr>
          <w:p w14:paraId="0928276D" w14:textId="77777777" w:rsidR="00711621" w:rsidRPr="003D6597" w:rsidRDefault="00711621" w:rsidP="003E3C0C">
            <w:pPr>
              <w:pStyle w:val="Default"/>
              <w:spacing w:line="240" w:lineRule="auto"/>
              <w:jc w:val="center"/>
              <w:rPr>
                <w:bCs/>
                <w:color w:val="auto"/>
                <w:sz w:val="20"/>
                <w:szCs w:val="20"/>
              </w:rPr>
            </w:pPr>
            <w:r w:rsidRPr="003D6597">
              <w:rPr>
                <w:bCs/>
                <w:color w:val="auto"/>
                <w:sz w:val="20"/>
                <w:szCs w:val="20"/>
              </w:rPr>
              <w:t>0.79</w:t>
            </w:r>
            <w:r>
              <w:rPr>
                <w:bCs/>
                <w:color w:val="auto"/>
                <w:sz w:val="20"/>
                <w:szCs w:val="20"/>
              </w:rPr>
              <w:t>426</w:t>
            </w:r>
          </w:p>
        </w:tc>
        <w:tc>
          <w:tcPr>
            <w:tcW w:w="1178" w:type="dxa"/>
          </w:tcPr>
          <w:p w14:paraId="647D2469" w14:textId="77777777" w:rsidR="00711621" w:rsidRDefault="00711621" w:rsidP="003E3C0C">
            <w:pPr>
              <w:pStyle w:val="Default"/>
              <w:spacing w:line="240" w:lineRule="auto"/>
              <w:jc w:val="center"/>
              <w:rPr>
                <w:bCs/>
                <w:sz w:val="20"/>
                <w:szCs w:val="20"/>
              </w:rPr>
            </w:pPr>
            <w:r>
              <w:rPr>
                <w:bCs/>
                <w:sz w:val="20"/>
                <w:szCs w:val="20"/>
              </w:rPr>
              <w:t>Bajo</w:t>
            </w:r>
          </w:p>
        </w:tc>
        <w:tc>
          <w:tcPr>
            <w:tcW w:w="765" w:type="dxa"/>
          </w:tcPr>
          <w:p w14:paraId="2FEAC99B" w14:textId="77777777" w:rsidR="00711621" w:rsidRDefault="00711621" w:rsidP="003E3C0C">
            <w:pPr>
              <w:pStyle w:val="Default"/>
              <w:spacing w:line="240" w:lineRule="auto"/>
              <w:jc w:val="center"/>
              <w:rPr>
                <w:bCs/>
                <w:sz w:val="20"/>
                <w:szCs w:val="20"/>
              </w:rPr>
            </w:pPr>
            <w:r>
              <w:rPr>
                <w:bCs/>
                <w:sz w:val="20"/>
                <w:szCs w:val="20"/>
              </w:rPr>
              <w:t>0.82</w:t>
            </w:r>
          </w:p>
        </w:tc>
        <w:tc>
          <w:tcPr>
            <w:tcW w:w="1178" w:type="dxa"/>
          </w:tcPr>
          <w:p w14:paraId="5D4503A4" w14:textId="77777777" w:rsidR="00711621" w:rsidRDefault="00711621" w:rsidP="003E3C0C">
            <w:pPr>
              <w:pStyle w:val="Default"/>
              <w:spacing w:line="240" w:lineRule="auto"/>
              <w:jc w:val="center"/>
              <w:rPr>
                <w:bCs/>
                <w:sz w:val="20"/>
                <w:szCs w:val="20"/>
              </w:rPr>
            </w:pPr>
            <w:r>
              <w:rPr>
                <w:bCs/>
                <w:sz w:val="20"/>
                <w:szCs w:val="20"/>
              </w:rPr>
              <w:t>Medio</w:t>
            </w:r>
          </w:p>
        </w:tc>
      </w:tr>
    </w:tbl>
    <w:p w14:paraId="750FA316" w14:textId="77777777" w:rsidR="00711621" w:rsidRDefault="00711621" w:rsidP="00711621">
      <w:pPr>
        <w:pStyle w:val="Default"/>
        <w:spacing w:line="240" w:lineRule="auto"/>
        <w:jc w:val="both"/>
        <w:rPr>
          <w:bCs/>
          <w:sz w:val="20"/>
          <w:szCs w:val="20"/>
        </w:rPr>
      </w:pPr>
    </w:p>
    <w:p w14:paraId="73F07F25" w14:textId="06ECDE21" w:rsidR="00711621" w:rsidRDefault="00711621" w:rsidP="00711621">
      <w:pPr>
        <w:pStyle w:val="Default"/>
        <w:spacing w:line="240" w:lineRule="auto"/>
        <w:jc w:val="both"/>
        <w:rPr>
          <w:bCs/>
          <w:sz w:val="20"/>
          <w:szCs w:val="20"/>
        </w:rPr>
      </w:pPr>
      <w:r>
        <w:rPr>
          <w:bCs/>
          <w:sz w:val="20"/>
          <w:szCs w:val="20"/>
        </w:rPr>
        <w:t>En cuanto al índice de Desarrollo Social, se mantuvo el nivel de bienestar entre los años 2010 y 2005, sin embargo, hubo un incremento 3.15</w:t>
      </w:r>
      <w:r w:rsidR="008767F6">
        <w:rPr>
          <w:bCs/>
          <w:sz w:val="20"/>
          <w:szCs w:val="20"/>
        </w:rPr>
        <w:t>%</w:t>
      </w:r>
      <w:r>
        <w:rPr>
          <w:bCs/>
          <w:sz w:val="20"/>
          <w:szCs w:val="20"/>
        </w:rPr>
        <w:t>. Para el año 2015, se incrementó en nivel de bienestar de Bajo a quedar en Medio y el índice sufrió un incremento del 3.79% con respecto al año 2010 y un incremento total del 6.49% con respecto al año 2005.</w:t>
      </w:r>
    </w:p>
    <w:p w14:paraId="6C4AADE4" w14:textId="77777777" w:rsidR="00711621" w:rsidRDefault="00711621" w:rsidP="00711621">
      <w:pPr>
        <w:pStyle w:val="Default"/>
        <w:spacing w:line="240" w:lineRule="auto"/>
        <w:jc w:val="both"/>
        <w:rPr>
          <w:bCs/>
          <w:sz w:val="20"/>
          <w:szCs w:val="20"/>
        </w:rPr>
      </w:pPr>
    </w:p>
    <w:p w14:paraId="07FE02FC" w14:textId="5380954F" w:rsidR="00711621" w:rsidRDefault="008767F6" w:rsidP="00711621">
      <w:pPr>
        <w:pStyle w:val="Default"/>
        <w:spacing w:line="240" w:lineRule="auto"/>
        <w:jc w:val="both"/>
        <w:rPr>
          <w:bCs/>
          <w:sz w:val="20"/>
          <w:szCs w:val="20"/>
        </w:rPr>
      </w:pPr>
      <w:r>
        <w:rPr>
          <w:bCs/>
          <w:sz w:val="20"/>
          <w:szCs w:val="20"/>
        </w:rPr>
        <w:t>S</w:t>
      </w:r>
      <w:r w:rsidR="00711621">
        <w:rPr>
          <w:bCs/>
          <w:sz w:val="20"/>
          <w:szCs w:val="20"/>
        </w:rPr>
        <w:t>e observa que las políticas públicas que ha implementado la Delegación Álvaro Obregón, han incidido en un aumento en el nivel de bienestar de los Obregonenses.</w:t>
      </w:r>
    </w:p>
    <w:p w14:paraId="40B08FF6" w14:textId="77777777" w:rsidR="00092B47" w:rsidRDefault="00092B47" w:rsidP="00234D18">
      <w:pPr>
        <w:pStyle w:val="Default"/>
        <w:spacing w:line="240" w:lineRule="auto"/>
        <w:jc w:val="both"/>
        <w:rPr>
          <w:bCs/>
          <w:sz w:val="20"/>
          <w:szCs w:val="20"/>
        </w:rPr>
      </w:pPr>
    </w:p>
    <w:p w14:paraId="508FAE2D" w14:textId="77777777" w:rsidR="00092B47" w:rsidRPr="00092B47" w:rsidRDefault="00092B47" w:rsidP="00234D18">
      <w:pPr>
        <w:pStyle w:val="Default"/>
        <w:spacing w:line="240" w:lineRule="auto"/>
        <w:jc w:val="both"/>
        <w:rPr>
          <w:b/>
          <w:bCs/>
          <w:sz w:val="20"/>
          <w:szCs w:val="20"/>
        </w:rPr>
      </w:pPr>
      <w:r w:rsidRPr="00092B47">
        <w:rPr>
          <w:b/>
          <w:bCs/>
          <w:sz w:val="20"/>
          <w:szCs w:val="20"/>
        </w:rPr>
        <w:t>III.4.9. Análisis de Involucrados</w:t>
      </w:r>
    </w:p>
    <w:p w14:paraId="02693DB2" w14:textId="77777777" w:rsidR="00092B47" w:rsidRDefault="00092B47"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613"/>
        <w:gridCol w:w="1614"/>
        <w:gridCol w:w="1614"/>
        <w:gridCol w:w="1614"/>
        <w:gridCol w:w="1614"/>
        <w:gridCol w:w="1614"/>
      </w:tblGrid>
      <w:tr w:rsidR="00092B47" w14:paraId="7C5CE42D" w14:textId="77777777" w:rsidTr="002713D9">
        <w:trPr>
          <w:jc w:val="center"/>
        </w:trPr>
        <w:tc>
          <w:tcPr>
            <w:tcW w:w="1613" w:type="dxa"/>
            <w:vAlign w:val="center"/>
          </w:tcPr>
          <w:p w14:paraId="1A709162" w14:textId="77777777" w:rsidR="00092B47" w:rsidRPr="00092B47" w:rsidRDefault="00092B47" w:rsidP="00092B47">
            <w:pPr>
              <w:pStyle w:val="Default"/>
              <w:spacing w:line="240" w:lineRule="auto"/>
              <w:jc w:val="center"/>
              <w:rPr>
                <w:b/>
                <w:bCs/>
                <w:sz w:val="20"/>
                <w:szCs w:val="20"/>
              </w:rPr>
            </w:pPr>
            <w:r>
              <w:rPr>
                <w:b/>
                <w:bCs/>
                <w:sz w:val="20"/>
                <w:szCs w:val="20"/>
              </w:rPr>
              <w:t>Agente participante</w:t>
            </w:r>
          </w:p>
        </w:tc>
        <w:tc>
          <w:tcPr>
            <w:tcW w:w="1614" w:type="dxa"/>
            <w:vAlign w:val="center"/>
          </w:tcPr>
          <w:p w14:paraId="6B862D86" w14:textId="77777777" w:rsidR="00092B47" w:rsidRPr="00092B47" w:rsidRDefault="00092B47" w:rsidP="00092B47">
            <w:pPr>
              <w:pStyle w:val="Default"/>
              <w:spacing w:line="240" w:lineRule="auto"/>
              <w:jc w:val="center"/>
              <w:rPr>
                <w:b/>
                <w:bCs/>
                <w:sz w:val="20"/>
                <w:szCs w:val="20"/>
              </w:rPr>
            </w:pPr>
            <w:r>
              <w:rPr>
                <w:b/>
                <w:bCs/>
                <w:sz w:val="20"/>
                <w:szCs w:val="20"/>
              </w:rPr>
              <w:t>Descripción</w:t>
            </w:r>
          </w:p>
        </w:tc>
        <w:tc>
          <w:tcPr>
            <w:tcW w:w="1614" w:type="dxa"/>
            <w:vAlign w:val="center"/>
          </w:tcPr>
          <w:p w14:paraId="158D651E" w14:textId="77777777" w:rsidR="00092B47" w:rsidRPr="00092B47" w:rsidRDefault="00092B47" w:rsidP="00092B47">
            <w:pPr>
              <w:pStyle w:val="Default"/>
              <w:spacing w:line="240" w:lineRule="auto"/>
              <w:jc w:val="center"/>
              <w:rPr>
                <w:b/>
                <w:bCs/>
                <w:sz w:val="20"/>
                <w:szCs w:val="20"/>
              </w:rPr>
            </w:pPr>
            <w:r>
              <w:rPr>
                <w:b/>
                <w:bCs/>
                <w:sz w:val="20"/>
                <w:szCs w:val="20"/>
              </w:rPr>
              <w:t>Intereses</w:t>
            </w:r>
          </w:p>
        </w:tc>
        <w:tc>
          <w:tcPr>
            <w:tcW w:w="1614" w:type="dxa"/>
          </w:tcPr>
          <w:p w14:paraId="6C6CF80D" w14:textId="77777777" w:rsidR="00092B47" w:rsidRPr="00092B47" w:rsidRDefault="00092B47" w:rsidP="00092B47">
            <w:pPr>
              <w:pStyle w:val="Default"/>
              <w:spacing w:line="240" w:lineRule="auto"/>
              <w:jc w:val="center"/>
              <w:rPr>
                <w:b/>
                <w:bCs/>
                <w:sz w:val="20"/>
                <w:szCs w:val="20"/>
              </w:rPr>
            </w:pPr>
            <w:r>
              <w:rPr>
                <w:b/>
                <w:bCs/>
                <w:sz w:val="20"/>
                <w:szCs w:val="20"/>
              </w:rPr>
              <w:t>Cómo es percibido el problema</w:t>
            </w:r>
          </w:p>
        </w:tc>
        <w:tc>
          <w:tcPr>
            <w:tcW w:w="1614" w:type="dxa"/>
          </w:tcPr>
          <w:p w14:paraId="2B7507DB" w14:textId="77777777" w:rsidR="00092B47" w:rsidRPr="00092B47" w:rsidRDefault="00092B47" w:rsidP="00092B47">
            <w:pPr>
              <w:pStyle w:val="Default"/>
              <w:spacing w:line="240" w:lineRule="auto"/>
              <w:jc w:val="center"/>
              <w:rPr>
                <w:b/>
                <w:bCs/>
                <w:sz w:val="20"/>
                <w:szCs w:val="20"/>
              </w:rPr>
            </w:pPr>
            <w:r>
              <w:rPr>
                <w:b/>
                <w:bCs/>
                <w:sz w:val="20"/>
                <w:szCs w:val="20"/>
              </w:rPr>
              <w:t>Poder de influencia y mandato</w:t>
            </w:r>
          </w:p>
        </w:tc>
        <w:tc>
          <w:tcPr>
            <w:tcW w:w="1614" w:type="dxa"/>
            <w:vAlign w:val="center"/>
          </w:tcPr>
          <w:p w14:paraId="43BB1D39" w14:textId="77777777" w:rsidR="00092B47" w:rsidRPr="00092B47" w:rsidRDefault="00092B47" w:rsidP="00092B47">
            <w:pPr>
              <w:pStyle w:val="Default"/>
              <w:spacing w:line="240" w:lineRule="auto"/>
              <w:jc w:val="center"/>
              <w:rPr>
                <w:b/>
                <w:bCs/>
                <w:sz w:val="20"/>
                <w:szCs w:val="20"/>
              </w:rPr>
            </w:pPr>
            <w:r>
              <w:rPr>
                <w:b/>
                <w:bCs/>
                <w:sz w:val="20"/>
                <w:szCs w:val="20"/>
              </w:rPr>
              <w:t>Obstáculos a vencer</w:t>
            </w:r>
          </w:p>
        </w:tc>
      </w:tr>
      <w:tr w:rsidR="007E0138" w14:paraId="0E9CB169" w14:textId="77777777" w:rsidTr="002713D9">
        <w:trPr>
          <w:jc w:val="center"/>
        </w:trPr>
        <w:tc>
          <w:tcPr>
            <w:tcW w:w="1613" w:type="dxa"/>
            <w:vAlign w:val="center"/>
          </w:tcPr>
          <w:p w14:paraId="12AA95B3" w14:textId="77777777" w:rsidR="007E0138" w:rsidRPr="00A87A0B" w:rsidRDefault="007E0138" w:rsidP="00A87A0B">
            <w:pPr>
              <w:pStyle w:val="Default"/>
              <w:spacing w:line="240" w:lineRule="auto"/>
              <w:jc w:val="center"/>
              <w:rPr>
                <w:b/>
                <w:bCs/>
                <w:sz w:val="20"/>
                <w:szCs w:val="20"/>
              </w:rPr>
            </w:pPr>
            <w:r w:rsidRPr="00A87A0B">
              <w:rPr>
                <w:b/>
                <w:bCs/>
                <w:sz w:val="20"/>
                <w:szCs w:val="20"/>
              </w:rPr>
              <w:t>Beneficiarios</w:t>
            </w:r>
          </w:p>
        </w:tc>
        <w:tc>
          <w:tcPr>
            <w:tcW w:w="1614" w:type="dxa"/>
            <w:vAlign w:val="center"/>
          </w:tcPr>
          <w:p w14:paraId="353DB78A" w14:textId="77777777" w:rsidR="007E0138" w:rsidRDefault="007E0138" w:rsidP="00234D18">
            <w:pPr>
              <w:pStyle w:val="Default"/>
              <w:spacing w:line="240" w:lineRule="auto"/>
              <w:jc w:val="both"/>
              <w:rPr>
                <w:bCs/>
                <w:sz w:val="20"/>
                <w:szCs w:val="20"/>
              </w:rPr>
            </w:pPr>
            <w:r>
              <w:rPr>
                <w:bCs/>
                <w:sz w:val="20"/>
                <w:szCs w:val="20"/>
              </w:rPr>
              <w:t>Jefas de familia o representantes del núcleo familiar con bajo o muy bajo índice de desarrollo social que viven en la Delegación Álvaro Obregón</w:t>
            </w:r>
          </w:p>
        </w:tc>
        <w:tc>
          <w:tcPr>
            <w:tcW w:w="1614" w:type="dxa"/>
            <w:vMerge w:val="restart"/>
            <w:vAlign w:val="center"/>
          </w:tcPr>
          <w:p w14:paraId="1BB6F5DD" w14:textId="77777777" w:rsidR="007E0138" w:rsidRDefault="007E0138" w:rsidP="00234D18">
            <w:pPr>
              <w:pStyle w:val="Default"/>
              <w:spacing w:line="240" w:lineRule="auto"/>
              <w:jc w:val="both"/>
              <w:rPr>
                <w:bCs/>
                <w:sz w:val="20"/>
                <w:szCs w:val="20"/>
              </w:rPr>
            </w:pPr>
            <w:r>
              <w:rPr>
                <w:bCs/>
                <w:sz w:val="20"/>
                <w:szCs w:val="20"/>
              </w:rPr>
              <w:t>Acceder al apoyo económico que les permita tener un ingreso adicional para cubrir sus necesidades básicas</w:t>
            </w:r>
          </w:p>
        </w:tc>
        <w:tc>
          <w:tcPr>
            <w:tcW w:w="1614" w:type="dxa"/>
            <w:vMerge w:val="restart"/>
            <w:vAlign w:val="center"/>
          </w:tcPr>
          <w:p w14:paraId="5502D2C3" w14:textId="77777777" w:rsidR="007E0138" w:rsidRDefault="007E0138" w:rsidP="007E0138">
            <w:pPr>
              <w:pStyle w:val="Default"/>
              <w:spacing w:line="240" w:lineRule="auto"/>
              <w:jc w:val="both"/>
              <w:rPr>
                <w:bCs/>
                <w:sz w:val="20"/>
                <w:szCs w:val="20"/>
              </w:rPr>
            </w:pPr>
            <w:r>
              <w:rPr>
                <w:bCs/>
                <w:sz w:val="20"/>
                <w:szCs w:val="20"/>
              </w:rPr>
              <w:t>La falta de recursos económicos los excluye y los pone en condición de vulnerabilidad</w:t>
            </w:r>
          </w:p>
        </w:tc>
        <w:tc>
          <w:tcPr>
            <w:tcW w:w="1614" w:type="dxa"/>
            <w:vAlign w:val="center"/>
          </w:tcPr>
          <w:p w14:paraId="685C5482" w14:textId="77777777" w:rsidR="007E0138" w:rsidRDefault="007E0138" w:rsidP="00234D18">
            <w:pPr>
              <w:pStyle w:val="Default"/>
              <w:spacing w:line="240" w:lineRule="auto"/>
              <w:jc w:val="both"/>
              <w:rPr>
                <w:bCs/>
                <w:sz w:val="20"/>
                <w:szCs w:val="20"/>
              </w:rPr>
            </w:pPr>
            <w:r>
              <w:rPr>
                <w:bCs/>
                <w:sz w:val="20"/>
                <w:szCs w:val="20"/>
              </w:rPr>
              <w:t>Alto. Son el sustento de la familia</w:t>
            </w:r>
          </w:p>
        </w:tc>
        <w:tc>
          <w:tcPr>
            <w:tcW w:w="1614" w:type="dxa"/>
            <w:vMerge w:val="restart"/>
            <w:vAlign w:val="center"/>
          </w:tcPr>
          <w:p w14:paraId="3922FEFB" w14:textId="77777777" w:rsidR="007E0138" w:rsidRDefault="007E0138" w:rsidP="00234D18">
            <w:pPr>
              <w:pStyle w:val="Default"/>
              <w:spacing w:line="240" w:lineRule="auto"/>
              <w:jc w:val="both"/>
              <w:rPr>
                <w:bCs/>
                <w:sz w:val="20"/>
                <w:szCs w:val="20"/>
              </w:rPr>
            </w:pPr>
            <w:r>
              <w:rPr>
                <w:bCs/>
                <w:sz w:val="20"/>
                <w:szCs w:val="20"/>
              </w:rPr>
              <w:t>Difusión: que los beneficiarios se enteren de la existencia del Programa</w:t>
            </w:r>
          </w:p>
        </w:tc>
      </w:tr>
      <w:tr w:rsidR="007E0138" w14:paraId="71A2D5D0" w14:textId="77777777" w:rsidTr="002713D9">
        <w:trPr>
          <w:jc w:val="center"/>
        </w:trPr>
        <w:tc>
          <w:tcPr>
            <w:tcW w:w="1613" w:type="dxa"/>
            <w:vAlign w:val="center"/>
          </w:tcPr>
          <w:p w14:paraId="2C4ED4E6" w14:textId="77777777" w:rsidR="007E0138" w:rsidRPr="00A87A0B" w:rsidRDefault="007E0138" w:rsidP="00A87A0B">
            <w:pPr>
              <w:pStyle w:val="Default"/>
              <w:spacing w:line="240" w:lineRule="auto"/>
              <w:jc w:val="center"/>
              <w:rPr>
                <w:b/>
                <w:bCs/>
                <w:sz w:val="20"/>
                <w:szCs w:val="20"/>
              </w:rPr>
            </w:pPr>
            <w:r>
              <w:rPr>
                <w:b/>
                <w:bCs/>
                <w:sz w:val="20"/>
                <w:szCs w:val="20"/>
              </w:rPr>
              <w:t>Familiares de los beneficiarios</w:t>
            </w:r>
          </w:p>
        </w:tc>
        <w:tc>
          <w:tcPr>
            <w:tcW w:w="1614" w:type="dxa"/>
            <w:vAlign w:val="center"/>
          </w:tcPr>
          <w:p w14:paraId="674A4788" w14:textId="77777777" w:rsidR="007E0138" w:rsidRDefault="007E0138" w:rsidP="00234D18">
            <w:pPr>
              <w:pStyle w:val="Default"/>
              <w:spacing w:line="240" w:lineRule="auto"/>
              <w:jc w:val="both"/>
              <w:rPr>
                <w:bCs/>
                <w:sz w:val="20"/>
                <w:szCs w:val="20"/>
              </w:rPr>
            </w:pPr>
            <w:r>
              <w:rPr>
                <w:bCs/>
                <w:sz w:val="20"/>
                <w:szCs w:val="20"/>
              </w:rPr>
              <w:t>Miembros del grupo familiar que viven con las jefas de familia o representantes del núcleo familiar</w:t>
            </w:r>
          </w:p>
        </w:tc>
        <w:tc>
          <w:tcPr>
            <w:tcW w:w="1614" w:type="dxa"/>
            <w:vMerge/>
            <w:vAlign w:val="center"/>
          </w:tcPr>
          <w:p w14:paraId="27A70D4A" w14:textId="77777777" w:rsidR="007E0138" w:rsidRDefault="007E0138" w:rsidP="00234D18">
            <w:pPr>
              <w:pStyle w:val="Default"/>
              <w:spacing w:line="240" w:lineRule="auto"/>
              <w:jc w:val="both"/>
              <w:rPr>
                <w:bCs/>
                <w:sz w:val="20"/>
                <w:szCs w:val="20"/>
              </w:rPr>
            </w:pPr>
          </w:p>
        </w:tc>
        <w:tc>
          <w:tcPr>
            <w:tcW w:w="1614" w:type="dxa"/>
            <w:vMerge/>
            <w:vAlign w:val="center"/>
          </w:tcPr>
          <w:p w14:paraId="4EB5A467" w14:textId="77777777" w:rsidR="007E0138" w:rsidRDefault="007E0138" w:rsidP="00234D18">
            <w:pPr>
              <w:pStyle w:val="Default"/>
              <w:spacing w:line="240" w:lineRule="auto"/>
              <w:jc w:val="both"/>
              <w:rPr>
                <w:bCs/>
                <w:sz w:val="20"/>
                <w:szCs w:val="20"/>
              </w:rPr>
            </w:pPr>
          </w:p>
        </w:tc>
        <w:tc>
          <w:tcPr>
            <w:tcW w:w="1614" w:type="dxa"/>
            <w:vAlign w:val="center"/>
          </w:tcPr>
          <w:p w14:paraId="2970D910" w14:textId="77777777" w:rsidR="007E0138" w:rsidRDefault="007E0138" w:rsidP="00234D18">
            <w:pPr>
              <w:pStyle w:val="Default"/>
              <w:spacing w:line="240" w:lineRule="auto"/>
              <w:jc w:val="both"/>
              <w:rPr>
                <w:bCs/>
                <w:sz w:val="20"/>
                <w:szCs w:val="20"/>
              </w:rPr>
            </w:pPr>
            <w:r>
              <w:rPr>
                <w:bCs/>
                <w:sz w:val="20"/>
                <w:szCs w:val="20"/>
              </w:rPr>
              <w:t>Bajo. Pueden contribuir a mejorar la calidad de vida de la familia aunque no participan directamente en el programa</w:t>
            </w:r>
          </w:p>
        </w:tc>
        <w:tc>
          <w:tcPr>
            <w:tcW w:w="1614" w:type="dxa"/>
            <w:vMerge/>
            <w:vAlign w:val="center"/>
          </w:tcPr>
          <w:p w14:paraId="694405E3" w14:textId="77777777" w:rsidR="007E0138" w:rsidRDefault="007E0138" w:rsidP="00234D18">
            <w:pPr>
              <w:pStyle w:val="Default"/>
              <w:spacing w:line="240" w:lineRule="auto"/>
              <w:jc w:val="both"/>
              <w:rPr>
                <w:bCs/>
                <w:sz w:val="20"/>
                <w:szCs w:val="20"/>
              </w:rPr>
            </w:pPr>
          </w:p>
        </w:tc>
      </w:tr>
      <w:tr w:rsidR="002713D9" w14:paraId="29213D2C" w14:textId="77777777" w:rsidTr="002713D9">
        <w:trPr>
          <w:jc w:val="center"/>
        </w:trPr>
        <w:tc>
          <w:tcPr>
            <w:tcW w:w="1613" w:type="dxa"/>
            <w:vAlign w:val="center"/>
          </w:tcPr>
          <w:p w14:paraId="0EF1928A" w14:textId="77777777" w:rsidR="002713D9" w:rsidRDefault="002713D9" w:rsidP="00A87A0B">
            <w:pPr>
              <w:pStyle w:val="Default"/>
              <w:spacing w:line="240" w:lineRule="auto"/>
              <w:jc w:val="center"/>
              <w:rPr>
                <w:b/>
                <w:bCs/>
                <w:sz w:val="20"/>
                <w:szCs w:val="20"/>
              </w:rPr>
            </w:pPr>
            <w:r>
              <w:rPr>
                <w:b/>
                <w:bCs/>
                <w:sz w:val="20"/>
                <w:szCs w:val="20"/>
              </w:rPr>
              <w:t>Promotor</w:t>
            </w:r>
          </w:p>
        </w:tc>
        <w:tc>
          <w:tcPr>
            <w:tcW w:w="1614" w:type="dxa"/>
            <w:vAlign w:val="center"/>
          </w:tcPr>
          <w:p w14:paraId="648F62EA" w14:textId="77777777" w:rsidR="002713D9" w:rsidRDefault="002713D9" w:rsidP="00234D18">
            <w:pPr>
              <w:pStyle w:val="Default"/>
              <w:spacing w:line="240" w:lineRule="auto"/>
              <w:jc w:val="both"/>
              <w:rPr>
                <w:bCs/>
                <w:sz w:val="20"/>
                <w:szCs w:val="20"/>
              </w:rPr>
            </w:pPr>
            <w:r>
              <w:rPr>
                <w:bCs/>
                <w:sz w:val="20"/>
                <w:szCs w:val="20"/>
              </w:rPr>
              <w:t>Gobierno del Distrito Federal</w:t>
            </w:r>
          </w:p>
        </w:tc>
        <w:tc>
          <w:tcPr>
            <w:tcW w:w="1614" w:type="dxa"/>
            <w:vAlign w:val="center"/>
          </w:tcPr>
          <w:p w14:paraId="6BD2A058" w14:textId="77777777" w:rsidR="002713D9" w:rsidRDefault="002713D9" w:rsidP="00234D18">
            <w:pPr>
              <w:pStyle w:val="Default"/>
              <w:spacing w:line="240" w:lineRule="auto"/>
              <w:jc w:val="both"/>
              <w:rPr>
                <w:bCs/>
                <w:sz w:val="20"/>
                <w:szCs w:val="20"/>
              </w:rPr>
            </w:pPr>
            <w:r>
              <w:rPr>
                <w:bCs/>
                <w:sz w:val="20"/>
                <w:szCs w:val="20"/>
              </w:rPr>
              <w:t>Fomentar la igualdad entre los ciudadanos y la inclusión a mejores niveles de bienestar</w:t>
            </w:r>
          </w:p>
        </w:tc>
        <w:tc>
          <w:tcPr>
            <w:tcW w:w="1614" w:type="dxa"/>
            <w:vMerge w:val="restart"/>
            <w:vAlign w:val="center"/>
          </w:tcPr>
          <w:p w14:paraId="0A5E3B0B" w14:textId="77777777" w:rsidR="002713D9" w:rsidRDefault="002713D9" w:rsidP="00234D18">
            <w:pPr>
              <w:pStyle w:val="Default"/>
              <w:spacing w:line="240" w:lineRule="auto"/>
              <w:jc w:val="both"/>
              <w:rPr>
                <w:bCs/>
                <w:sz w:val="20"/>
                <w:szCs w:val="20"/>
              </w:rPr>
            </w:pPr>
            <w:r>
              <w:rPr>
                <w:bCs/>
                <w:sz w:val="20"/>
                <w:szCs w:val="20"/>
              </w:rPr>
              <w:t>La desigualdad de acceso a la obtención de mayores ingresos genera inequidad e incrementa la desigualdad</w:t>
            </w:r>
          </w:p>
        </w:tc>
        <w:tc>
          <w:tcPr>
            <w:tcW w:w="1614" w:type="dxa"/>
            <w:vAlign w:val="center"/>
          </w:tcPr>
          <w:p w14:paraId="5C0BDE33" w14:textId="77777777" w:rsidR="002713D9" w:rsidRDefault="002713D9" w:rsidP="00234D18">
            <w:pPr>
              <w:pStyle w:val="Default"/>
              <w:spacing w:line="240" w:lineRule="auto"/>
              <w:jc w:val="both"/>
              <w:rPr>
                <w:bCs/>
                <w:sz w:val="20"/>
                <w:szCs w:val="20"/>
              </w:rPr>
            </w:pPr>
            <w:r>
              <w:rPr>
                <w:bCs/>
                <w:sz w:val="20"/>
                <w:szCs w:val="20"/>
              </w:rPr>
              <w:t>Muy alto: Es el rector de la política social en la Ciudad de México</w:t>
            </w:r>
          </w:p>
        </w:tc>
        <w:tc>
          <w:tcPr>
            <w:tcW w:w="1614" w:type="dxa"/>
            <w:vAlign w:val="center"/>
          </w:tcPr>
          <w:p w14:paraId="4E583620" w14:textId="77777777" w:rsidR="002713D9" w:rsidRDefault="002713D9" w:rsidP="00234D18">
            <w:pPr>
              <w:pStyle w:val="Default"/>
              <w:spacing w:line="240" w:lineRule="auto"/>
              <w:jc w:val="both"/>
              <w:rPr>
                <w:bCs/>
                <w:sz w:val="20"/>
                <w:szCs w:val="20"/>
              </w:rPr>
            </w:pPr>
            <w:r>
              <w:rPr>
                <w:bCs/>
                <w:sz w:val="20"/>
                <w:szCs w:val="20"/>
              </w:rPr>
              <w:t>Suficiencia presupuestal</w:t>
            </w:r>
          </w:p>
        </w:tc>
      </w:tr>
      <w:tr w:rsidR="002713D9" w14:paraId="2D7888FF" w14:textId="77777777" w:rsidTr="002713D9">
        <w:trPr>
          <w:jc w:val="center"/>
        </w:trPr>
        <w:tc>
          <w:tcPr>
            <w:tcW w:w="1613" w:type="dxa"/>
            <w:vAlign w:val="center"/>
          </w:tcPr>
          <w:p w14:paraId="7B3488C3" w14:textId="77777777" w:rsidR="002713D9" w:rsidRDefault="002713D9" w:rsidP="00A87A0B">
            <w:pPr>
              <w:pStyle w:val="Default"/>
              <w:spacing w:line="240" w:lineRule="auto"/>
              <w:jc w:val="center"/>
              <w:rPr>
                <w:b/>
                <w:bCs/>
                <w:sz w:val="20"/>
                <w:szCs w:val="20"/>
              </w:rPr>
            </w:pPr>
            <w:r>
              <w:rPr>
                <w:b/>
                <w:bCs/>
                <w:sz w:val="20"/>
                <w:szCs w:val="20"/>
              </w:rPr>
              <w:t>Responsable del Programa</w:t>
            </w:r>
          </w:p>
        </w:tc>
        <w:tc>
          <w:tcPr>
            <w:tcW w:w="1614" w:type="dxa"/>
            <w:vAlign w:val="center"/>
          </w:tcPr>
          <w:p w14:paraId="296FA17E" w14:textId="77777777" w:rsidR="002713D9" w:rsidRDefault="002713D9" w:rsidP="00234D18">
            <w:pPr>
              <w:pStyle w:val="Default"/>
              <w:spacing w:line="240" w:lineRule="auto"/>
              <w:jc w:val="both"/>
              <w:rPr>
                <w:bCs/>
                <w:sz w:val="20"/>
                <w:szCs w:val="20"/>
              </w:rPr>
            </w:pPr>
            <w:r>
              <w:rPr>
                <w:bCs/>
                <w:sz w:val="20"/>
                <w:szCs w:val="20"/>
              </w:rPr>
              <w:t xml:space="preserve">Delegación Álvaro Obregón Dirección General de </w:t>
            </w:r>
            <w:r>
              <w:rPr>
                <w:bCs/>
                <w:sz w:val="20"/>
                <w:szCs w:val="20"/>
              </w:rPr>
              <w:lastRenderedPageBreak/>
              <w:t>Desarrollo Social y Humano y Dirección de Apoyo a la Comunidad</w:t>
            </w:r>
          </w:p>
        </w:tc>
        <w:tc>
          <w:tcPr>
            <w:tcW w:w="1614" w:type="dxa"/>
            <w:vAlign w:val="center"/>
          </w:tcPr>
          <w:p w14:paraId="3A9333F8" w14:textId="77777777" w:rsidR="002713D9" w:rsidRDefault="002713D9" w:rsidP="00234D18">
            <w:pPr>
              <w:pStyle w:val="Default"/>
              <w:spacing w:line="240" w:lineRule="auto"/>
              <w:jc w:val="both"/>
              <w:rPr>
                <w:bCs/>
                <w:sz w:val="20"/>
                <w:szCs w:val="20"/>
              </w:rPr>
            </w:pPr>
            <w:r>
              <w:rPr>
                <w:bCs/>
                <w:sz w:val="20"/>
                <w:szCs w:val="20"/>
              </w:rPr>
              <w:lastRenderedPageBreak/>
              <w:t xml:space="preserve">Que las Jefas de familias o representantes del núcleo </w:t>
            </w:r>
            <w:r>
              <w:rPr>
                <w:bCs/>
                <w:sz w:val="20"/>
                <w:szCs w:val="20"/>
              </w:rPr>
              <w:lastRenderedPageBreak/>
              <w:t>familiar reciban el beneficio que brinda el programa para el mejoramiento de los ingresos familiares</w:t>
            </w:r>
          </w:p>
        </w:tc>
        <w:tc>
          <w:tcPr>
            <w:tcW w:w="1614" w:type="dxa"/>
            <w:vMerge/>
            <w:vAlign w:val="center"/>
          </w:tcPr>
          <w:p w14:paraId="3C3D78BA" w14:textId="77777777" w:rsidR="002713D9" w:rsidRDefault="002713D9" w:rsidP="00234D18">
            <w:pPr>
              <w:pStyle w:val="Default"/>
              <w:spacing w:line="240" w:lineRule="auto"/>
              <w:jc w:val="both"/>
              <w:rPr>
                <w:bCs/>
                <w:sz w:val="20"/>
                <w:szCs w:val="20"/>
              </w:rPr>
            </w:pPr>
          </w:p>
        </w:tc>
        <w:tc>
          <w:tcPr>
            <w:tcW w:w="1614" w:type="dxa"/>
            <w:vAlign w:val="center"/>
          </w:tcPr>
          <w:p w14:paraId="1D4D43ED" w14:textId="559D5677" w:rsidR="002713D9" w:rsidRDefault="00213E50" w:rsidP="00234D18">
            <w:pPr>
              <w:pStyle w:val="Default"/>
              <w:spacing w:line="240" w:lineRule="auto"/>
              <w:jc w:val="both"/>
              <w:rPr>
                <w:bCs/>
                <w:sz w:val="20"/>
                <w:szCs w:val="20"/>
              </w:rPr>
            </w:pPr>
            <w:r>
              <w:rPr>
                <w:bCs/>
                <w:sz w:val="20"/>
                <w:szCs w:val="20"/>
              </w:rPr>
              <w:t xml:space="preserve">Muy </w:t>
            </w:r>
            <w:r w:rsidR="002713D9">
              <w:rPr>
                <w:bCs/>
                <w:sz w:val="20"/>
                <w:szCs w:val="20"/>
              </w:rPr>
              <w:t xml:space="preserve">Alto: Responsable de administrar los recursos </w:t>
            </w:r>
            <w:r w:rsidR="002713D9">
              <w:rPr>
                <w:bCs/>
                <w:sz w:val="20"/>
                <w:szCs w:val="20"/>
              </w:rPr>
              <w:lastRenderedPageBreak/>
              <w:t>destinados al programa de forma eficiente y eficaz</w:t>
            </w:r>
          </w:p>
        </w:tc>
        <w:tc>
          <w:tcPr>
            <w:tcW w:w="1614" w:type="dxa"/>
            <w:vAlign w:val="center"/>
          </w:tcPr>
          <w:p w14:paraId="38339219" w14:textId="77777777" w:rsidR="002713D9" w:rsidRDefault="002713D9" w:rsidP="00234D18">
            <w:pPr>
              <w:pStyle w:val="Default"/>
              <w:spacing w:line="240" w:lineRule="auto"/>
              <w:jc w:val="both"/>
              <w:rPr>
                <w:bCs/>
                <w:sz w:val="20"/>
                <w:szCs w:val="20"/>
              </w:rPr>
            </w:pPr>
            <w:r>
              <w:rPr>
                <w:bCs/>
                <w:sz w:val="20"/>
                <w:szCs w:val="20"/>
              </w:rPr>
              <w:lastRenderedPageBreak/>
              <w:t xml:space="preserve">Diseñar estrategias de atención a beneficiarios que </w:t>
            </w:r>
            <w:r>
              <w:rPr>
                <w:bCs/>
                <w:sz w:val="20"/>
                <w:szCs w:val="20"/>
              </w:rPr>
              <w:lastRenderedPageBreak/>
              <w:t>hagan más eficiente la aplicación de los recursos del erario público.</w:t>
            </w:r>
          </w:p>
        </w:tc>
      </w:tr>
      <w:tr w:rsidR="002713D9" w14:paraId="1DECA760" w14:textId="77777777" w:rsidTr="002713D9">
        <w:trPr>
          <w:jc w:val="center"/>
        </w:trPr>
        <w:tc>
          <w:tcPr>
            <w:tcW w:w="1613" w:type="dxa"/>
            <w:vAlign w:val="center"/>
          </w:tcPr>
          <w:p w14:paraId="042C7628" w14:textId="77777777" w:rsidR="002713D9" w:rsidRDefault="002713D9" w:rsidP="00A87A0B">
            <w:pPr>
              <w:pStyle w:val="Default"/>
              <w:spacing w:line="240" w:lineRule="auto"/>
              <w:jc w:val="center"/>
              <w:rPr>
                <w:b/>
                <w:bCs/>
                <w:sz w:val="20"/>
                <w:szCs w:val="20"/>
              </w:rPr>
            </w:pPr>
            <w:r>
              <w:rPr>
                <w:b/>
                <w:bCs/>
                <w:sz w:val="20"/>
                <w:szCs w:val="20"/>
              </w:rPr>
              <w:lastRenderedPageBreak/>
              <w:t>Financista</w:t>
            </w:r>
          </w:p>
        </w:tc>
        <w:tc>
          <w:tcPr>
            <w:tcW w:w="1614" w:type="dxa"/>
            <w:vAlign w:val="center"/>
          </w:tcPr>
          <w:p w14:paraId="38BD9601" w14:textId="77777777" w:rsidR="002713D9" w:rsidRDefault="00B979C7" w:rsidP="00B979C7">
            <w:pPr>
              <w:pStyle w:val="Default"/>
              <w:spacing w:line="240" w:lineRule="auto"/>
              <w:jc w:val="both"/>
              <w:rPr>
                <w:bCs/>
                <w:sz w:val="20"/>
                <w:szCs w:val="20"/>
              </w:rPr>
            </w:pPr>
            <w:r>
              <w:rPr>
                <w:bCs/>
                <w:sz w:val="20"/>
                <w:szCs w:val="20"/>
              </w:rPr>
              <w:t>Asamblea Legislativa del Distrito Federal, asigna el presupuesto al Gobierno de la Ciudad de México</w:t>
            </w:r>
          </w:p>
        </w:tc>
        <w:tc>
          <w:tcPr>
            <w:tcW w:w="1614" w:type="dxa"/>
            <w:vAlign w:val="center"/>
          </w:tcPr>
          <w:p w14:paraId="5C30640D" w14:textId="77777777" w:rsidR="002713D9" w:rsidRDefault="00B979C7" w:rsidP="00234D18">
            <w:pPr>
              <w:pStyle w:val="Default"/>
              <w:spacing w:line="240" w:lineRule="auto"/>
              <w:jc w:val="both"/>
              <w:rPr>
                <w:bCs/>
                <w:sz w:val="20"/>
                <w:szCs w:val="20"/>
              </w:rPr>
            </w:pPr>
            <w:r>
              <w:rPr>
                <w:bCs/>
                <w:sz w:val="20"/>
                <w:szCs w:val="20"/>
              </w:rPr>
              <w:t>Distribución y uso eficiente de los recursos</w:t>
            </w:r>
          </w:p>
        </w:tc>
        <w:tc>
          <w:tcPr>
            <w:tcW w:w="1614" w:type="dxa"/>
            <w:vAlign w:val="center"/>
          </w:tcPr>
          <w:p w14:paraId="477B2FB2" w14:textId="77777777" w:rsidR="002713D9" w:rsidRDefault="00B979C7" w:rsidP="00234D18">
            <w:pPr>
              <w:pStyle w:val="Default"/>
              <w:spacing w:line="240" w:lineRule="auto"/>
              <w:jc w:val="both"/>
              <w:rPr>
                <w:bCs/>
                <w:sz w:val="20"/>
                <w:szCs w:val="20"/>
              </w:rPr>
            </w:pPr>
            <w:r>
              <w:rPr>
                <w:bCs/>
                <w:sz w:val="20"/>
                <w:szCs w:val="20"/>
              </w:rPr>
              <w:t>Existencia de inequidad social</w:t>
            </w:r>
          </w:p>
        </w:tc>
        <w:tc>
          <w:tcPr>
            <w:tcW w:w="1614" w:type="dxa"/>
            <w:vAlign w:val="center"/>
          </w:tcPr>
          <w:p w14:paraId="5BE1ABDC" w14:textId="77777777" w:rsidR="002713D9" w:rsidRDefault="00B979C7" w:rsidP="00234D18">
            <w:pPr>
              <w:pStyle w:val="Default"/>
              <w:spacing w:line="240" w:lineRule="auto"/>
              <w:jc w:val="both"/>
              <w:rPr>
                <w:bCs/>
                <w:sz w:val="20"/>
                <w:szCs w:val="20"/>
              </w:rPr>
            </w:pPr>
            <w:r>
              <w:rPr>
                <w:bCs/>
                <w:sz w:val="20"/>
                <w:szCs w:val="20"/>
              </w:rPr>
              <w:t>Muy alto: Junto con la Jefatura de Gobierno de la Ciudad de México diseñan y autorizan la aplicación de las líneas de la política social</w:t>
            </w:r>
          </w:p>
        </w:tc>
        <w:tc>
          <w:tcPr>
            <w:tcW w:w="1614" w:type="dxa"/>
            <w:vAlign w:val="center"/>
          </w:tcPr>
          <w:p w14:paraId="7B8AFBD9" w14:textId="77777777" w:rsidR="002713D9" w:rsidRDefault="00B979C7" w:rsidP="00234D18">
            <w:pPr>
              <w:pStyle w:val="Default"/>
              <w:spacing w:line="240" w:lineRule="auto"/>
              <w:jc w:val="both"/>
              <w:rPr>
                <w:bCs/>
                <w:sz w:val="20"/>
                <w:szCs w:val="20"/>
              </w:rPr>
            </w:pPr>
            <w:r>
              <w:rPr>
                <w:bCs/>
                <w:sz w:val="20"/>
                <w:szCs w:val="20"/>
              </w:rPr>
              <w:t>Intereses que detengan la dispersión de los recursos</w:t>
            </w:r>
          </w:p>
        </w:tc>
      </w:tr>
      <w:tr w:rsidR="00B979C7" w14:paraId="383A1173" w14:textId="77777777" w:rsidTr="002713D9">
        <w:trPr>
          <w:jc w:val="center"/>
        </w:trPr>
        <w:tc>
          <w:tcPr>
            <w:tcW w:w="1613" w:type="dxa"/>
            <w:vAlign w:val="center"/>
          </w:tcPr>
          <w:p w14:paraId="1ADDC4F3" w14:textId="77777777" w:rsidR="00B979C7" w:rsidRDefault="00B979C7" w:rsidP="00A87A0B">
            <w:pPr>
              <w:pStyle w:val="Default"/>
              <w:spacing w:line="240" w:lineRule="auto"/>
              <w:jc w:val="center"/>
              <w:rPr>
                <w:b/>
                <w:bCs/>
                <w:sz w:val="20"/>
                <w:szCs w:val="20"/>
              </w:rPr>
            </w:pPr>
            <w:r>
              <w:rPr>
                <w:b/>
                <w:bCs/>
                <w:sz w:val="20"/>
                <w:szCs w:val="20"/>
              </w:rPr>
              <w:t>Empresa de traslado de valores</w:t>
            </w:r>
          </w:p>
        </w:tc>
        <w:tc>
          <w:tcPr>
            <w:tcW w:w="1614" w:type="dxa"/>
            <w:vAlign w:val="center"/>
          </w:tcPr>
          <w:p w14:paraId="48D96529" w14:textId="77777777" w:rsidR="00B979C7" w:rsidRDefault="00B979C7" w:rsidP="00B979C7">
            <w:pPr>
              <w:pStyle w:val="Default"/>
              <w:spacing w:line="240" w:lineRule="auto"/>
              <w:jc w:val="both"/>
              <w:rPr>
                <w:bCs/>
                <w:sz w:val="20"/>
                <w:szCs w:val="20"/>
              </w:rPr>
            </w:pPr>
            <w:r>
              <w:rPr>
                <w:bCs/>
                <w:sz w:val="20"/>
                <w:szCs w:val="20"/>
              </w:rPr>
              <w:t>Institución que se encarga de los servicios de custodia y entrega de recursos</w:t>
            </w:r>
          </w:p>
        </w:tc>
        <w:tc>
          <w:tcPr>
            <w:tcW w:w="1614" w:type="dxa"/>
            <w:vAlign w:val="center"/>
          </w:tcPr>
          <w:p w14:paraId="570AA94A" w14:textId="77777777" w:rsidR="00B979C7" w:rsidRDefault="00B979C7" w:rsidP="00234D18">
            <w:pPr>
              <w:pStyle w:val="Default"/>
              <w:spacing w:line="240" w:lineRule="auto"/>
              <w:jc w:val="both"/>
              <w:rPr>
                <w:bCs/>
                <w:sz w:val="20"/>
                <w:szCs w:val="20"/>
              </w:rPr>
            </w:pPr>
            <w:r>
              <w:rPr>
                <w:bCs/>
                <w:sz w:val="20"/>
                <w:szCs w:val="20"/>
              </w:rPr>
              <w:t>Incrementar su rentabilidad</w:t>
            </w:r>
          </w:p>
        </w:tc>
        <w:tc>
          <w:tcPr>
            <w:tcW w:w="1614" w:type="dxa"/>
            <w:vAlign w:val="center"/>
          </w:tcPr>
          <w:p w14:paraId="4F0D5C17" w14:textId="77777777" w:rsidR="00B979C7" w:rsidRDefault="00B979C7" w:rsidP="00234D18">
            <w:pPr>
              <w:pStyle w:val="Default"/>
              <w:spacing w:line="240" w:lineRule="auto"/>
              <w:jc w:val="both"/>
              <w:rPr>
                <w:bCs/>
                <w:sz w:val="20"/>
                <w:szCs w:val="20"/>
              </w:rPr>
            </w:pPr>
            <w:r>
              <w:rPr>
                <w:bCs/>
                <w:sz w:val="20"/>
                <w:szCs w:val="20"/>
              </w:rPr>
              <w:t>Consideran a los beneficiarios como un cliente mas</w:t>
            </w:r>
          </w:p>
        </w:tc>
        <w:tc>
          <w:tcPr>
            <w:tcW w:w="1614" w:type="dxa"/>
            <w:vAlign w:val="center"/>
          </w:tcPr>
          <w:p w14:paraId="4E92C0E3" w14:textId="77777777" w:rsidR="00B979C7" w:rsidRDefault="00B979C7" w:rsidP="00234D18">
            <w:pPr>
              <w:pStyle w:val="Default"/>
              <w:spacing w:line="240" w:lineRule="auto"/>
              <w:jc w:val="both"/>
              <w:rPr>
                <w:bCs/>
                <w:sz w:val="20"/>
                <w:szCs w:val="20"/>
              </w:rPr>
            </w:pPr>
            <w:r>
              <w:rPr>
                <w:bCs/>
                <w:sz w:val="20"/>
                <w:szCs w:val="20"/>
              </w:rPr>
              <w:t>Muy bajo: No tiene injerencia sobre las decisiones del Programa</w:t>
            </w:r>
          </w:p>
        </w:tc>
        <w:tc>
          <w:tcPr>
            <w:tcW w:w="1614" w:type="dxa"/>
            <w:vAlign w:val="center"/>
          </w:tcPr>
          <w:p w14:paraId="6EFE98D5" w14:textId="77777777" w:rsidR="00B979C7" w:rsidRDefault="00B979C7" w:rsidP="00234D18">
            <w:pPr>
              <w:pStyle w:val="Default"/>
              <w:spacing w:line="240" w:lineRule="auto"/>
              <w:jc w:val="both"/>
              <w:rPr>
                <w:bCs/>
                <w:sz w:val="20"/>
                <w:szCs w:val="20"/>
              </w:rPr>
            </w:pPr>
            <w:r>
              <w:rPr>
                <w:bCs/>
                <w:sz w:val="20"/>
                <w:szCs w:val="20"/>
              </w:rPr>
              <w:t>Que la empresa de traslado de valores atienda eficientemente a los beneficiarios.</w:t>
            </w:r>
          </w:p>
        </w:tc>
      </w:tr>
    </w:tbl>
    <w:p w14:paraId="26BC3C2D" w14:textId="77777777" w:rsidR="00092B47" w:rsidRDefault="00092B47" w:rsidP="00234D18">
      <w:pPr>
        <w:pStyle w:val="Default"/>
        <w:spacing w:line="240" w:lineRule="auto"/>
        <w:jc w:val="both"/>
        <w:rPr>
          <w:bCs/>
          <w:sz w:val="20"/>
          <w:szCs w:val="20"/>
        </w:rPr>
      </w:pPr>
    </w:p>
    <w:p w14:paraId="1E5D4432" w14:textId="77777777" w:rsidR="00092B47" w:rsidRPr="00092B47" w:rsidRDefault="00092B47" w:rsidP="00234D18">
      <w:pPr>
        <w:pStyle w:val="Default"/>
        <w:spacing w:line="240" w:lineRule="auto"/>
        <w:jc w:val="both"/>
        <w:rPr>
          <w:b/>
          <w:bCs/>
          <w:sz w:val="20"/>
          <w:szCs w:val="20"/>
        </w:rPr>
      </w:pPr>
      <w:r w:rsidRPr="00092B47">
        <w:rPr>
          <w:b/>
          <w:bCs/>
          <w:sz w:val="20"/>
          <w:szCs w:val="20"/>
        </w:rPr>
        <w:t>III.5. Complementariedad o Coincidencia con otros Programas o Acciones Sociales</w:t>
      </w:r>
    </w:p>
    <w:p w14:paraId="7B0DEE54" w14:textId="77777777" w:rsidR="00092B47" w:rsidRDefault="00092B47"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16"/>
        <w:gridCol w:w="1094"/>
        <w:gridCol w:w="1601"/>
        <w:gridCol w:w="1061"/>
        <w:gridCol w:w="1516"/>
        <w:gridCol w:w="1972"/>
        <w:gridCol w:w="1299"/>
      </w:tblGrid>
      <w:tr w:rsidR="009C0350" w14:paraId="3DD0316C" w14:textId="77777777" w:rsidTr="00D45810">
        <w:tc>
          <w:tcPr>
            <w:tcW w:w="1368" w:type="dxa"/>
          </w:tcPr>
          <w:p w14:paraId="607D073F" w14:textId="77777777" w:rsidR="00092B47" w:rsidRPr="00092B47" w:rsidRDefault="00092B47" w:rsidP="00092B47">
            <w:pPr>
              <w:pStyle w:val="Default"/>
              <w:spacing w:line="240" w:lineRule="auto"/>
              <w:jc w:val="center"/>
              <w:rPr>
                <w:b/>
                <w:bCs/>
                <w:sz w:val="20"/>
                <w:szCs w:val="20"/>
              </w:rPr>
            </w:pPr>
            <w:r>
              <w:rPr>
                <w:b/>
                <w:bCs/>
                <w:sz w:val="20"/>
                <w:szCs w:val="20"/>
              </w:rPr>
              <w:t>Programa o Acción Social</w:t>
            </w:r>
          </w:p>
        </w:tc>
        <w:tc>
          <w:tcPr>
            <w:tcW w:w="1133" w:type="dxa"/>
          </w:tcPr>
          <w:p w14:paraId="378BEA1B" w14:textId="77777777" w:rsidR="00092B47" w:rsidRPr="00092B47" w:rsidRDefault="00092B47" w:rsidP="00092B47">
            <w:pPr>
              <w:pStyle w:val="Default"/>
              <w:spacing w:line="240" w:lineRule="auto"/>
              <w:jc w:val="center"/>
              <w:rPr>
                <w:b/>
                <w:bCs/>
                <w:sz w:val="20"/>
                <w:szCs w:val="20"/>
              </w:rPr>
            </w:pPr>
            <w:r>
              <w:rPr>
                <w:b/>
                <w:bCs/>
                <w:sz w:val="20"/>
                <w:szCs w:val="20"/>
              </w:rPr>
              <w:t>Quién lo opera</w:t>
            </w:r>
          </w:p>
        </w:tc>
        <w:tc>
          <w:tcPr>
            <w:tcW w:w="1559" w:type="dxa"/>
          </w:tcPr>
          <w:p w14:paraId="0DA0EF12" w14:textId="77777777" w:rsidR="00092B47" w:rsidRPr="00092B47" w:rsidRDefault="00092B47" w:rsidP="00092B47">
            <w:pPr>
              <w:pStyle w:val="Default"/>
              <w:spacing w:line="240" w:lineRule="auto"/>
              <w:jc w:val="center"/>
              <w:rPr>
                <w:b/>
                <w:bCs/>
                <w:sz w:val="20"/>
                <w:szCs w:val="20"/>
              </w:rPr>
            </w:pPr>
            <w:r>
              <w:rPr>
                <w:b/>
                <w:bCs/>
                <w:sz w:val="20"/>
                <w:szCs w:val="20"/>
              </w:rPr>
              <w:t>Objetivo general</w:t>
            </w:r>
          </w:p>
        </w:tc>
        <w:tc>
          <w:tcPr>
            <w:tcW w:w="1036" w:type="dxa"/>
          </w:tcPr>
          <w:p w14:paraId="7200302C" w14:textId="77777777" w:rsidR="00092B47" w:rsidRPr="00092B47" w:rsidRDefault="00092B47" w:rsidP="00092B47">
            <w:pPr>
              <w:pStyle w:val="Default"/>
              <w:spacing w:line="240" w:lineRule="auto"/>
              <w:jc w:val="center"/>
              <w:rPr>
                <w:b/>
                <w:bCs/>
                <w:sz w:val="20"/>
                <w:szCs w:val="20"/>
              </w:rPr>
            </w:pPr>
            <w:r>
              <w:rPr>
                <w:b/>
                <w:bCs/>
                <w:sz w:val="20"/>
                <w:szCs w:val="20"/>
              </w:rPr>
              <w:t>Población objetivo</w:t>
            </w:r>
          </w:p>
        </w:tc>
        <w:tc>
          <w:tcPr>
            <w:tcW w:w="1477" w:type="dxa"/>
          </w:tcPr>
          <w:p w14:paraId="0C44EF64" w14:textId="77777777" w:rsidR="00092B47" w:rsidRPr="00092B47" w:rsidRDefault="00092B47" w:rsidP="00092B47">
            <w:pPr>
              <w:pStyle w:val="Default"/>
              <w:spacing w:line="240" w:lineRule="auto"/>
              <w:jc w:val="center"/>
              <w:rPr>
                <w:b/>
                <w:bCs/>
                <w:sz w:val="20"/>
                <w:szCs w:val="20"/>
              </w:rPr>
            </w:pPr>
            <w:r>
              <w:rPr>
                <w:b/>
                <w:bCs/>
                <w:sz w:val="20"/>
                <w:szCs w:val="20"/>
              </w:rPr>
              <w:t>Bienes y/servicios que otorga</w:t>
            </w:r>
          </w:p>
        </w:tc>
        <w:tc>
          <w:tcPr>
            <w:tcW w:w="1919" w:type="dxa"/>
          </w:tcPr>
          <w:p w14:paraId="4BA075EA" w14:textId="77777777" w:rsidR="00092B47" w:rsidRPr="00092B47" w:rsidRDefault="00092B47" w:rsidP="00092B47">
            <w:pPr>
              <w:pStyle w:val="Default"/>
              <w:spacing w:line="240" w:lineRule="auto"/>
              <w:jc w:val="center"/>
              <w:rPr>
                <w:b/>
                <w:bCs/>
                <w:sz w:val="20"/>
                <w:szCs w:val="20"/>
              </w:rPr>
            </w:pPr>
            <w:r>
              <w:rPr>
                <w:b/>
                <w:bCs/>
                <w:sz w:val="20"/>
                <w:szCs w:val="20"/>
              </w:rPr>
              <w:t>Complementariedad o coincidencia</w:t>
            </w:r>
          </w:p>
        </w:tc>
        <w:tc>
          <w:tcPr>
            <w:tcW w:w="1267" w:type="dxa"/>
          </w:tcPr>
          <w:p w14:paraId="65D880C0" w14:textId="77777777" w:rsidR="00092B47" w:rsidRPr="00092B47" w:rsidRDefault="00092B47" w:rsidP="00FF3A99">
            <w:pPr>
              <w:pStyle w:val="Default"/>
              <w:spacing w:line="240" w:lineRule="auto"/>
              <w:jc w:val="center"/>
              <w:rPr>
                <w:b/>
                <w:bCs/>
                <w:sz w:val="20"/>
                <w:szCs w:val="20"/>
              </w:rPr>
            </w:pPr>
            <w:r>
              <w:rPr>
                <w:b/>
                <w:bCs/>
                <w:sz w:val="20"/>
                <w:szCs w:val="20"/>
              </w:rPr>
              <w:t>Justi</w:t>
            </w:r>
            <w:r w:rsidR="00FF3A99">
              <w:rPr>
                <w:b/>
                <w:bCs/>
                <w:sz w:val="20"/>
                <w:szCs w:val="20"/>
              </w:rPr>
              <w:t>f</w:t>
            </w:r>
            <w:r>
              <w:rPr>
                <w:b/>
                <w:bCs/>
                <w:sz w:val="20"/>
                <w:szCs w:val="20"/>
              </w:rPr>
              <w:t>i</w:t>
            </w:r>
            <w:r w:rsidR="00FF3A99">
              <w:rPr>
                <w:b/>
                <w:bCs/>
                <w:sz w:val="20"/>
                <w:szCs w:val="20"/>
              </w:rPr>
              <w:t>c</w:t>
            </w:r>
            <w:r>
              <w:rPr>
                <w:b/>
                <w:bCs/>
                <w:sz w:val="20"/>
                <w:szCs w:val="20"/>
              </w:rPr>
              <w:t>ación</w:t>
            </w:r>
          </w:p>
        </w:tc>
      </w:tr>
      <w:tr w:rsidR="00FD0D53" w14:paraId="1BD8F142" w14:textId="77777777" w:rsidTr="00D45810">
        <w:tc>
          <w:tcPr>
            <w:tcW w:w="1368" w:type="dxa"/>
          </w:tcPr>
          <w:p w14:paraId="7704D6BF" w14:textId="77777777" w:rsidR="00FD0D53" w:rsidRPr="00E313B5" w:rsidRDefault="00FD0D53" w:rsidP="00E313B5">
            <w:pPr>
              <w:pStyle w:val="Default"/>
              <w:spacing w:line="240" w:lineRule="auto"/>
              <w:jc w:val="both"/>
              <w:rPr>
                <w:bCs/>
                <w:sz w:val="20"/>
                <w:szCs w:val="20"/>
              </w:rPr>
            </w:pPr>
            <w:r>
              <w:rPr>
                <w:bCs/>
                <w:sz w:val="20"/>
                <w:szCs w:val="20"/>
              </w:rPr>
              <w:t>Prospera</w:t>
            </w:r>
          </w:p>
        </w:tc>
        <w:tc>
          <w:tcPr>
            <w:tcW w:w="1133" w:type="dxa"/>
          </w:tcPr>
          <w:p w14:paraId="0FAF476A" w14:textId="100AF6AA" w:rsidR="00FD0D53" w:rsidRDefault="00FD0D53" w:rsidP="00234D18">
            <w:pPr>
              <w:pStyle w:val="Default"/>
              <w:spacing w:line="240" w:lineRule="auto"/>
              <w:jc w:val="both"/>
              <w:rPr>
                <w:bCs/>
                <w:sz w:val="20"/>
                <w:szCs w:val="20"/>
              </w:rPr>
            </w:pPr>
            <w:r>
              <w:rPr>
                <w:bCs/>
                <w:sz w:val="20"/>
                <w:szCs w:val="20"/>
              </w:rPr>
              <w:t>Secretaría de Desarrollo Social</w:t>
            </w:r>
            <w:r w:rsidR="00213E50">
              <w:rPr>
                <w:bCs/>
                <w:sz w:val="20"/>
                <w:szCs w:val="20"/>
              </w:rPr>
              <w:t xml:space="preserve"> del Distrito Federal</w:t>
            </w:r>
          </w:p>
        </w:tc>
        <w:tc>
          <w:tcPr>
            <w:tcW w:w="1559" w:type="dxa"/>
          </w:tcPr>
          <w:p w14:paraId="525361E2" w14:textId="77777777" w:rsidR="00FD0D53" w:rsidRPr="00E313B5" w:rsidRDefault="00FD0D53" w:rsidP="005C04CB">
            <w:pPr>
              <w:pStyle w:val="Default"/>
              <w:spacing w:line="240" w:lineRule="auto"/>
              <w:jc w:val="both"/>
              <w:rPr>
                <w:bCs/>
                <w:sz w:val="20"/>
                <w:szCs w:val="20"/>
              </w:rPr>
            </w:pPr>
            <w:r>
              <w:rPr>
                <w:bCs/>
                <w:sz w:val="20"/>
                <w:szCs w:val="20"/>
              </w:rPr>
              <w:t>Contribuir el cumplimiento de los derechos sociales que potencien las capacidades de las personas en situación de pobreza a través de acciones que amplían el desarrollo de sus capacidades en alimentación, salud y educación y el acceso a otras dimensiones de bienestar para coadyuvar a la ruptura del ciclo intergeneracional de la pobreza.</w:t>
            </w:r>
          </w:p>
        </w:tc>
        <w:tc>
          <w:tcPr>
            <w:tcW w:w="1036" w:type="dxa"/>
          </w:tcPr>
          <w:p w14:paraId="63DEF3AA" w14:textId="77777777" w:rsidR="00FD0D53" w:rsidRDefault="00EB458E" w:rsidP="00E313B5">
            <w:pPr>
              <w:pStyle w:val="Default"/>
              <w:spacing w:line="240" w:lineRule="auto"/>
              <w:jc w:val="both"/>
              <w:rPr>
                <w:bCs/>
                <w:sz w:val="20"/>
                <w:szCs w:val="20"/>
              </w:rPr>
            </w:pPr>
            <w:r>
              <w:rPr>
                <w:bCs/>
                <w:sz w:val="20"/>
                <w:szCs w:val="20"/>
              </w:rPr>
              <w:t>Hogares con un ingreso per cápita estimado menor a la línea de bienestar mínimo</w:t>
            </w:r>
          </w:p>
        </w:tc>
        <w:tc>
          <w:tcPr>
            <w:tcW w:w="1477" w:type="dxa"/>
          </w:tcPr>
          <w:p w14:paraId="7B36B56B" w14:textId="77777777" w:rsidR="00FD0D53" w:rsidRPr="00E313B5" w:rsidRDefault="003F3A06" w:rsidP="00E313B5">
            <w:pPr>
              <w:pStyle w:val="Default"/>
              <w:spacing w:line="240" w:lineRule="auto"/>
              <w:jc w:val="both"/>
              <w:rPr>
                <w:bCs/>
                <w:sz w:val="20"/>
                <w:szCs w:val="20"/>
              </w:rPr>
            </w:pPr>
            <w:r>
              <w:rPr>
                <w:bCs/>
                <w:sz w:val="20"/>
                <w:szCs w:val="20"/>
              </w:rPr>
              <w:t>Componente alimentario: apoyos mensuales como apoyo alimentario a los integrantes de la familia y como apoyo alimentario complementario para compensar el alza de los precios</w:t>
            </w:r>
          </w:p>
        </w:tc>
        <w:tc>
          <w:tcPr>
            <w:tcW w:w="1919" w:type="dxa"/>
          </w:tcPr>
          <w:p w14:paraId="7CDAC2F4" w14:textId="77777777" w:rsidR="00FD0D53" w:rsidRDefault="003F3A06" w:rsidP="00E313B5">
            <w:pPr>
              <w:pStyle w:val="Default"/>
              <w:spacing w:line="240" w:lineRule="auto"/>
              <w:jc w:val="center"/>
              <w:rPr>
                <w:bCs/>
                <w:sz w:val="20"/>
                <w:szCs w:val="20"/>
              </w:rPr>
            </w:pPr>
            <w:r>
              <w:rPr>
                <w:bCs/>
                <w:sz w:val="20"/>
                <w:szCs w:val="20"/>
              </w:rPr>
              <w:t>Complementario</w:t>
            </w:r>
          </w:p>
        </w:tc>
        <w:tc>
          <w:tcPr>
            <w:tcW w:w="1267" w:type="dxa"/>
          </w:tcPr>
          <w:p w14:paraId="6F75F8DC" w14:textId="77777777" w:rsidR="00FD0D53" w:rsidRDefault="003F3A06" w:rsidP="00234D18">
            <w:pPr>
              <w:pStyle w:val="Default"/>
              <w:spacing w:line="240" w:lineRule="auto"/>
              <w:jc w:val="both"/>
              <w:rPr>
                <w:bCs/>
                <w:sz w:val="20"/>
                <w:szCs w:val="20"/>
              </w:rPr>
            </w:pPr>
            <w:r>
              <w:rPr>
                <w:bCs/>
                <w:sz w:val="20"/>
                <w:szCs w:val="20"/>
              </w:rPr>
              <w:t>El apoyo es a nivel nacional y otorgan distintos apoyos, aquí solamente se menciona la parte alimentaria. El Programa de apoyo a familias en desventaja social no limita en que se gasta el monto otorgado a los beneficiarios.</w:t>
            </w:r>
          </w:p>
        </w:tc>
      </w:tr>
      <w:tr w:rsidR="009353E0" w14:paraId="297D369B" w14:textId="77777777" w:rsidTr="00D45810">
        <w:tc>
          <w:tcPr>
            <w:tcW w:w="1368" w:type="dxa"/>
          </w:tcPr>
          <w:p w14:paraId="161D776E" w14:textId="77777777" w:rsidR="009353E0" w:rsidRDefault="009353E0" w:rsidP="00115220">
            <w:pPr>
              <w:pStyle w:val="Default"/>
              <w:spacing w:line="240" w:lineRule="auto"/>
              <w:jc w:val="both"/>
              <w:rPr>
                <w:bCs/>
                <w:sz w:val="20"/>
                <w:szCs w:val="20"/>
              </w:rPr>
            </w:pPr>
            <w:r w:rsidRPr="009353E0">
              <w:rPr>
                <w:bCs/>
                <w:sz w:val="20"/>
                <w:szCs w:val="20"/>
              </w:rPr>
              <w:t xml:space="preserve">Programa </w:t>
            </w:r>
            <w:r w:rsidRPr="009353E0">
              <w:rPr>
                <w:bCs/>
                <w:sz w:val="20"/>
                <w:szCs w:val="20"/>
              </w:rPr>
              <w:lastRenderedPageBreak/>
              <w:t>de Apoyo a Madres Solas Residentes en el Distrito Federal</w:t>
            </w:r>
          </w:p>
        </w:tc>
        <w:tc>
          <w:tcPr>
            <w:tcW w:w="1133" w:type="dxa"/>
          </w:tcPr>
          <w:p w14:paraId="037B6F03" w14:textId="77777777" w:rsidR="009353E0" w:rsidRDefault="009353E0" w:rsidP="00234D18">
            <w:pPr>
              <w:pStyle w:val="Default"/>
              <w:spacing w:line="240" w:lineRule="auto"/>
              <w:jc w:val="both"/>
              <w:rPr>
                <w:bCs/>
                <w:sz w:val="20"/>
                <w:szCs w:val="20"/>
              </w:rPr>
            </w:pPr>
            <w:r w:rsidRPr="009353E0">
              <w:rPr>
                <w:bCs/>
                <w:sz w:val="20"/>
                <w:szCs w:val="20"/>
              </w:rPr>
              <w:lastRenderedPageBreak/>
              <w:t xml:space="preserve">Sistema </w:t>
            </w:r>
            <w:r w:rsidRPr="009353E0">
              <w:rPr>
                <w:bCs/>
                <w:sz w:val="20"/>
                <w:szCs w:val="20"/>
              </w:rPr>
              <w:lastRenderedPageBreak/>
              <w:t>para el Desarrollo Integral de la Familia</w:t>
            </w:r>
            <w:r w:rsidR="001E3103">
              <w:rPr>
                <w:bCs/>
                <w:sz w:val="20"/>
                <w:szCs w:val="20"/>
              </w:rPr>
              <w:t xml:space="preserve"> del Distrito Federal</w:t>
            </w:r>
          </w:p>
        </w:tc>
        <w:tc>
          <w:tcPr>
            <w:tcW w:w="1559" w:type="dxa"/>
          </w:tcPr>
          <w:p w14:paraId="315E7479" w14:textId="77777777" w:rsidR="009353E0" w:rsidRPr="00F7324B" w:rsidRDefault="009353E0" w:rsidP="009353E0">
            <w:pPr>
              <w:pStyle w:val="Default"/>
              <w:spacing w:line="240" w:lineRule="auto"/>
              <w:jc w:val="both"/>
              <w:rPr>
                <w:bCs/>
                <w:sz w:val="20"/>
                <w:szCs w:val="20"/>
              </w:rPr>
            </w:pPr>
            <w:r w:rsidRPr="009353E0">
              <w:rPr>
                <w:bCs/>
                <w:sz w:val="20"/>
                <w:szCs w:val="20"/>
              </w:rPr>
              <w:lastRenderedPageBreak/>
              <w:t xml:space="preserve">Apoyar a las </w:t>
            </w:r>
            <w:r w:rsidRPr="009353E0">
              <w:rPr>
                <w:bCs/>
                <w:sz w:val="20"/>
                <w:szCs w:val="20"/>
              </w:rPr>
              <w:lastRenderedPageBreak/>
              <w:t>madres solas de la Ciudad de México que tienen un ingreso no mayor a dos salarios mínimos, y sus hijos</w:t>
            </w:r>
            <w:r>
              <w:rPr>
                <w:bCs/>
                <w:sz w:val="20"/>
                <w:szCs w:val="20"/>
              </w:rPr>
              <w:t xml:space="preserve"> </w:t>
            </w:r>
            <w:r w:rsidRPr="009353E0">
              <w:rPr>
                <w:bCs/>
                <w:sz w:val="20"/>
                <w:szCs w:val="20"/>
              </w:rPr>
              <w:t>menores de 15 años para que mejoren su alimentación y tengan atención de salud, psicológica, jurídica, recreativa y</w:t>
            </w:r>
            <w:r>
              <w:rPr>
                <w:bCs/>
                <w:sz w:val="20"/>
                <w:szCs w:val="20"/>
              </w:rPr>
              <w:t xml:space="preserve"> </w:t>
            </w:r>
            <w:r w:rsidRPr="009353E0">
              <w:rPr>
                <w:bCs/>
                <w:sz w:val="20"/>
                <w:szCs w:val="20"/>
              </w:rPr>
              <w:t>cultural, a través de la entrega de la transferencia económica y los servicios de atención integral; y de esta manera buscar el</w:t>
            </w:r>
            <w:r>
              <w:rPr>
                <w:bCs/>
                <w:sz w:val="20"/>
                <w:szCs w:val="20"/>
              </w:rPr>
              <w:t xml:space="preserve"> </w:t>
            </w:r>
            <w:r w:rsidRPr="009353E0">
              <w:rPr>
                <w:bCs/>
                <w:sz w:val="20"/>
                <w:szCs w:val="20"/>
              </w:rPr>
              <w:t>bienestar de las madres solas y sus hijos, en medida de las condiciones que el Programa llegue a brindar. Para 2015 el</w:t>
            </w:r>
            <w:r>
              <w:rPr>
                <w:bCs/>
                <w:sz w:val="20"/>
                <w:szCs w:val="20"/>
              </w:rPr>
              <w:t xml:space="preserve"> </w:t>
            </w:r>
            <w:r w:rsidRPr="009353E0">
              <w:rPr>
                <w:bCs/>
                <w:sz w:val="20"/>
                <w:szCs w:val="20"/>
              </w:rPr>
              <w:t>programa pretende atender a 1200 madres solas como mínimo</w:t>
            </w:r>
          </w:p>
        </w:tc>
        <w:tc>
          <w:tcPr>
            <w:tcW w:w="1036" w:type="dxa"/>
          </w:tcPr>
          <w:p w14:paraId="0FA70A25" w14:textId="77777777" w:rsidR="009353E0" w:rsidRDefault="009353E0" w:rsidP="009353E0">
            <w:pPr>
              <w:pStyle w:val="Default"/>
              <w:spacing w:line="240" w:lineRule="auto"/>
              <w:jc w:val="both"/>
              <w:rPr>
                <w:bCs/>
                <w:sz w:val="20"/>
                <w:szCs w:val="20"/>
              </w:rPr>
            </w:pPr>
            <w:r>
              <w:rPr>
                <w:bCs/>
                <w:sz w:val="20"/>
                <w:szCs w:val="20"/>
              </w:rPr>
              <w:lastRenderedPageBreak/>
              <w:t>M</w:t>
            </w:r>
            <w:r w:rsidRPr="009353E0">
              <w:rPr>
                <w:bCs/>
                <w:sz w:val="20"/>
                <w:szCs w:val="20"/>
              </w:rPr>
              <w:t xml:space="preserve">adres </w:t>
            </w:r>
            <w:r w:rsidRPr="009353E0">
              <w:rPr>
                <w:bCs/>
                <w:sz w:val="20"/>
                <w:szCs w:val="20"/>
              </w:rPr>
              <w:lastRenderedPageBreak/>
              <w:t>solas de la Ciudad de México que tienen un ingreso no mayor a dos salarios mínimos, y sus hijos</w:t>
            </w:r>
            <w:r>
              <w:rPr>
                <w:bCs/>
                <w:sz w:val="20"/>
                <w:szCs w:val="20"/>
              </w:rPr>
              <w:t xml:space="preserve"> </w:t>
            </w:r>
            <w:r w:rsidRPr="009353E0">
              <w:rPr>
                <w:bCs/>
                <w:sz w:val="20"/>
                <w:szCs w:val="20"/>
              </w:rPr>
              <w:t>menores de 15 años</w:t>
            </w:r>
          </w:p>
        </w:tc>
        <w:tc>
          <w:tcPr>
            <w:tcW w:w="1477" w:type="dxa"/>
          </w:tcPr>
          <w:p w14:paraId="163CEC29" w14:textId="77777777" w:rsidR="009353E0" w:rsidRDefault="009353E0" w:rsidP="009353E0">
            <w:pPr>
              <w:pStyle w:val="Default"/>
              <w:spacing w:line="240" w:lineRule="auto"/>
              <w:jc w:val="both"/>
              <w:rPr>
                <w:bCs/>
                <w:sz w:val="20"/>
                <w:szCs w:val="20"/>
              </w:rPr>
            </w:pPr>
            <w:r>
              <w:rPr>
                <w:bCs/>
                <w:sz w:val="20"/>
                <w:szCs w:val="20"/>
              </w:rPr>
              <w:lastRenderedPageBreak/>
              <w:t>A</w:t>
            </w:r>
            <w:r w:rsidRPr="009353E0">
              <w:rPr>
                <w:bCs/>
                <w:sz w:val="20"/>
                <w:szCs w:val="20"/>
              </w:rPr>
              <w:t xml:space="preserve">poyo </w:t>
            </w:r>
            <w:r w:rsidRPr="009353E0">
              <w:rPr>
                <w:bCs/>
                <w:sz w:val="20"/>
                <w:szCs w:val="20"/>
              </w:rPr>
              <w:lastRenderedPageBreak/>
              <w:t>alimentario mensual a través de un vale electrónico</w:t>
            </w:r>
          </w:p>
        </w:tc>
        <w:tc>
          <w:tcPr>
            <w:tcW w:w="1919" w:type="dxa"/>
          </w:tcPr>
          <w:p w14:paraId="3A3C95A5" w14:textId="77777777" w:rsidR="009353E0" w:rsidRDefault="009353E0" w:rsidP="00DF06E3">
            <w:pPr>
              <w:pStyle w:val="Default"/>
              <w:spacing w:line="240" w:lineRule="auto"/>
              <w:jc w:val="center"/>
              <w:rPr>
                <w:bCs/>
                <w:sz w:val="20"/>
                <w:szCs w:val="20"/>
              </w:rPr>
            </w:pPr>
            <w:r>
              <w:rPr>
                <w:bCs/>
                <w:sz w:val="20"/>
                <w:szCs w:val="20"/>
              </w:rPr>
              <w:lastRenderedPageBreak/>
              <w:t>Co</w:t>
            </w:r>
            <w:r w:rsidR="00DF06E3">
              <w:rPr>
                <w:bCs/>
                <w:sz w:val="20"/>
                <w:szCs w:val="20"/>
              </w:rPr>
              <w:t>mplementario</w:t>
            </w:r>
          </w:p>
        </w:tc>
        <w:tc>
          <w:tcPr>
            <w:tcW w:w="1267" w:type="dxa"/>
          </w:tcPr>
          <w:p w14:paraId="4145AFFC" w14:textId="77777777" w:rsidR="009353E0" w:rsidRDefault="009353E0" w:rsidP="009503B2">
            <w:pPr>
              <w:pStyle w:val="Default"/>
              <w:spacing w:line="240" w:lineRule="auto"/>
              <w:jc w:val="both"/>
              <w:rPr>
                <w:bCs/>
                <w:sz w:val="20"/>
                <w:szCs w:val="20"/>
              </w:rPr>
            </w:pPr>
            <w:r w:rsidRPr="00A40379">
              <w:rPr>
                <w:bCs/>
                <w:sz w:val="20"/>
                <w:szCs w:val="20"/>
              </w:rPr>
              <w:t xml:space="preserve">El Programa </w:t>
            </w:r>
            <w:r w:rsidRPr="00A40379">
              <w:rPr>
                <w:bCs/>
                <w:sz w:val="20"/>
                <w:szCs w:val="20"/>
              </w:rPr>
              <w:lastRenderedPageBreak/>
              <w:t xml:space="preserve">está enfocado a </w:t>
            </w:r>
            <w:r>
              <w:rPr>
                <w:bCs/>
                <w:sz w:val="20"/>
                <w:szCs w:val="20"/>
              </w:rPr>
              <w:t>M</w:t>
            </w:r>
            <w:r w:rsidRPr="009353E0">
              <w:rPr>
                <w:bCs/>
                <w:sz w:val="20"/>
                <w:szCs w:val="20"/>
              </w:rPr>
              <w:t>adres solas de la Ciudad de México que tienen un ingreso no mayor a dos salarios mínimos, y sus hijos</w:t>
            </w:r>
            <w:r>
              <w:rPr>
                <w:bCs/>
                <w:sz w:val="20"/>
                <w:szCs w:val="20"/>
              </w:rPr>
              <w:t xml:space="preserve"> </w:t>
            </w:r>
            <w:r w:rsidRPr="009353E0">
              <w:rPr>
                <w:bCs/>
                <w:sz w:val="20"/>
                <w:szCs w:val="20"/>
              </w:rPr>
              <w:t>menores de 15 años</w:t>
            </w:r>
          </w:p>
        </w:tc>
      </w:tr>
    </w:tbl>
    <w:p w14:paraId="43A4ACE7" w14:textId="77777777" w:rsidR="00092B47" w:rsidRDefault="00092B47" w:rsidP="00234D18">
      <w:pPr>
        <w:pStyle w:val="Default"/>
        <w:spacing w:line="240" w:lineRule="auto"/>
        <w:jc w:val="both"/>
        <w:rPr>
          <w:bCs/>
          <w:sz w:val="20"/>
          <w:szCs w:val="20"/>
        </w:rPr>
      </w:pPr>
    </w:p>
    <w:p w14:paraId="1F89F688" w14:textId="77777777" w:rsidR="00092B47" w:rsidRPr="00FF3A99" w:rsidRDefault="00092B47" w:rsidP="00234D18">
      <w:pPr>
        <w:pStyle w:val="Default"/>
        <w:spacing w:line="240" w:lineRule="auto"/>
        <w:jc w:val="both"/>
        <w:rPr>
          <w:b/>
          <w:bCs/>
          <w:sz w:val="20"/>
          <w:szCs w:val="20"/>
        </w:rPr>
      </w:pPr>
      <w:r w:rsidRPr="00FF3A99">
        <w:rPr>
          <w:b/>
          <w:bCs/>
          <w:sz w:val="20"/>
          <w:szCs w:val="20"/>
        </w:rPr>
        <w:t>III.6. Análisis de la Congruencia del Proyecto como Programa Social de la CDMX</w:t>
      </w:r>
    </w:p>
    <w:p w14:paraId="0AC3865E" w14:textId="77777777" w:rsidR="00092B47" w:rsidRDefault="00092B47" w:rsidP="00234D18">
      <w:pPr>
        <w:pStyle w:val="Default"/>
        <w:spacing w:line="240" w:lineRule="auto"/>
        <w:jc w:val="both"/>
        <w:rPr>
          <w:bCs/>
          <w:sz w:val="20"/>
          <w:szCs w:val="20"/>
        </w:rPr>
      </w:pPr>
    </w:p>
    <w:p w14:paraId="0A067827" w14:textId="77777777" w:rsidR="00213D0D" w:rsidRDefault="00213D0D" w:rsidP="00213D0D">
      <w:pPr>
        <w:pStyle w:val="Default"/>
        <w:spacing w:line="240" w:lineRule="auto"/>
        <w:jc w:val="both"/>
        <w:rPr>
          <w:bCs/>
          <w:sz w:val="20"/>
          <w:szCs w:val="20"/>
        </w:rPr>
      </w:pPr>
      <w:r>
        <w:rPr>
          <w:bCs/>
          <w:sz w:val="20"/>
          <w:szCs w:val="20"/>
        </w:rPr>
        <w:t xml:space="preserve">El Programa Delegacional de Apoyo a Familias en Desventaja Social fomento el mejoramiento integral de las condiciones y calidad de vida mediante el acceso a un </w:t>
      </w:r>
      <w:r w:rsidRPr="00213D0D">
        <w:rPr>
          <w:b/>
          <w:bCs/>
          <w:sz w:val="20"/>
          <w:szCs w:val="20"/>
        </w:rPr>
        <w:t>Nivel de vida adecuado</w:t>
      </w:r>
      <w:r>
        <w:rPr>
          <w:bCs/>
          <w:sz w:val="20"/>
          <w:szCs w:val="20"/>
        </w:rPr>
        <w:t>.</w:t>
      </w:r>
    </w:p>
    <w:p w14:paraId="353C25E4" w14:textId="77777777" w:rsidR="00213D0D" w:rsidRDefault="00213D0D" w:rsidP="00213D0D">
      <w:pPr>
        <w:pStyle w:val="Default"/>
        <w:spacing w:line="240" w:lineRule="auto"/>
        <w:jc w:val="both"/>
        <w:rPr>
          <w:bCs/>
          <w:sz w:val="20"/>
          <w:szCs w:val="20"/>
        </w:rPr>
      </w:pPr>
    </w:p>
    <w:p w14:paraId="5F867EBB" w14:textId="77777777" w:rsidR="00213D0D" w:rsidRDefault="00213D0D" w:rsidP="00213D0D">
      <w:pPr>
        <w:pStyle w:val="Default"/>
        <w:spacing w:line="240" w:lineRule="auto"/>
        <w:jc w:val="both"/>
        <w:rPr>
          <w:bCs/>
          <w:sz w:val="20"/>
          <w:szCs w:val="20"/>
        </w:rPr>
      </w:pPr>
      <w:r>
        <w:rPr>
          <w:bCs/>
          <w:sz w:val="20"/>
          <w:szCs w:val="20"/>
        </w:rPr>
        <w:t xml:space="preserve">En el apartado de METAS FÍSICAS de las Reglas de Operación, se estableció que el Programa sería ejecutado con cargo a la Partida 4412 denominada “Ayudas Sociales a personas u hogares de escasos recursos. Con base en lo anterior, el Programa se clasificaría como de </w:t>
      </w:r>
      <w:r w:rsidRPr="00584C11">
        <w:rPr>
          <w:b/>
          <w:bCs/>
          <w:sz w:val="20"/>
          <w:szCs w:val="20"/>
        </w:rPr>
        <w:t>transferencia monetaria</w:t>
      </w:r>
      <w:r>
        <w:rPr>
          <w:bCs/>
          <w:sz w:val="20"/>
          <w:szCs w:val="20"/>
        </w:rPr>
        <w:t>.</w:t>
      </w:r>
    </w:p>
    <w:p w14:paraId="45B8C325" w14:textId="77777777" w:rsidR="00213D0D" w:rsidRDefault="00213D0D" w:rsidP="00213D0D">
      <w:pPr>
        <w:pStyle w:val="Default"/>
        <w:spacing w:line="240" w:lineRule="auto"/>
        <w:jc w:val="both"/>
        <w:rPr>
          <w:bCs/>
          <w:sz w:val="20"/>
          <w:szCs w:val="20"/>
        </w:rPr>
      </w:pPr>
    </w:p>
    <w:p w14:paraId="5C233BE8" w14:textId="77777777" w:rsidR="00213D0D" w:rsidRDefault="00213D0D" w:rsidP="00213D0D">
      <w:pPr>
        <w:pStyle w:val="Default"/>
        <w:spacing w:line="240" w:lineRule="auto"/>
        <w:jc w:val="both"/>
        <w:rPr>
          <w:bCs/>
          <w:sz w:val="20"/>
          <w:szCs w:val="20"/>
        </w:rPr>
      </w:pPr>
      <w:r>
        <w:rPr>
          <w:bCs/>
          <w:sz w:val="20"/>
          <w:szCs w:val="20"/>
        </w:rPr>
        <w:t xml:space="preserve">El Programa cumplió con un </w:t>
      </w:r>
      <w:r w:rsidRPr="00010AAE">
        <w:rPr>
          <w:b/>
          <w:bCs/>
          <w:sz w:val="20"/>
          <w:szCs w:val="20"/>
        </w:rPr>
        <w:t>diseño explícito</w:t>
      </w:r>
      <w:r>
        <w:rPr>
          <w:bCs/>
          <w:sz w:val="20"/>
          <w:szCs w:val="20"/>
        </w:rPr>
        <w:t xml:space="preserve"> fincado en la publicación de </w:t>
      </w:r>
      <w:r w:rsidRPr="00010AAE">
        <w:rPr>
          <w:b/>
          <w:bCs/>
          <w:sz w:val="20"/>
          <w:szCs w:val="20"/>
        </w:rPr>
        <w:t>reglas de operación</w:t>
      </w:r>
      <w:r>
        <w:rPr>
          <w:bCs/>
          <w:sz w:val="20"/>
          <w:szCs w:val="20"/>
        </w:rPr>
        <w:t xml:space="preserve"> en la Gaceta Oficial del Distrito Federal el 3 de julio de 2015, con una posterior nota aclaratoria publicada en el mismo medio el 16 de julio de 2015 donde se realizó una corrección a la descripción de monto en letra y  al haber sido aprobada por el Comité de </w:t>
      </w:r>
      <w:r>
        <w:rPr>
          <w:bCs/>
          <w:sz w:val="20"/>
          <w:szCs w:val="20"/>
        </w:rPr>
        <w:lastRenderedPageBreak/>
        <w:t xml:space="preserve">Planeación del Desarrollo del Distrito Federal, es susceptible de </w:t>
      </w:r>
      <w:r w:rsidRPr="00010AAE">
        <w:rPr>
          <w:b/>
          <w:bCs/>
          <w:sz w:val="20"/>
          <w:szCs w:val="20"/>
        </w:rPr>
        <w:t>evaluación</w:t>
      </w:r>
      <w:r>
        <w:rPr>
          <w:bCs/>
          <w:sz w:val="20"/>
          <w:szCs w:val="20"/>
        </w:rPr>
        <w:t xml:space="preserve"> interna así como externa. La visión del programa es de corto, mediano y largo plazo.</w:t>
      </w:r>
    </w:p>
    <w:p w14:paraId="4EBE0879" w14:textId="77777777" w:rsidR="00213D0D" w:rsidRDefault="00213D0D" w:rsidP="00213D0D">
      <w:pPr>
        <w:pStyle w:val="Default"/>
        <w:spacing w:line="240" w:lineRule="auto"/>
        <w:jc w:val="both"/>
        <w:rPr>
          <w:bCs/>
          <w:sz w:val="20"/>
          <w:szCs w:val="20"/>
        </w:rPr>
      </w:pPr>
    </w:p>
    <w:p w14:paraId="6B57F7F3" w14:textId="77777777" w:rsidR="00213D0D" w:rsidRDefault="00213D0D" w:rsidP="00213D0D">
      <w:pPr>
        <w:pStyle w:val="Default"/>
        <w:spacing w:line="240" w:lineRule="auto"/>
        <w:jc w:val="both"/>
        <w:rPr>
          <w:bCs/>
          <w:sz w:val="20"/>
          <w:szCs w:val="20"/>
        </w:rPr>
      </w:pPr>
      <w:r>
        <w:rPr>
          <w:bCs/>
          <w:sz w:val="20"/>
          <w:szCs w:val="20"/>
        </w:rPr>
        <w:t xml:space="preserve">Por todo lo anterior, se concluye que se clasificó correctamente como un </w:t>
      </w:r>
      <w:r w:rsidRPr="00991F0F">
        <w:rPr>
          <w:b/>
          <w:bCs/>
          <w:sz w:val="20"/>
          <w:szCs w:val="20"/>
        </w:rPr>
        <w:t>Programa Social</w:t>
      </w:r>
      <w:r>
        <w:rPr>
          <w:bCs/>
          <w:sz w:val="20"/>
          <w:szCs w:val="20"/>
        </w:rPr>
        <w:t>.</w:t>
      </w:r>
    </w:p>
    <w:p w14:paraId="523548B5" w14:textId="77777777" w:rsidR="00FF3A99" w:rsidRDefault="00FF3A99" w:rsidP="00234D18">
      <w:pPr>
        <w:pStyle w:val="Default"/>
        <w:spacing w:line="240" w:lineRule="auto"/>
        <w:jc w:val="both"/>
        <w:rPr>
          <w:bCs/>
          <w:sz w:val="20"/>
          <w:szCs w:val="20"/>
        </w:rPr>
      </w:pPr>
    </w:p>
    <w:p w14:paraId="613334FF" w14:textId="77777777" w:rsidR="00092B47" w:rsidRPr="008B3265" w:rsidRDefault="00092B47" w:rsidP="00FF3A99">
      <w:pPr>
        <w:pStyle w:val="Default"/>
        <w:numPr>
          <w:ilvl w:val="0"/>
          <w:numId w:val="14"/>
        </w:numPr>
        <w:spacing w:line="240" w:lineRule="auto"/>
        <w:ind w:left="567" w:hanging="567"/>
        <w:jc w:val="both"/>
        <w:rPr>
          <w:b/>
          <w:bCs/>
          <w:color w:val="auto"/>
          <w:sz w:val="20"/>
          <w:szCs w:val="20"/>
        </w:rPr>
      </w:pPr>
      <w:r w:rsidRPr="008B3265">
        <w:rPr>
          <w:b/>
          <w:bCs/>
          <w:color w:val="auto"/>
          <w:sz w:val="20"/>
          <w:szCs w:val="20"/>
        </w:rPr>
        <w:t>CONSTRUCCION DE LA L</w:t>
      </w:r>
      <w:r w:rsidR="000E549C" w:rsidRPr="008B3265">
        <w:rPr>
          <w:b/>
          <w:bCs/>
          <w:color w:val="auto"/>
          <w:sz w:val="20"/>
          <w:szCs w:val="20"/>
        </w:rPr>
        <w:t>ÍNEA BASE</w:t>
      </w:r>
    </w:p>
    <w:p w14:paraId="04851466" w14:textId="77777777" w:rsidR="000E549C" w:rsidRDefault="000E549C" w:rsidP="000E549C">
      <w:pPr>
        <w:pStyle w:val="Default"/>
        <w:spacing w:line="240" w:lineRule="auto"/>
        <w:jc w:val="both"/>
        <w:rPr>
          <w:bCs/>
          <w:sz w:val="20"/>
          <w:szCs w:val="20"/>
        </w:rPr>
      </w:pPr>
    </w:p>
    <w:p w14:paraId="006C46E7" w14:textId="77777777" w:rsidR="000E549C" w:rsidRPr="00531D65" w:rsidRDefault="00FF3A99" w:rsidP="000E549C">
      <w:pPr>
        <w:pStyle w:val="Default"/>
        <w:spacing w:line="240" w:lineRule="auto"/>
        <w:jc w:val="both"/>
        <w:rPr>
          <w:b/>
          <w:bCs/>
          <w:sz w:val="20"/>
          <w:szCs w:val="20"/>
        </w:rPr>
      </w:pPr>
      <w:r w:rsidRPr="008B3265">
        <w:rPr>
          <w:b/>
          <w:bCs/>
          <w:sz w:val="20"/>
          <w:szCs w:val="20"/>
        </w:rPr>
        <w:t xml:space="preserve">IV.1. </w:t>
      </w:r>
      <w:r w:rsidR="00BF567C" w:rsidRPr="008B3265">
        <w:rPr>
          <w:b/>
          <w:bCs/>
          <w:sz w:val="20"/>
          <w:szCs w:val="20"/>
        </w:rPr>
        <w:t>Definición de Objetivos de Corto, Mediano y Largo Plazo del Programa Social</w:t>
      </w:r>
    </w:p>
    <w:p w14:paraId="20F8AFCD" w14:textId="77777777" w:rsidR="006E4A84" w:rsidRDefault="006E4A84" w:rsidP="006E4A84">
      <w:pPr>
        <w:pStyle w:val="Default"/>
        <w:spacing w:line="240" w:lineRule="auto"/>
        <w:jc w:val="both"/>
        <w:rPr>
          <w:b/>
          <w:bCs/>
          <w:color w:val="auto"/>
          <w:sz w:val="20"/>
          <w:szCs w:val="20"/>
        </w:rPr>
      </w:pPr>
    </w:p>
    <w:tbl>
      <w:tblPr>
        <w:tblStyle w:val="Tablaconcuadrcula"/>
        <w:tblW w:w="10206" w:type="dxa"/>
        <w:tblInd w:w="108" w:type="dxa"/>
        <w:tblLook w:val="04A0" w:firstRow="1" w:lastRow="0" w:firstColumn="1" w:lastColumn="0" w:noHBand="0" w:noVBand="1"/>
      </w:tblPr>
      <w:tblGrid>
        <w:gridCol w:w="1122"/>
        <w:gridCol w:w="1126"/>
        <w:gridCol w:w="2997"/>
        <w:gridCol w:w="1843"/>
        <w:gridCol w:w="1559"/>
        <w:gridCol w:w="1559"/>
      </w:tblGrid>
      <w:tr w:rsidR="006E4A84" w14:paraId="061C8D6E" w14:textId="77777777" w:rsidTr="008B3265">
        <w:tc>
          <w:tcPr>
            <w:tcW w:w="1122" w:type="dxa"/>
            <w:vMerge w:val="restart"/>
            <w:vAlign w:val="center"/>
          </w:tcPr>
          <w:p w14:paraId="7F7D1653" w14:textId="77777777" w:rsidR="006E4A84" w:rsidRDefault="006E4A84" w:rsidP="008B3265">
            <w:pPr>
              <w:pStyle w:val="Default"/>
              <w:spacing w:line="240" w:lineRule="auto"/>
              <w:jc w:val="center"/>
              <w:rPr>
                <w:b/>
                <w:bCs/>
                <w:color w:val="auto"/>
                <w:sz w:val="20"/>
                <w:szCs w:val="20"/>
              </w:rPr>
            </w:pPr>
            <w:r>
              <w:rPr>
                <w:b/>
                <w:bCs/>
                <w:color w:val="auto"/>
                <w:sz w:val="20"/>
                <w:szCs w:val="20"/>
              </w:rPr>
              <w:t>Plazos</w:t>
            </w:r>
          </w:p>
        </w:tc>
        <w:tc>
          <w:tcPr>
            <w:tcW w:w="1126" w:type="dxa"/>
            <w:vMerge w:val="restart"/>
            <w:vAlign w:val="center"/>
          </w:tcPr>
          <w:p w14:paraId="7CCE5999" w14:textId="77777777" w:rsidR="006E4A84" w:rsidRDefault="006E4A84" w:rsidP="008B3265">
            <w:pPr>
              <w:pStyle w:val="Default"/>
              <w:spacing w:line="240" w:lineRule="auto"/>
              <w:jc w:val="center"/>
              <w:rPr>
                <w:b/>
                <w:bCs/>
                <w:color w:val="auto"/>
                <w:sz w:val="20"/>
                <w:szCs w:val="20"/>
              </w:rPr>
            </w:pPr>
            <w:r>
              <w:rPr>
                <w:b/>
                <w:bCs/>
                <w:color w:val="auto"/>
                <w:sz w:val="20"/>
                <w:szCs w:val="20"/>
              </w:rPr>
              <w:t>Periodo</w:t>
            </w:r>
          </w:p>
        </w:tc>
        <w:tc>
          <w:tcPr>
            <w:tcW w:w="7958" w:type="dxa"/>
            <w:gridSpan w:val="4"/>
          </w:tcPr>
          <w:p w14:paraId="13502EB5" w14:textId="77777777" w:rsidR="006E4A84" w:rsidRDefault="006E4A84" w:rsidP="008B3265">
            <w:pPr>
              <w:pStyle w:val="Default"/>
              <w:spacing w:line="240" w:lineRule="auto"/>
              <w:jc w:val="center"/>
              <w:rPr>
                <w:b/>
                <w:bCs/>
                <w:color w:val="auto"/>
                <w:sz w:val="20"/>
                <w:szCs w:val="20"/>
              </w:rPr>
            </w:pPr>
            <w:r>
              <w:rPr>
                <w:b/>
                <w:bCs/>
                <w:color w:val="auto"/>
                <w:sz w:val="20"/>
                <w:szCs w:val="20"/>
              </w:rPr>
              <w:t>Efectos</w:t>
            </w:r>
          </w:p>
        </w:tc>
      </w:tr>
      <w:tr w:rsidR="006E4A84" w14:paraId="248E77F1" w14:textId="77777777" w:rsidTr="008B3265">
        <w:tc>
          <w:tcPr>
            <w:tcW w:w="1122" w:type="dxa"/>
            <w:vMerge/>
          </w:tcPr>
          <w:p w14:paraId="106A66DE" w14:textId="77777777" w:rsidR="006E4A84" w:rsidRDefault="006E4A84" w:rsidP="008B3265">
            <w:pPr>
              <w:pStyle w:val="Default"/>
              <w:spacing w:line="240" w:lineRule="auto"/>
              <w:jc w:val="both"/>
              <w:rPr>
                <w:b/>
                <w:bCs/>
                <w:color w:val="auto"/>
                <w:sz w:val="20"/>
                <w:szCs w:val="20"/>
              </w:rPr>
            </w:pPr>
          </w:p>
        </w:tc>
        <w:tc>
          <w:tcPr>
            <w:tcW w:w="1126" w:type="dxa"/>
            <w:vMerge/>
          </w:tcPr>
          <w:p w14:paraId="5CF90513" w14:textId="77777777" w:rsidR="006E4A84" w:rsidRDefault="006E4A84" w:rsidP="008B3265">
            <w:pPr>
              <w:pStyle w:val="Default"/>
              <w:spacing w:line="240" w:lineRule="auto"/>
              <w:jc w:val="both"/>
              <w:rPr>
                <w:b/>
                <w:bCs/>
                <w:color w:val="auto"/>
                <w:sz w:val="20"/>
                <w:szCs w:val="20"/>
              </w:rPr>
            </w:pPr>
          </w:p>
        </w:tc>
        <w:tc>
          <w:tcPr>
            <w:tcW w:w="2997" w:type="dxa"/>
          </w:tcPr>
          <w:p w14:paraId="58448D1B" w14:textId="77777777" w:rsidR="006E4A84" w:rsidRDefault="006E4A84" w:rsidP="008B3265">
            <w:pPr>
              <w:pStyle w:val="Default"/>
              <w:spacing w:line="240" w:lineRule="auto"/>
              <w:jc w:val="center"/>
              <w:rPr>
                <w:b/>
                <w:bCs/>
                <w:color w:val="auto"/>
                <w:sz w:val="20"/>
                <w:szCs w:val="20"/>
              </w:rPr>
            </w:pPr>
            <w:r>
              <w:rPr>
                <w:b/>
                <w:bCs/>
                <w:color w:val="auto"/>
                <w:sz w:val="20"/>
                <w:szCs w:val="20"/>
              </w:rPr>
              <w:t>En el problema y/o derecho social atendido</w:t>
            </w:r>
          </w:p>
        </w:tc>
        <w:tc>
          <w:tcPr>
            <w:tcW w:w="1843" w:type="dxa"/>
          </w:tcPr>
          <w:p w14:paraId="58E63187" w14:textId="77777777" w:rsidR="006E4A84" w:rsidRDefault="006E4A84" w:rsidP="008B3265">
            <w:pPr>
              <w:pStyle w:val="Default"/>
              <w:spacing w:line="240" w:lineRule="auto"/>
              <w:jc w:val="center"/>
              <w:rPr>
                <w:b/>
                <w:bCs/>
                <w:color w:val="auto"/>
                <w:sz w:val="20"/>
                <w:szCs w:val="20"/>
              </w:rPr>
            </w:pPr>
            <w:r>
              <w:rPr>
                <w:b/>
                <w:bCs/>
                <w:color w:val="auto"/>
                <w:sz w:val="20"/>
                <w:szCs w:val="20"/>
              </w:rPr>
              <w:t>Sociales y Culturales</w:t>
            </w:r>
          </w:p>
        </w:tc>
        <w:tc>
          <w:tcPr>
            <w:tcW w:w="1559" w:type="dxa"/>
            <w:vAlign w:val="center"/>
          </w:tcPr>
          <w:p w14:paraId="1206F764" w14:textId="77777777" w:rsidR="006E4A84" w:rsidRDefault="006E4A84" w:rsidP="008B3265">
            <w:pPr>
              <w:pStyle w:val="Default"/>
              <w:spacing w:line="240" w:lineRule="auto"/>
              <w:jc w:val="center"/>
              <w:rPr>
                <w:b/>
                <w:bCs/>
                <w:color w:val="auto"/>
                <w:sz w:val="20"/>
                <w:szCs w:val="20"/>
              </w:rPr>
            </w:pPr>
            <w:r>
              <w:rPr>
                <w:b/>
                <w:bCs/>
                <w:color w:val="auto"/>
                <w:sz w:val="20"/>
                <w:szCs w:val="20"/>
              </w:rPr>
              <w:t>Económicos</w:t>
            </w:r>
          </w:p>
        </w:tc>
        <w:tc>
          <w:tcPr>
            <w:tcW w:w="1559" w:type="dxa"/>
            <w:vAlign w:val="center"/>
          </w:tcPr>
          <w:p w14:paraId="304D67A8" w14:textId="77777777" w:rsidR="006E4A84" w:rsidRDefault="006E4A84" w:rsidP="008B3265">
            <w:pPr>
              <w:pStyle w:val="Default"/>
              <w:spacing w:line="240" w:lineRule="auto"/>
              <w:jc w:val="center"/>
              <w:rPr>
                <w:b/>
                <w:bCs/>
                <w:color w:val="auto"/>
                <w:sz w:val="20"/>
                <w:szCs w:val="20"/>
              </w:rPr>
            </w:pPr>
            <w:r>
              <w:rPr>
                <w:b/>
                <w:bCs/>
                <w:color w:val="auto"/>
                <w:sz w:val="20"/>
                <w:szCs w:val="20"/>
              </w:rPr>
              <w:t>Otros</w:t>
            </w:r>
          </w:p>
        </w:tc>
      </w:tr>
      <w:tr w:rsidR="006E4A84" w14:paraId="56E6A92F" w14:textId="77777777" w:rsidTr="008B3265">
        <w:tc>
          <w:tcPr>
            <w:tcW w:w="1122" w:type="dxa"/>
            <w:vAlign w:val="center"/>
          </w:tcPr>
          <w:p w14:paraId="089C1F36" w14:textId="77777777" w:rsidR="006E4A84" w:rsidRPr="002C5990" w:rsidRDefault="006E4A84" w:rsidP="008B3265">
            <w:pPr>
              <w:pStyle w:val="Default"/>
              <w:spacing w:line="240" w:lineRule="auto"/>
              <w:jc w:val="center"/>
              <w:rPr>
                <w:b/>
                <w:bCs/>
                <w:color w:val="auto"/>
                <w:sz w:val="20"/>
                <w:szCs w:val="20"/>
              </w:rPr>
            </w:pPr>
            <w:r w:rsidRPr="002C5990">
              <w:rPr>
                <w:b/>
                <w:bCs/>
                <w:color w:val="auto"/>
                <w:sz w:val="20"/>
                <w:szCs w:val="20"/>
              </w:rPr>
              <w:t>Corto</w:t>
            </w:r>
          </w:p>
        </w:tc>
        <w:tc>
          <w:tcPr>
            <w:tcW w:w="1126" w:type="dxa"/>
            <w:vAlign w:val="center"/>
          </w:tcPr>
          <w:p w14:paraId="6866191B" w14:textId="77777777" w:rsidR="006E4A84" w:rsidRDefault="006E4A84" w:rsidP="008B3265">
            <w:pPr>
              <w:pStyle w:val="Default"/>
              <w:spacing w:line="240" w:lineRule="auto"/>
              <w:jc w:val="both"/>
              <w:rPr>
                <w:b/>
                <w:bCs/>
                <w:color w:val="auto"/>
                <w:sz w:val="20"/>
                <w:szCs w:val="20"/>
              </w:rPr>
            </w:pPr>
            <w:r w:rsidRPr="0003710C">
              <w:rPr>
                <w:bCs/>
                <w:color w:val="auto"/>
                <w:sz w:val="20"/>
                <w:szCs w:val="20"/>
              </w:rPr>
              <w:t>2 meses</w:t>
            </w:r>
          </w:p>
        </w:tc>
        <w:tc>
          <w:tcPr>
            <w:tcW w:w="2997" w:type="dxa"/>
            <w:vAlign w:val="center"/>
          </w:tcPr>
          <w:p w14:paraId="74B423A4" w14:textId="612F341A" w:rsidR="006E4A84" w:rsidRPr="006E4A84" w:rsidRDefault="006E4A84" w:rsidP="006E4A84">
            <w:pPr>
              <w:pStyle w:val="Default"/>
              <w:spacing w:line="240" w:lineRule="auto"/>
              <w:jc w:val="both"/>
              <w:rPr>
                <w:bCs/>
                <w:color w:val="auto"/>
                <w:sz w:val="20"/>
                <w:szCs w:val="20"/>
              </w:rPr>
            </w:pPr>
            <w:r>
              <w:rPr>
                <w:bCs/>
                <w:color w:val="auto"/>
                <w:sz w:val="20"/>
                <w:szCs w:val="20"/>
              </w:rPr>
              <w:t xml:space="preserve">Apoyar a generar un Nivel de vida adecuado </w:t>
            </w:r>
          </w:p>
        </w:tc>
        <w:tc>
          <w:tcPr>
            <w:tcW w:w="1843" w:type="dxa"/>
            <w:vMerge w:val="restart"/>
            <w:vAlign w:val="center"/>
          </w:tcPr>
          <w:p w14:paraId="3DC84FE0" w14:textId="77777777" w:rsidR="006E4A84" w:rsidRDefault="006E4A84" w:rsidP="008B3265">
            <w:pPr>
              <w:pStyle w:val="Default"/>
              <w:spacing w:line="240" w:lineRule="auto"/>
              <w:jc w:val="both"/>
              <w:rPr>
                <w:b/>
                <w:bCs/>
                <w:color w:val="auto"/>
                <w:sz w:val="20"/>
                <w:szCs w:val="20"/>
              </w:rPr>
            </w:pPr>
            <w:r w:rsidRPr="0003710C">
              <w:rPr>
                <w:bCs/>
                <w:color w:val="auto"/>
                <w:sz w:val="20"/>
                <w:szCs w:val="20"/>
              </w:rPr>
              <w:t>Aumenta la participación y organización de actividades en la comunidad</w:t>
            </w:r>
          </w:p>
        </w:tc>
        <w:tc>
          <w:tcPr>
            <w:tcW w:w="1559" w:type="dxa"/>
            <w:vMerge w:val="restart"/>
          </w:tcPr>
          <w:p w14:paraId="48AD239C" w14:textId="631076AD" w:rsidR="006E4A84" w:rsidRDefault="006E4A84" w:rsidP="006E4A84">
            <w:pPr>
              <w:pStyle w:val="Default"/>
              <w:spacing w:line="240" w:lineRule="auto"/>
              <w:jc w:val="both"/>
              <w:rPr>
                <w:b/>
                <w:bCs/>
                <w:color w:val="auto"/>
                <w:sz w:val="20"/>
                <w:szCs w:val="20"/>
              </w:rPr>
            </w:pPr>
            <w:r w:rsidRPr="0003710C">
              <w:rPr>
                <w:bCs/>
                <w:color w:val="auto"/>
                <w:sz w:val="20"/>
                <w:szCs w:val="20"/>
              </w:rPr>
              <w:t xml:space="preserve">Apoyo para las familias </w:t>
            </w:r>
            <w:r>
              <w:rPr>
                <w:bCs/>
                <w:color w:val="auto"/>
                <w:sz w:val="20"/>
                <w:szCs w:val="20"/>
              </w:rPr>
              <w:t>mediante el otorgamiento de dos pagos para mejorar su ingreso</w:t>
            </w:r>
          </w:p>
        </w:tc>
        <w:tc>
          <w:tcPr>
            <w:tcW w:w="1559" w:type="dxa"/>
            <w:vMerge w:val="restart"/>
            <w:vAlign w:val="center"/>
          </w:tcPr>
          <w:p w14:paraId="353BEC58" w14:textId="77777777" w:rsidR="006E4A84" w:rsidRDefault="006E4A84" w:rsidP="008B3265">
            <w:pPr>
              <w:pStyle w:val="Default"/>
              <w:spacing w:line="240" w:lineRule="auto"/>
              <w:jc w:val="both"/>
              <w:rPr>
                <w:b/>
                <w:bCs/>
                <w:color w:val="auto"/>
                <w:sz w:val="20"/>
                <w:szCs w:val="20"/>
              </w:rPr>
            </w:pPr>
            <w:r w:rsidRPr="0003710C">
              <w:rPr>
                <w:bCs/>
                <w:color w:val="auto"/>
                <w:sz w:val="20"/>
                <w:szCs w:val="20"/>
              </w:rPr>
              <w:t>Genera una pauta para que se desarrollen políticas de igualdad en las comunidades de la Delegación</w:t>
            </w:r>
          </w:p>
        </w:tc>
      </w:tr>
      <w:tr w:rsidR="006E4A84" w14:paraId="3F053FC3" w14:textId="77777777" w:rsidTr="008B3265">
        <w:tc>
          <w:tcPr>
            <w:tcW w:w="1122" w:type="dxa"/>
            <w:vAlign w:val="center"/>
          </w:tcPr>
          <w:p w14:paraId="69F55945" w14:textId="77777777" w:rsidR="006E4A84" w:rsidRPr="002C5990" w:rsidRDefault="006E4A84" w:rsidP="008B3265">
            <w:pPr>
              <w:pStyle w:val="Default"/>
              <w:spacing w:line="240" w:lineRule="auto"/>
              <w:jc w:val="center"/>
              <w:rPr>
                <w:b/>
                <w:bCs/>
                <w:color w:val="auto"/>
                <w:sz w:val="20"/>
                <w:szCs w:val="20"/>
              </w:rPr>
            </w:pPr>
            <w:r w:rsidRPr="002C5990">
              <w:rPr>
                <w:b/>
                <w:bCs/>
                <w:color w:val="auto"/>
                <w:sz w:val="20"/>
                <w:szCs w:val="20"/>
              </w:rPr>
              <w:t>Mediano</w:t>
            </w:r>
          </w:p>
        </w:tc>
        <w:tc>
          <w:tcPr>
            <w:tcW w:w="1126" w:type="dxa"/>
            <w:vAlign w:val="center"/>
          </w:tcPr>
          <w:p w14:paraId="046EAD2C" w14:textId="77777777" w:rsidR="006E4A84" w:rsidRDefault="006E4A84" w:rsidP="008B3265">
            <w:pPr>
              <w:pStyle w:val="Default"/>
              <w:spacing w:line="240" w:lineRule="auto"/>
              <w:jc w:val="both"/>
              <w:rPr>
                <w:b/>
                <w:bCs/>
                <w:color w:val="auto"/>
                <w:sz w:val="20"/>
                <w:szCs w:val="20"/>
              </w:rPr>
            </w:pPr>
            <w:r w:rsidRPr="0003710C">
              <w:rPr>
                <w:bCs/>
                <w:color w:val="auto"/>
                <w:sz w:val="20"/>
                <w:szCs w:val="20"/>
              </w:rPr>
              <w:t>1-3 años</w:t>
            </w:r>
          </w:p>
        </w:tc>
        <w:tc>
          <w:tcPr>
            <w:tcW w:w="2997" w:type="dxa"/>
            <w:vAlign w:val="center"/>
          </w:tcPr>
          <w:p w14:paraId="24F62330" w14:textId="24DB385F" w:rsidR="006E4A84" w:rsidRDefault="006E4A84" w:rsidP="006E4A84">
            <w:pPr>
              <w:pStyle w:val="Default"/>
              <w:spacing w:line="240" w:lineRule="auto"/>
              <w:jc w:val="both"/>
              <w:rPr>
                <w:b/>
                <w:bCs/>
                <w:color w:val="auto"/>
                <w:sz w:val="20"/>
                <w:szCs w:val="20"/>
              </w:rPr>
            </w:pPr>
            <w:r w:rsidRPr="0003710C">
              <w:rPr>
                <w:bCs/>
                <w:color w:val="auto"/>
                <w:sz w:val="20"/>
                <w:szCs w:val="20"/>
              </w:rPr>
              <w:t xml:space="preserve">Mejorar el </w:t>
            </w:r>
            <w:r>
              <w:rPr>
                <w:bCs/>
                <w:color w:val="auto"/>
                <w:sz w:val="20"/>
                <w:szCs w:val="20"/>
              </w:rPr>
              <w:t xml:space="preserve">ingreso de las personas que habitan en </w:t>
            </w:r>
            <w:r w:rsidRPr="0003710C">
              <w:rPr>
                <w:bCs/>
                <w:color w:val="auto"/>
                <w:sz w:val="20"/>
                <w:szCs w:val="20"/>
              </w:rPr>
              <w:t xml:space="preserve">las colonias con </w:t>
            </w:r>
            <w:r>
              <w:rPr>
                <w:bCs/>
                <w:color w:val="auto"/>
                <w:sz w:val="20"/>
                <w:szCs w:val="20"/>
              </w:rPr>
              <w:t>el</w:t>
            </w:r>
            <w:r w:rsidRPr="0003710C">
              <w:rPr>
                <w:bCs/>
                <w:color w:val="auto"/>
                <w:sz w:val="20"/>
                <w:szCs w:val="20"/>
              </w:rPr>
              <w:t xml:space="preserve"> índice de </w:t>
            </w:r>
            <w:r>
              <w:rPr>
                <w:bCs/>
                <w:color w:val="auto"/>
                <w:sz w:val="20"/>
                <w:szCs w:val="20"/>
              </w:rPr>
              <w:t xml:space="preserve">Desarrollo Social más bajo </w:t>
            </w:r>
          </w:p>
        </w:tc>
        <w:tc>
          <w:tcPr>
            <w:tcW w:w="1843" w:type="dxa"/>
            <w:vMerge/>
          </w:tcPr>
          <w:p w14:paraId="11B0B6BE" w14:textId="77777777" w:rsidR="006E4A84" w:rsidRDefault="006E4A84" w:rsidP="008B3265">
            <w:pPr>
              <w:pStyle w:val="Default"/>
              <w:spacing w:line="240" w:lineRule="auto"/>
              <w:jc w:val="both"/>
              <w:rPr>
                <w:b/>
                <w:bCs/>
                <w:color w:val="auto"/>
                <w:sz w:val="20"/>
                <w:szCs w:val="20"/>
              </w:rPr>
            </w:pPr>
          </w:p>
        </w:tc>
        <w:tc>
          <w:tcPr>
            <w:tcW w:w="1559" w:type="dxa"/>
            <w:vMerge/>
          </w:tcPr>
          <w:p w14:paraId="435F4362" w14:textId="77777777" w:rsidR="006E4A84" w:rsidRDefault="006E4A84" w:rsidP="008B3265">
            <w:pPr>
              <w:pStyle w:val="Default"/>
              <w:spacing w:line="240" w:lineRule="auto"/>
              <w:jc w:val="both"/>
              <w:rPr>
                <w:b/>
                <w:bCs/>
                <w:color w:val="auto"/>
                <w:sz w:val="20"/>
                <w:szCs w:val="20"/>
              </w:rPr>
            </w:pPr>
          </w:p>
        </w:tc>
        <w:tc>
          <w:tcPr>
            <w:tcW w:w="1559" w:type="dxa"/>
            <w:vMerge/>
          </w:tcPr>
          <w:p w14:paraId="38A8CE75" w14:textId="77777777" w:rsidR="006E4A84" w:rsidRDefault="006E4A84" w:rsidP="008B3265">
            <w:pPr>
              <w:pStyle w:val="Default"/>
              <w:spacing w:line="240" w:lineRule="auto"/>
              <w:jc w:val="both"/>
              <w:rPr>
                <w:b/>
                <w:bCs/>
                <w:color w:val="auto"/>
                <w:sz w:val="20"/>
                <w:szCs w:val="20"/>
              </w:rPr>
            </w:pPr>
          </w:p>
        </w:tc>
      </w:tr>
      <w:tr w:rsidR="006E4A84" w14:paraId="495DA7CB" w14:textId="77777777" w:rsidTr="008B3265">
        <w:tc>
          <w:tcPr>
            <w:tcW w:w="1122" w:type="dxa"/>
            <w:vAlign w:val="center"/>
          </w:tcPr>
          <w:p w14:paraId="476BECD6" w14:textId="77777777" w:rsidR="006E4A84" w:rsidRPr="002C5990" w:rsidRDefault="006E4A84" w:rsidP="008B3265">
            <w:pPr>
              <w:pStyle w:val="Default"/>
              <w:spacing w:line="240" w:lineRule="auto"/>
              <w:jc w:val="center"/>
              <w:rPr>
                <w:b/>
                <w:bCs/>
                <w:color w:val="auto"/>
                <w:sz w:val="20"/>
                <w:szCs w:val="20"/>
              </w:rPr>
            </w:pPr>
            <w:r w:rsidRPr="002C5990">
              <w:rPr>
                <w:b/>
                <w:bCs/>
                <w:color w:val="auto"/>
                <w:sz w:val="20"/>
                <w:szCs w:val="20"/>
              </w:rPr>
              <w:t>Largo</w:t>
            </w:r>
          </w:p>
        </w:tc>
        <w:tc>
          <w:tcPr>
            <w:tcW w:w="1126" w:type="dxa"/>
            <w:vAlign w:val="center"/>
          </w:tcPr>
          <w:p w14:paraId="1269B525" w14:textId="77777777" w:rsidR="006E4A84" w:rsidRPr="0003710C" w:rsidRDefault="006E4A84" w:rsidP="008B3265">
            <w:pPr>
              <w:pStyle w:val="Default"/>
              <w:spacing w:line="240" w:lineRule="auto"/>
              <w:jc w:val="both"/>
              <w:rPr>
                <w:bCs/>
                <w:color w:val="auto"/>
                <w:sz w:val="20"/>
                <w:szCs w:val="20"/>
              </w:rPr>
            </w:pPr>
            <w:r>
              <w:rPr>
                <w:bCs/>
                <w:color w:val="auto"/>
                <w:sz w:val="20"/>
                <w:szCs w:val="20"/>
              </w:rPr>
              <w:t>5 años</w:t>
            </w:r>
          </w:p>
        </w:tc>
        <w:tc>
          <w:tcPr>
            <w:tcW w:w="2997" w:type="dxa"/>
            <w:vAlign w:val="center"/>
          </w:tcPr>
          <w:p w14:paraId="7C571964" w14:textId="421E2CB3" w:rsidR="006E4A84" w:rsidRDefault="006E4A84" w:rsidP="006E4A84">
            <w:pPr>
              <w:pStyle w:val="Default"/>
              <w:spacing w:line="240" w:lineRule="auto"/>
              <w:jc w:val="both"/>
              <w:rPr>
                <w:bCs/>
                <w:sz w:val="20"/>
                <w:szCs w:val="20"/>
              </w:rPr>
            </w:pPr>
            <w:r>
              <w:rPr>
                <w:bCs/>
                <w:sz w:val="20"/>
                <w:szCs w:val="20"/>
              </w:rPr>
              <w:t>Mejorar el Índice de Desarrollo Social</w:t>
            </w:r>
          </w:p>
        </w:tc>
        <w:tc>
          <w:tcPr>
            <w:tcW w:w="1843" w:type="dxa"/>
            <w:vMerge/>
          </w:tcPr>
          <w:p w14:paraId="34760013" w14:textId="77777777" w:rsidR="006E4A84" w:rsidRDefault="006E4A84" w:rsidP="008B3265">
            <w:pPr>
              <w:pStyle w:val="Default"/>
              <w:spacing w:line="240" w:lineRule="auto"/>
              <w:jc w:val="both"/>
              <w:rPr>
                <w:b/>
                <w:bCs/>
                <w:color w:val="auto"/>
                <w:sz w:val="20"/>
                <w:szCs w:val="20"/>
              </w:rPr>
            </w:pPr>
          </w:p>
        </w:tc>
        <w:tc>
          <w:tcPr>
            <w:tcW w:w="1559" w:type="dxa"/>
            <w:vMerge/>
          </w:tcPr>
          <w:p w14:paraId="2DED9E5D" w14:textId="77777777" w:rsidR="006E4A84" w:rsidRDefault="006E4A84" w:rsidP="008B3265">
            <w:pPr>
              <w:pStyle w:val="Default"/>
              <w:spacing w:line="240" w:lineRule="auto"/>
              <w:jc w:val="both"/>
              <w:rPr>
                <w:b/>
                <w:bCs/>
                <w:color w:val="auto"/>
                <w:sz w:val="20"/>
                <w:szCs w:val="20"/>
              </w:rPr>
            </w:pPr>
          </w:p>
        </w:tc>
        <w:tc>
          <w:tcPr>
            <w:tcW w:w="1559" w:type="dxa"/>
            <w:vMerge/>
          </w:tcPr>
          <w:p w14:paraId="0FE117E0" w14:textId="77777777" w:rsidR="006E4A84" w:rsidRDefault="006E4A84" w:rsidP="008B3265">
            <w:pPr>
              <w:pStyle w:val="Default"/>
              <w:spacing w:line="240" w:lineRule="auto"/>
              <w:jc w:val="both"/>
              <w:rPr>
                <w:b/>
                <w:bCs/>
                <w:color w:val="auto"/>
                <w:sz w:val="20"/>
                <w:szCs w:val="20"/>
              </w:rPr>
            </w:pPr>
          </w:p>
        </w:tc>
      </w:tr>
    </w:tbl>
    <w:p w14:paraId="0150C85E" w14:textId="77777777" w:rsidR="00BF567C" w:rsidRPr="006E4A84" w:rsidRDefault="00BF567C" w:rsidP="000E549C">
      <w:pPr>
        <w:pStyle w:val="Default"/>
        <w:spacing w:line="240" w:lineRule="auto"/>
        <w:jc w:val="both"/>
        <w:rPr>
          <w:bCs/>
          <w:sz w:val="20"/>
          <w:szCs w:val="20"/>
        </w:rPr>
      </w:pPr>
    </w:p>
    <w:p w14:paraId="13236AF5" w14:textId="77777777" w:rsidR="00BF567C" w:rsidRPr="00531D65" w:rsidRDefault="00BF567C" w:rsidP="000E549C">
      <w:pPr>
        <w:pStyle w:val="Default"/>
        <w:spacing w:line="240" w:lineRule="auto"/>
        <w:jc w:val="both"/>
        <w:rPr>
          <w:b/>
          <w:bCs/>
          <w:sz w:val="20"/>
          <w:szCs w:val="20"/>
        </w:rPr>
      </w:pPr>
      <w:r w:rsidRPr="008B3265">
        <w:rPr>
          <w:b/>
          <w:bCs/>
          <w:sz w:val="20"/>
          <w:szCs w:val="20"/>
        </w:rPr>
        <w:t>IV.2. Diseño Metodológico para la Construcción de Línea Base</w:t>
      </w:r>
    </w:p>
    <w:p w14:paraId="50CB044F" w14:textId="77777777" w:rsidR="00BF567C" w:rsidRDefault="00BF567C" w:rsidP="000E549C">
      <w:pPr>
        <w:pStyle w:val="Default"/>
        <w:spacing w:line="240" w:lineRule="auto"/>
        <w:jc w:val="both"/>
        <w:rPr>
          <w:bCs/>
          <w:sz w:val="20"/>
          <w:szCs w:val="20"/>
        </w:rPr>
      </w:pPr>
    </w:p>
    <w:p w14:paraId="76C596E4" w14:textId="7025657C" w:rsidR="006E4A84" w:rsidRDefault="006E4A84" w:rsidP="006E4A84">
      <w:pPr>
        <w:pStyle w:val="Default"/>
        <w:spacing w:line="240" w:lineRule="auto"/>
        <w:jc w:val="both"/>
        <w:rPr>
          <w:bCs/>
          <w:sz w:val="20"/>
          <w:szCs w:val="20"/>
        </w:rPr>
      </w:pPr>
      <w:r>
        <w:rPr>
          <w:bCs/>
          <w:sz w:val="20"/>
          <w:szCs w:val="20"/>
        </w:rPr>
        <w:t>Para el Programa Delegacional de Apoyo a Familias en Desventaja Social, se propone un instrumento que permitirá verificar las características de la población.</w:t>
      </w:r>
    </w:p>
    <w:p w14:paraId="153AA2F7" w14:textId="77777777" w:rsidR="006E4A84" w:rsidRDefault="006E4A84" w:rsidP="006E4A84">
      <w:pPr>
        <w:pStyle w:val="Default"/>
        <w:spacing w:line="240" w:lineRule="auto"/>
        <w:jc w:val="both"/>
        <w:rPr>
          <w:bCs/>
          <w:sz w:val="20"/>
          <w:szCs w:val="20"/>
        </w:rPr>
      </w:pPr>
    </w:p>
    <w:p w14:paraId="058A9435" w14:textId="2A762677" w:rsidR="006E4A84" w:rsidRDefault="006E4A84" w:rsidP="006E4A84">
      <w:pPr>
        <w:pStyle w:val="Default"/>
        <w:spacing w:line="240" w:lineRule="auto"/>
        <w:jc w:val="both"/>
        <w:rPr>
          <w:bCs/>
          <w:sz w:val="20"/>
          <w:szCs w:val="20"/>
        </w:rPr>
      </w:pPr>
      <w:r>
        <w:rPr>
          <w:bCs/>
          <w:sz w:val="20"/>
          <w:szCs w:val="20"/>
        </w:rPr>
        <w:t xml:space="preserve">Se iniciará conociendo las jefas de familia o representantes del núcleo familiar en las colonias a las que se pretende atender en el 2016 </w:t>
      </w:r>
    </w:p>
    <w:p w14:paraId="30646AC1" w14:textId="77777777" w:rsidR="006E4A84" w:rsidRDefault="006E4A84" w:rsidP="006E4A84">
      <w:pPr>
        <w:pStyle w:val="Default"/>
        <w:spacing w:line="240" w:lineRule="auto"/>
        <w:jc w:val="both"/>
        <w:rPr>
          <w:bCs/>
          <w:sz w:val="20"/>
          <w:szCs w:val="20"/>
        </w:rPr>
      </w:pPr>
    </w:p>
    <w:p w14:paraId="17603C1E" w14:textId="0FA58CA9" w:rsidR="006E4A84" w:rsidRPr="00717AE6" w:rsidRDefault="006E4A84" w:rsidP="006E4A84">
      <w:pPr>
        <w:pStyle w:val="Default"/>
        <w:spacing w:line="240" w:lineRule="auto"/>
        <w:jc w:val="both"/>
        <w:rPr>
          <w:sz w:val="20"/>
          <w:szCs w:val="20"/>
        </w:rPr>
      </w:pPr>
      <w:r>
        <w:rPr>
          <w:bCs/>
          <w:sz w:val="20"/>
          <w:szCs w:val="20"/>
        </w:rPr>
        <w:t xml:space="preserve">Se realizará un </w:t>
      </w:r>
      <w:r w:rsidR="00213E50">
        <w:rPr>
          <w:bCs/>
          <w:sz w:val="20"/>
          <w:szCs w:val="20"/>
        </w:rPr>
        <w:t xml:space="preserve">muestreo </w:t>
      </w:r>
      <w:r>
        <w:rPr>
          <w:bCs/>
          <w:sz w:val="20"/>
          <w:szCs w:val="20"/>
        </w:rPr>
        <w:t xml:space="preserve">probabilístico aleatorio simple de la población </w:t>
      </w:r>
      <w:r w:rsidR="00701D5E">
        <w:rPr>
          <w:bCs/>
          <w:sz w:val="20"/>
          <w:szCs w:val="20"/>
        </w:rPr>
        <w:t xml:space="preserve">aprobada por el Comité de Selección y Seguimiento del Programa de Apoyo a Familias en Desventaja Social y </w:t>
      </w:r>
      <w:r>
        <w:rPr>
          <w:bCs/>
          <w:sz w:val="20"/>
          <w:szCs w:val="20"/>
        </w:rPr>
        <w:t xml:space="preserve">a los que se les aplicará el cuestionario. El cálculo de la muestra se realizará a través de la herramienta </w:t>
      </w:r>
      <w:hyperlink r:id="rId12" w:history="1">
        <w:r w:rsidRPr="0058461F">
          <w:rPr>
            <w:rStyle w:val="Hipervnculo"/>
            <w:bCs/>
            <w:sz w:val="20"/>
            <w:szCs w:val="20"/>
          </w:rPr>
          <w:t>http://www.med.unne.edu.ar/biblioteca/calculos/calculadora.htm</w:t>
        </w:r>
      </w:hyperlink>
      <w:r>
        <w:rPr>
          <w:rStyle w:val="Hipervnculo"/>
          <w:bCs/>
          <w:sz w:val="20"/>
          <w:szCs w:val="20"/>
        </w:rPr>
        <w:t xml:space="preserve"> </w:t>
      </w:r>
      <w:r w:rsidRPr="00717AE6">
        <w:rPr>
          <w:sz w:val="20"/>
          <w:szCs w:val="20"/>
        </w:rPr>
        <w:t xml:space="preserve">con un error de estimación de </w:t>
      </w:r>
      <w:r>
        <w:rPr>
          <w:sz w:val="20"/>
          <w:szCs w:val="20"/>
        </w:rPr>
        <w:t>±5% al 95% de confiabilidad.</w:t>
      </w:r>
    </w:p>
    <w:p w14:paraId="751F5AAC" w14:textId="77777777" w:rsidR="006E4A84" w:rsidRDefault="006E4A84" w:rsidP="000E549C">
      <w:pPr>
        <w:pStyle w:val="Default"/>
        <w:spacing w:line="240" w:lineRule="auto"/>
        <w:jc w:val="both"/>
        <w:rPr>
          <w:bCs/>
          <w:sz w:val="20"/>
          <w:szCs w:val="20"/>
        </w:rPr>
      </w:pPr>
    </w:p>
    <w:p w14:paraId="69B4CDCA" w14:textId="77777777" w:rsidR="00BF567C" w:rsidRDefault="00BF567C" w:rsidP="000E549C">
      <w:pPr>
        <w:pStyle w:val="Default"/>
        <w:spacing w:line="240" w:lineRule="auto"/>
        <w:jc w:val="both"/>
        <w:rPr>
          <w:b/>
          <w:bCs/>
          <w:sz w:val="20"/>
          <w:szCs w:val="20"/>
        </w:rPr>
      </w:pPr>
      <w:r w:rsidRPr="008B3265">
        <w:rPr>
          <w:b/>
          <w:bCs/>
          <w:sz w:val="20"/>
          <w:szCs w:val="20"/>
        </w:rPr>
        <w:t>IV.3. Diseño del Instrumento para la Construcción de la Línea Base</w:t>
      </w:r>
    </w:p>
    <w:p w14:paraId="30C2010C" w14:textId="77777777" w:rsidR="00E321D4" w:rsidRDefault="00E321D4" w:rsidP="000E549C">
      <w:pPr>
        <w:pStyle w:val="Default"/>
        <w:spacing w:line="240" w:lineRule="auto"/>
        <w:jc w:val="both"/>
        <w:rPr>
          <w:b/>
          <w:bCs/>
          <w:sz w:val="20"/>
          <w:szCs w:val="20"/>
        </w:rPr>
      </w:pPr>
    </w:p>
    <w:tbl>
      <w:tblPr>
        <w:tblStyle w:val="Tablaconcuadrcula"/>
        <w:tblW w:w="0" w:type="auto"/>
        <w:tblLook w:val="04A0" w:firstRow="1" w:lastRow="0" w:firstColumn="1" w:lastColumn="0" w:noHBand="0" w:noVBand="1"/>
      </w:tblPr>
      <w:tblGrid>
        <w:gridCol w:w="4826"/>
        <w:gridCol w:w="4933"/>
      </w:tblGrid>
      <w:tr w:rsidR="00E321D4" w:rsidRPr="00F95D80" w14:paraId="536B1F73" w14:textId="77777777" w:rsidTr="008B3265">
        <w:tc>
          <w:tcPr>
            <w:tcW w:w="4826" w:type="dxa"/>
          </w:tcPr>
          <w:p w14:paraId="5971A2DE" w14:textId="77777777" w:rsidR="00E321D4" w:rsidRPr="00F95D80" w:rsidRDefault="00E321D4" w:rsidP="008B3265">
            <w:pPr>
              <w:pStyle w:val="Default"/>
              <w:spacing w:line="240" w:lineRule="auto"/>
              <w:jc w:val="center"/>
              <w:rPr>
                <w:b/>
                <w:bCs/>
                <w:sz w:val="20"/>
                <w:szCs w:val="20"/>
              </w:rPr>
            </w:pPr>
            <w:r w:rsidRPr="00F95D80">
              <w:rPr>
                <w:b/>
                <w:bCs/>
                <w:sz w:val="20"/>
                <w:szCs w:val="20"/>
              </w:rPr>
              <w:t>Categoría de Análisis</w:t>
            </w:r>
          </w:p>
        </w:tc>
        <w:tc>
          <w:tcPr>
            <w:tcW w:w="4933" w:type="dxa"/>
          </w:tcPr>
          <w:p w14:paraId="77820E4A" w14:textId="77777777" w:rsidR="00E321D4" w:rsidRPr="00F95D80" w:rsidRDefault="00E321D4" w:rsidP="008B3265">
            <w:pPr>
              <w:pStyle w:val="Default"/>
              <w:spacing w:line="240" w:lineRule="auto"/>
              <w:jc w:val="center"/>
              <w:rPr>
                <w:b/>
                <w:bCs/>
                <w:sz w:val="20"/>
                <w:szCs w:val="20"/>
              </w:rPr>
            </w:pPr>
            <w:r w:rsidRPr="00F95D80">
              <w:rPr>
                <w:b/>
                <w:bCs/>
                <w:sz w:val="20"/>
                <w:szCs w:val="20"/>
              </w:rPr>
              <w:t>Reactivos de Instrumento</w:t>
            </w:r>
          </w:p>
        </w:tc>
      </w:tr>
      <w:tr w:rsidR="00E321D4" w14:paraId="2205B5EF" w14:textId="77777777" w:rsidTr="008B3265">
        <w:tc>
          <w:tcPr>
            <w:tcW w:w="4826" w:type="dxa"/>
            <w:vAlign w:val="center"/>
          </w:tcPr>
          <w:p w14:paraId="4FA24E47" w14:textId="77777777" w:rsidR="00E321D4" w:rsidRPr="00012398" w:rsidRDefault="00E321D4" w:rsidP="008B3265">
            <w:pPr>
              <w:pStyle w:val="Default"/>
              <w:spacing w:line="240" w:lineRule="auto"/>
              <w:jc w:val="both"/>
              <w:rPr>
                <w:b/>
                <w:bCs/>
                <w:sz w:val="20"/>
                <w:szCs w:val="20"/>
              </w:rPr>
            </w:pPr>
            <w:r w:rsidRPr="00012398">
              <w:rPr>
                <w:b/>
                <w:bCs/>
                <w:sz w:val="20"/>
                <w:szCs w:val="20"/>
              </w:rPr>
              <w:t xml:space="preserve">Datos generales de </w:t>
            </w:r>
            <w:r>
              <w:rPr>
                <w:b/>
                <w:bCs/>
                <w:sz w:val="20"/>
                <w:szCs w:val="20"/>
              </w:rPr>
              <w:t xml:space="preserve">los beneficiarios </w:t>
            </w:r>
          </w:p>
        </w:tc>
        <w:tc>
          <w:tcPr>
            <w:tcW w:w="4933" w:type="dxa"/>
          </w:tcPr>
          <w:p w14:paraId="20A1C8EB"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Nombre</w:t>
            </w:r>
          </w:p>
          <w:p w14:paraId="79A5B204"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Edad</w:t>
            </w:r>
          </w:p>
          <w:p w14:paraId="64AB2AB4"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Género</w:t>
            </w:r>
          </w:p>
          <w:p w14:paraId="2704996B" w14:textId="152CCD19" w:rsidR="00E321D4" w:rsidRDefault="00E321D4" w:rsidP="00E321D4">
            <w:pPr>
              <w:pStyle w:val="Default"/>
              <w:numPr>
                <w:ilvl w:val="0"/>
                <w:numId w:val="41"/>
              </w:numPr>
              <w:spacing w:line="240" w:lineRule="auto"/>
              <w:ind w:left="513" w:hanging="425"/>
              <w:jc w:val="both"/>
              <w:rPr>
                <w:bCs/>
                <w:sz w:val="20"/>
                <w:szCs w:val="20"/>
              </w:rPr>
            </w:pPr>
            <w:r>
              <w:rPr>
                <w:bCs/>
                <w:sz w:val="20"/>
                <w:szCs w:val="20"/>
              </w:rPr>
              <w:t xml:space="preserve">Ocupación </w:t>
            </w:r>
          </w:p>
          <w:p w14:paraId="10B8FB05" w14:textId="23829ACD" w:rsidR="008B3265" w:rsidRDefault="008B3265" w:rsidP="00E321D4">
            <w:pPr>
              <w:pStyle w:val="Default"/>
              <w:numPr>
                <w:ilvl w:val="0"/>
                <w:numId w:val="41"/>
              </w:numPr>
              <w:spacing w:line="240" w:lineRule="auto"/>
              <w:ind w:left="513" w:hanging="425"/>
              <w:jc w:val="both"/>
              <w:rPr>
                <w:bCs/>
                <w:sz w:val="20"/>
                <w:szCs w:val="20"/>
              </w:rPr>
            </w:pPr>
            <w:r>
              <w:rPr>
                <w:bCs/>
                <w:sz w:val="20"/>
                <w:szCs w:val="20"/>
              </w:rPr>
              <w:t>Estado civil</w:t>
            </w:r>
          </w:p>
          <w:p w14:paraId="159220EC" w14:textId="77777777" w:rsidR="00E321D4" w:rsidRPr="009416D3" w:rsidRDefault="00E321D4" w:rsidP="00E321D4">
            <w:pPr>
              <w:pStyle w:val="Default"/>
              <w:numPr>
                <w:ilvl w:val="0"/>
                <w:numId w:val="41"/>
              </w:numPr>
              <w:spacing w:line="240" w:lineRule="auto"/>
              <w:ind w:left="513" w:hanging="425"/>
              <w:jc w:val="both"/>
              <w:rPr>
                <w:bCs/>
                <w:sz w:val="20"/>
                <w:szCs w:val="20"/>
              </w:rPr>
            </w:pPr>
            <w:r>
              <w:rPr>
                <w:bCs/>
                <w:sz w:val="20"/>
                <w:szCs w:val="20"/>
              </w:rPr>
              <w:t>Número de integrantes en el hogar</w:t>
            </w:r>
          </w:p>
        </w:tc>
      </w:tr>
      <w:tr w:rsidR="00E321D4" w14:paraId="04A3231B" w14:textId="77777777" w:rsidTr="008B3265">
        <w:tc>
          <w:tcPr>
            <w:tcW w:w="4826" w:type="dxa"/>
            <w:vAlign w:val="center"/>
          </w:tcPr>
          <w:p w14:paraId="50214E24" w14:textId="77777777" w:rsidR="00E321D4" w:rsidRPr="00012398" w:rsidRDefault="00E321D4" w:rsidP="008B3265">
            <w:pPr>
              <w:pStyle w:val="Default"/>
              <w:spacing w:line="240" w:lineRule="auto"/>
              <w:jc w:val="both"/>
              <w:rPr>
                <w:b/>
                <w:bCs/>
                <w:sz w:val="20"/>
                <w:szCs w:val="20"/>
              </w:rPr>
            </w:pPr>
            <w:r>
              <w:rPr>
                <w:b/>
                <w:bCs/>
                <w:sz w:val="20"/>
                <w:szCs w:val="20"/>
              </w:rPr>
              <w:t>Características de la vivienda</w:t>
            </w:r>
          </w:p>
        </w:tc>
        <w:tc>
          <w:tcPr>
            <w:tcW w:w="4933" w:type="dxa"/>
          </w:tcPr>
          <w:p w14:paraId="28BF9D63"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Número de cuartos</w:t>
            </w:r>
          </w:p>
          <w:p w14:paraId="34DFC2A4" w14:textId="77777777" w:rsidR="00E321D4" w:rsidRDefault="004B10D8" w:rsidP="00E321D4">
            <w:pPr>
              <w:pStyle w:val="Default"/>
              <w:numPr>
                <w:ilvl w:val="0"/>
                <w:numId w:val="41"/>
              </w:numPr>
              <w:spacing w:line="240" w:lineRule="auto"/>
              <w:ind w:left="513" w:hanging="425"/>
              <w:jc w:val="both"/>
              <w:rPr>
                <w:bCs/>
                <w:sz w:val="20"/>
                <w:szCs w:val="20"/>
              </w:rPr>
            </w:pPr>
            <w:r>
              <w:rPr>
                <w:bCs/>
                <w:sz w:val="20"/>
                <w:szCs w:val="20"/>
              </w:rPr>
              <w:t>Posesión de la Vivienda</w:t>
            </w:r>
          </w:p>
          <w:p w14:paraId="249BB608" w14:textId="72021C80" w:rsidR="004B10D8" w:rsidRDefault="00C33E9B" w:rsidP="00E321D4">
            <w:pPr>
              <w:pStyle w:val="Default"/>
              <w:numPr>
                <w:ilvl w:val="0"/>
                <w:numId w:val="41"/>
              </w:numPr>
              <w:spacing w:line="240" w:lineRule="auto"/>
              <w:ind w:left="513" w:hanging="425"/>
              <w:jc w:val="both"/>
              <w:rPr>
                <w:bCs/>
                <w:sz w:val="20"/>
                <w:szCs w:val="20"/>
              </w:rPr>
            </w:pPr>
            <w:r>
              <w:rPr>
                <w:bCs/>
                <w:sz w:val="20"/>
                <w:szCs w:val="20"/>
              </w:rPr>
              <w:t>Tipo de Vivienda.</w:t>
            </w:r>
          </w:p>
        </w:tc>
      </w:tr>
      <w:tr w:rsidR="00E321D4" w14:paraId="30ADC34C" w14:textId="77777777" w:rsidTr="008B3265">
        <w:tc>
          <w:tcPr>
            <w:tcW w:w="4826" w:type="dxa"/>
            <w:vAlign w:val="center"/>
          </w:tcPr>
          <w:p w14:paraId="01868041" w14:textId="77777777" w:rsidR="00E321D4" w:rsidRPr="00012398" w:rsidRDefault="00E321D4" w:rsidP="008B3265">
            <w:pPr>
              <w:pStyle w:val="Default"/>
              <w:spacing w:line="240" w:lineRule="auto"/>
              <w:jc w:val="both"/>
              <w:rPr>
                <w:b/>
                <w:bCs/>
                <w:sz w:val="20"/>
                <w:szCs w:val="20"/>
              </w:rPr>
            </w:pPr>
            <w:r>
              <w:rPr>
                <w:b/>
                <w:bCs/>
                <w:sz w:val="20"/>
                <w:szCs w:val="20"/>
              </w:rPr>
              <w:t>Características socioeconómicas</w:t>
            </w:r>
          </w:p>
        </w:tc>
        <w:tc>
          <w:tcPr>
            <w:tcW w:w="4933" w:type="dxa"/>
          </w:tcPr>
          <w:p w14:paraId="1FF2EEFE"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¿Cuántas personas aportan al ingreso familiar?</w:t>
            </w:r>
          </w:p>
          <w:p w14:paraId="45C754A6" w14:textId="3AAFC754" w:rsidR="00E321D4" w:rsidRDefault="00B236DF" w:rsidP="00E321D4">
            <w:pPr>
              <w:pStyle w:val="Default"/>
              <w:numPr>
                <w:ilvl w:val="0"/>
                <w:numId w:val="41"/>
              </w:numPr>
              <w:spacing w:line="240" w:lineRule="auto"/>
              <w:ind w:left="513" w:hanging="425"/>
              <w:jc w:val="both"/>
              <w:rPr>
                <w:bCs/>
                <w:sz w:val="20"/>
                <w:szCs w:val="20"/>
              </w:rPr>
            </w:pPr>
            <w:r>
              <w:rPr>
                <w:bCs/>
                <w:sz w:val="20"/>
                <w:szCs w:val="20"/>
              </w:rPr>
              <w:t>¿Cuántas personas habitan en el domicilio?</w:t>
            </w:r>
          </w:p>
          <w:p w14:paraId="789F926C" w14:textId="77777777" w:rsidR="00E321D4" w:rsidRDefault="00AD0581" w:rsidP="00B236DF">
            <w:pPr>
              <w:pStyle w:val="Default"/>
              <w:numPr>
                <w:ilvl w:val="0"/>
                <w:numId w:val="41"/>
              </w:numPr>
              <w:spacing w:line="240" w:lineRule="auto"/>
              <w:ind w:left="513" w:hanging="425"/>
              <w:jc w:val="both"/>
              <w:rPr>
                <w:bCs/>
                <w:sz w:val="20"/>
                <w:szCs w:val="20"/>
              </w:rPr>
            </w:pPr>
            <w:r>
              <w:rPr>
                <w:bCs/>
                <w:sz w:val="20"/>
                <w:szCs w:val="20"/>
              </w:rPr>
              <w:t>¿Cuál es el ingreso mensual?</w:t>
            </w:r>
          </w:p>
          <w:p w14:paraId="35F9C691" w14:textId="7AB01144" w:rsidR="00F25EE6" w:rsidRDefault="00F25EE6" w:rsidP="00B236DF">
            <w:pPr>
              <w:pStyle w:val="Default"/>
              <w:numPr>
                <w:ilvl w:val="0"/>
                <w:numId w:val="41"/>
              </w:numPr>
              <w:spacing w:line="240" w:lineRule="auto"/>
              <w:ind w:left="513" w:hanging="425"/>
              <w:jc w:val="both"/>
              <w:rPr>
                <w:bCs/>
                <w:sz w:val="20"/>
                <w:szCs w:val="20"/>
              </w:rPr>
            </w:pPr>
            <w:r>
              <w:rPr>
                <w:bCs/>
                <w:sz w:val="20"/>
                <w:szCs w:val="20"/>
              </w:rPr>
              <w:t xml:space="preserve">¿Cuánto </w:t>
            </w:r>
            <w:r w:rsidR="0067170C">
              <w:rPr>
                <w:bCs/>
                <w:sz w:val="20"/>
                <w:szCs w:val="20"/>
              </w:rPr>
              <w:t xml:space="preserve">se </w:t>
            </w:r>
            <w:r>
              <w:rPr>
                <w:bCs/>
                <w:sz w:val="20"/>
                <w:szCs w:val="20"/>
              </w:rPr>
              <w:t>gasta en alimentación?</w:t>
            </w:r>
          </w:p>
          <w:p w14:paraId="319B5F8F" w14:textId="21EEF42A" w:rsidR="00F25EE6" w:rsidRPr="00B236DF" w:rsidRDefault="00F25EE6" w:rsidP="00B236DF">
            <w:pPr>
              <w:pStyle w:val="Default"/>
              <w:numPr>
                <w:ilvl w:val="0"/>
                <w:numId w:val="41"/>
              </w:numPr>
              <w:spacing w:line="240" w:lineRule="auto"/>
              <w:ind w:left="513" w:hanging="425"/>
              <w:jc w:val="both"/>
              <w:rPr>
                <w:bCs/>
                <w:sz w:val="20"/>
                <w:szCs w:val="20"/>
              </w:rPr>
            </w:pPr>
            <w:r>
              <w:rPr>
                <w:bCs/>
                <w:sz w:val="20"/>
                <w:szCs w:val="20"/>
              </w:rPr>
              <w:lastRenderedPageBreak/>
              <w:t>Cuánto</w:t>
            </w:r>
            <w:r w:rsidR="0067170C">
              <w:rPr>
                <w:bCs/>
                <w:sz w:val="20"/>
                <w:szCs w:val="20"/>
              </w:rPr>
              <w:t xml:space="preserve"> se</w:t>
            </w:r>
            <w:r>
              <w:rPr>
                <w:bCs/>
                <w:sz w:val="20"/>
                <w:szCs w:val="20"/>
              </w:rPr>
              <w:t xml:space="preserve"> gasta en servicios básicos (agua, luz, gas</w:t>
            </w:r>
            <w:r w:rsidR="0067170C">
              <w:rPr>
                <w:bCs/>
                <w:sz w:val="20"/>
                <w:szCs w:val="20"/>
              </w:rPr>
              <w:t xml:space="preserve"> y </w:t>
            </w:r>
            <w:r w:rsidR="007819E2">
              <w:rPr>
                <w:bCs/>
                <w:sz w:val="20"/>
                <w:szCs w:val="20"/>
              </w:rPr>
              <w:t>teléfono</w:t>
            </w:r>
            <w:r>
              <w:rPr>
                <w:bCs/>
                <w:sz w:val="20"/>
                <w:szCs w:val="20"/>
              </w:rPr>
              <w:t>)?</w:t>
            </w:r>
          </w:p>
        </w:tc>
      </w:tr>
      <w:tr w:rsidR="00E321D4" w14:paraId="13B892BE" w14:textId="77777777" w:rsidTr="008B3265">
        <w:tc>
          <w:tcPr>
            <w:tcW w:w="4826" w:type="dxa"/>
            <w:vAlign w:val="center"/>
          </w:tcPr>
          <w:p w14:paraId="152A05FD" w14:textId="4A4384B0" w:rsidR="00E321D4" w:rsidRPr="00012398" w:rsidRDefault="00E321D4" w:rsidP="008B3265">
            <w:pPr>
              <w:pStyle w:val="Default"/>
              <w:spacing w:line="240" w:lineRule="auto"/>
              <w:jc w:val="both"/>
              <w:rPr>
                <w:b/>
                <w:bCs/>
                <w:sz w:val="20"/>
                <w:szCs w:val="20"/>
              </w:rPr>
            </w:pPr>
            <w:r>
              <w:rPr>
                <w:b/>
                <w:bCs/>
                <w:sz w:val="20"/>
                <w:szCs w:val="20"/>
              </w:rPr>
              <w:lastRenderedPageBreak/>
              <w:t>Datos de incorporación al Programa</w:t>
            </w:r>
          </w:p>
        </w:tc>
        <w:tc>
          <w:tcPr>
            <w:tcW w:w="4933" w:type="dxa"/>
          </w:tcPr>
          <w:p w14:paraId="08348A6A"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¿Cómo se enteró del Programa?</w:t>
            </w:r>
          </w:p>
          <w:p w14:paraId="62AEAD44" w14:textId="00F577E5" w:rsidR="00E321D4" w:rsidRDefault="00E321D4" w:rsidP="00E321D4">
            <w:pPr>
              <w:pStyle w:val="Default"/>
              <w:numPr>
                <w:ilvl w:val="0"/>
                <w:numId w:val="41"/>
              </w:numPr>
              <w:spacing w:line="240" w:lineRule="auto"/>
              <w:ind w:left="513" w:hanging="425"/>
              <w:jc w:val="both"/>
              <w:rPr>
                <w:bCs/>
                <w:sz w:val="20"/>
                <w:szCs w:val="20"/>
              </w:rPr>
            </w:pPr>
            <w:r>
              <w:rPr>
                <w:bCs/>
                <w:sz w:val="20"/>
                <w:szCs w:val="20"/>
              </w:rPr>
              <w:t>¿En qu</w:t>
            </w:r>
            <w:r w:rsidR="007819E2">
              <w:rPr>
                <w:bCs/>
                <w:sz w:val="20"/>
                <w:szCs w:val="20"/>
              </w:rPr>
              <w:t>é fecha realizó su estudio-socioeconómico</w:t>
            </w:r>
            <w:r>
              <w:rPr>
                <w:bCs/>
                <w:sz w:val="20"/>
                <w:szCs w:val="20"/>
              </w:rPr>
              <w:t xml:space="preserve"> al Programa?</w:t>
            </w:r>
          </w:p>
          <w:p w14:paraId="6686E75E" w14:textId="38F9042E" w:rsidR="00E321D4" w:rsidRDefault="00E321D4" w:rsidP="00AE31A4">
            <w:pPr>
              <w:pStyle w:val="Default"/>
              <w:numPr>
                <w:ilvl w:val="0"/>
                <w:numId w:val="41"/>
              </w:numPr>
              <w:spacing w:line="240" w:lineRule="auto"/>
              <w:ind w:left="513" w:hanging="425"/>
              <w:jc w:val="both"/>
              <w:rPr>
                <w:bCs/>
                <w:sz w:val="20"/>
                <w:szCs w:val="20"/>
              </w:rPr>
            </w:pPr>
            <w:r>
              <w:rPr>
                <w:bCs/>
                <w:sz w:val="20"/>
                <w:szCs w:val="20"/>
              </w:rPr>
              <w:t xml:space="preserve">¿En </w:t>
            </w:r>
            <w:r w:rsidR="007819E2">
              <w:rPr>
                <w:bCs/>
                <w:sz w:val="20"/>
                <w:szCs w:val="20"/>
              </w:rPr>
              <w:t>qué fecha se notificó que sería beneficiaria</w:t>
            </w:r>
            <w:r>
              <w:rPr>
                <w:bCs/>
                <w:sz w:val="20"/>
                <w:szCs w:val="20"/>
              </w:rPr>
              <w:t xml:space="preserve"> del Programa?</w:t>
            </w:r>
          </w:p>
          <w:p w14:paraId="468C6059" w14:textId="0A6F5834" w:rsidR="00E321D4" w:rsidRDefault="007819E2" w:rsidP="0021424E">
            <w:pPr>
              <w:pStyle w:val="Default"/>
              <w:numPr>
                <w:ilvl w:val="0"/>
                <w:numId w:val="41"/>
              </w:numPr>
              <w:spacing w:line="240" w:lineRule="auto"/>
              <w:ind w:left="513" w:hanging="425"/>
              <w:jc w:val="both"/>
              <w:rPr>
                <w:bCs/>
                <w:sz w:val="20"/>
                <w:szCs w:val="20"/>
              </w:rPr>
            </w:pPr>
            <w:r>
              <w:rPr>
                <w:bCs/>
                <w:sz w:val="20"/>
                <w:szCs w:val="20"/>
              </w:rPr>
              <w:t>¿Se le informó cómo podrá conocer el estado de su trámite, y su aceptación o no al programa social?</w:t>
            </w:r>
          </w:p>
          <w:p w14:paraId="78F5551C" w14:textId="4A4B2BDA" w:rsidR="007819E2" w:rsidRPr="007819E2" w:rsidRDefault="007819E2" w:rsidP="007819E2">
            <w:pPr>
              <w:pStyle w:val="Default"/>
              <w:numPr>
                <w:ilvl w:val="0"/>
                <w:numId w:val="41"/>
              </w:numPr>
              <w:spacing w:line="240" w:lineRule="auto"/>
              <w:ind w:left="513" w:hanging="425"/>
              <w:jc w:val="both"/>
              <w:rPr>
                <w:bCs/>
                <w:sz w:val="20"/>
                <w:szCs w:val="20"/>
              </w:rPr>
            </w:pPr>
            <w:r>
              <w:rPr>
                <w:bCs/>
                <w:sz w:val="20"/>
                <w:szCs w:val="20"/>
              </w:rPr>
              <w:t>¿Se le informó sobre los instrumentos existentes para interponer una queja o denuncia?</w:t>
            </w:r>
          </w:p>
          <w:p w14:paraId="47E0BCD2" w14:textId="72B5B327" w:rsidR="0021424E" w:rsidRPr="0021424E" w:rsidRDefault="0021424E" w:rsidP="0021424E">
            <w:pPr>
              <w:pStyle w:val="Default"/>
              <w:numPr>
                <w:ilvl w:val="0"/>
                <w:numId w:val="41"/>
              </w:numPr>
              <w:spacing w:line="240" w:lineRule="auto"/>
              <w:ind w:left="513" w:hanging="425"/>
              <w:jc w:val="both"/>
              <w:rPr>
                <w:bCs/>
                <w:sz w:val="20"/>
                <w:szCs w:val="20"/>
              </w:rPr>
            </w:pPr>
            <w:r>
              <w:rPr>
                <w:bCs/>
                <w:sz w:val="20"/>
                <w:szCs w:val="20"/>
              </w:rPr>
              <w:t>¿En caso de resultar beneficiaria en que piensa utilizar el apoyo?</w:t>
            </w:r>
          </w:p>
        </w:tc>
      </w:tr>
      <w:tr w:rsidR="00E321D4" w14:paraId="78283223" w14:textId="77777777" w:rsidTr="008B3265">
        <w:tc>
          <w:tcPr>
            <w:tcW w:w="4826" w:type="dxa"/>
            <w:vAlign w:val="center"/>
          </w:tcPr>
          <w:p w14:paraId="2AE23D52" w14:textId="77777777" w:rsidR="00E321D4" w:rsidRDefault="00E321D4" w:rsidP="008B3265">
            <w:pPr>
              <w:pStyle w:val="Default"/>
              <w:spacing w:line="240" w:lineRule="auto"/>
              <w:jc w:val="both"/>
              <w:rPr>
                <w:b/>
                <w:bCs/>
                <w:sz w:val="20"/>
                <w:szCs w:val="20"/>
              </w:rPr>
            </w:pPr>
            <w:r>
              <w:rPr>
                <w:b/>
                <w:bCs/>
                <w:sz w:val="20"/>
                <w:szCs w:val="20"/>
              </w:rPr>
              <w:t>Percepción del desempeño del Programa</w:t>
            </w:r>
          </w:p>
        </w:tc>
        <w:tc>
          <w:tcPr>
            <w:tcW w:w="4933" w:type="dxa"/>
          </w:tcPr>
          <w:p w14:paraId="44573267" w14:textId="77777777" w:rsidR="00E321D4" w:rsidRDefault="00E321D4" w:rsidP="00E321D4">
            <w:pPr>
              <w:pStyle w:val="Default"/>
              <w:numPr>
                <w:ilvl w:val="0"/>
                <w:numId w:val="41"/>
              </w:numPr>
              <w:spacing w:line="240" w:lineRule="auto"/>
              <w:ind w:left="513" w:hanging="425"/>
              <w:jc w:val="both"/>
              <w:rPr>
                <w:bCs/>
                <w:sz w:val="20"/>
                <w:szCs w:val="20"/>
              </w:rPr>
            </w:pPr>
            <w:r>
              <w:rPr>
                <w:bCs/>
                <w:sz w:val="20"/>
                <w:szCs w:val="20"/>
              </w:rPr>
              <w:t>¿Qué tan satisfecho se encuentra con el desempeño del Programa?</w:t>
            </w:r>
          </w:p>
          <w:p w14:paraId="461D1BB9" w14:textId="618A4E3B" w:rsidR="00E321D4" w:rsidRDefault="00E321D4" w:rsidP="004C3ED9">
            <w:pPr>
              <w:pStyle w:val="Default"/>
              <w:numPr>
                <w:ilvl w:val="0"/>
                <w:numId w:val="41"/>
              </w:numPr>
              <w:spacing w:line="240" w:lineRule="auto"/>
              <w:ind w:left="513" w:hanging="425"/>
              <w:jc w:val="both"/>
              <w:rPr>
                <w:bCs/>
                <w:sz w:val="20"/>
                <w:szCs w:val="20"/>
              </w:rPr>
            </w:pPr>
            <w:r>
              <w:rPr>
                <w:bCs/>
                <w:sz w:val="20"/>
                <w:szCs w:val="20"/>
              </w:rPr>
              <w:t xml:space="preserve">¿Cómo ha sido el trato con el personal </w:t>
            </w:r>
            <w:r w:rsidR="00AE31A4">
              <w:rPr>
                <w:bCs/>
                <w:sz w:val="20"/>
                <w:szCs w:val="20"/>
              </w:rPr>
              <w:t>que realizó el estudio socioeconómico</w:t>
            </w:r>
            <w:r>
              <w:rPr>
                <w:bCs/>
                <w:sz w:val="20"/>
                <w:szCs w:val="20"/>
              </w:rPr>
              <w:t>?</w:t>
            </w:r>
          </w:p>
          <w:p w14:paraId="121CDBC8" w14:textId="1A5F6755" w:rsidR="00303BC0" w:rsidRPr="00AE31A4" w:rsidRDefault="00AE31A4" w:rsidP="00AE31A4">
            <w:pPr>
              <w:pStyle w:val="Default"/>
              <w:numPr>
                <w:ilvl w:val="0"/>
                <w:numId w:val="41"/>
              </w:numPr>
              <w:spacing w:line="240" w:lineRule="auto"/>
              <w:ind w:left="513" w:hanging="425"/>
              <w:jc w:val="both"/>
              <w:rPr>
                <w:bCs/>
                <w:sz w:val="20"/>
                <w:szCs w:val="20"/>
              </w:rPr>
            </w:pPr>
            <w:r>
              <w:rPr>
                <w:bCs/>
                <w:sz w:val="20"/>
                <w:szCs w:val="20"/>
              </w:rPr>
              <w:t>¿Cómo ha sido el trato con el personal que realizó el pago?</w:t>
            </w:r>
          </w:p>
        </w:tc>
      </w:tr>
      <w:tr w:rsidR="00E321D4" w14:paraId="35EE1C1E" w14:textId="77777777" w:rsidTr="008B3265">
        <w:tc>
          <w:tcPr>
            <w:tcW w:w="4826" w:type="dxa"/>
            <w:vAlign w:val="center"/>
          </w:tcPr>
          <w:p w14:paraId="0FD2AEDC" w14:textId="77777777" w:rsidR="00E321D4" w:rsidRDefault="00E321D4" w:rsidP="008B3265">
            <w:pPr>
              <w:pStyle w:val="Default"/>
              <w:spacing w:line="240" w:lineRule="auto"/>
              <w:jc w:val="both"/>
              <w:rPr>
                <w:b/>
                <w:bCs/>
                <w:sz w:val="20"/>
                <w:szCs w:val="20"/>
              </w:rPr>
            </w:pPr>
            <w:r>
              <w:rPr>
                <w:b/>
                <w:bCs/>
                <w:sz w:val="20"/>
                <w:szCs w:val="20"/>
              </w:rPr>
              <w:t>Expectativas de los beneficiarios</w:t>
            </w:r>
          </w:p>
        </w:tc>
        <w:tc>
          <w:tcPr>
            <w:tcW w:w="4933" w:type="dxa"/>
          </w:tcPr>
          <w:p w14:paraId="28C12DFF" w14:textId="24290125" w:rsidR="00AE31A4" w:rsidRDefault="00AE31A4" w:rsidP="00E321D4">
            <w:pPr>
              <w:pStyle w:val="Default"/>
              <w:numPr>
                <w:ilvl w:val="0"/>
                <w:numId w:val="41"/>
              </w:numPr>
              <w:spacing w:line="240" w:lineRule="auto"/>
              <w:ind w:left="513" w:hanging="425"/>
              <w:jc w:val="both"/>
              <w:rPr>
                <w:bCs/>
                <w:sz w:val="20"/>
                <w:szCs w:val="20"/>
              </w:rPr>
            </w:pPr>
            <w:r>
              <w:rPr>
                <w:bCs/>
                <w:sz w:val="20"/>
                <w:szCs w:val="20"/>
              </w:rPr>
              <w:t>¿En qué utilizó el apoyo otorgado del programa?</w:t>
            </w:r>
          </w:p>
          <w:p w14:paraId="208ADE8D" w14:textId="527354FE" w:rsidR="00E321D4" w:rsidRDefault="0021424E" w:rsidP="00E321D4">
            <w:pPr>
              <w:pStyle w:val="Default"/>
              <w:numPr>
                <w:ilvl w:val="0"/>
                <w:numId w:val="41"/>
              </w:numPr>
              <w:spacing w:line="240" w:lineRule="auto"/>
              <w:ind w:left="513" w:hanging="425"/>
              <w:jc w:val="both"/>
              <w:rPr>
                <w:bCs/>
                <w:sz w:val="20"/>
                <w:szCs w:val="20"/>
              </w:rPr>
            </w:pPr>
            <w:r>
              <w:rPr>
                <w:bCs/>
                <w:sz w:val="20"/>
                <w:szCs w:val="20"/>
              </w:rPr>
              <w:t xml:space="preserve">Si usted no </w:t>
            </w:r>
            <w:r w:rsidR="00E321D4">
              <w:rPr>
                <w:bCs/>
                <w:sz w:val="20"/>
                <w:szCs w:val="20"/>
              </w:rPr>
              <w:t xml:space="preserve">hubiera recibido el apoyo, ¿se hubiera </w:t>
            </w:r>
            <w:r>
              <w:rPr>
                <w:bCs/>
                <w:sz w:val="20"/>
                <w:szCs w:val="20"/>
              </w:rPr>
              <w:t>mejorado su ingreso</w:t>
            </w:r>
            <w:r w:rsidR="00E321D4">
              <w:rPr>
                <w:bCs/>
                <w:sz w:val="20"/>
                <w:szCs w:val="20"/>
              </w:rPr>
              <w:t>?</w:t>
            </w:r>
          </w:p>
          <w:p w14:paraId="5F411A7B" w14:textId="77777777" w:rsidR="00E321D4" w:rsidRDefault="00E321D4" w:rsidP="007819E2">
            <w:pPr>
              <w:pStyle w:val="Default"/>
              <w:numPr>
                <w:ilvl w:val="0"/>
                <w:numId w:val="41"/>
              </w:numPr>
              <w:spacing w:line="240" w:lineRule="auto"/>
              <w:ind w:left="513" w:hanging="425"/>
              <w:jc w:val="both"/>
              <w:rPr>
                <w:bCs/>
                <w:sz w:val="20"/>
                <w:szCs w:val="20"/>
              </w:rPr>
            </w:pPr>
            <w:r>
              <w:rPr>
                <w:bCs/>
                <w:sz w:val="20"/>
                <w:szCs w:val="20"/>
              </w:rPr>
              <w:t xml:space="preserve">¿Cree que el </w:t>
            </w:r>
            <w:r w:rsidR="0021424E">
              <w:rPr>
                <w:bCs/>
                <w:sz w:val="20"/>
                <w:szCs w:val="20"/>
              </w:rPr>
              <w:t xml:space="preserve">programa </w:t>
            </w:r>
            <w:r w:rsidR="00AF0D6B">
              <w:rPr>
                <w:bCs/>
                <w:sz w:val="20"/>
                <w:szCs w:val="20"/>
              </w:rPr>
              <w:t>mejoro su ingreso?</w:t>
            </w:r>
          </w:p>
          <w:p w14:paraId="328B8BB5" w14:textId="1C4319DE" w:rsidR="00AF0D6B" w:rsidRDefault="00D633E4" w:rsidP="00D9354F">
            <w:pPr>
              <w:pStyle w:val="Default"/>
              <w:numPr>
                <w:ilvl w:val="0"/>
                <w:numId w:val="41"/>
              </w:numPr>
              <w:spacing w:line="240" w:lineRule="auto"/>
              <w:ind w:left="513" w:hanging="425"/>
              <w:jc w:val="both"/>
              <w:rPr>
                <w:bCs/>
                <w:sz w:val="20"/>
                <w:szCs w:val="20"/>
              </w:rPr>
            </w:pPr>
            <w:r>
              <w:rPr>
                <w:bCs/>
                <w:sz w:val="20"/>
                <w:szCs w:val="20"/>
              </w:rPr>
              <w:t>¿Cree que el programa tuvo impacto a nivel familiar?</w:t>
            </w:r>
          </w:p>
          <w:p w14:paraId="0A889CA5" w14:textId="6620EC6B" w:rsidR="00D9354F" w:rsidRPr="00D9354F" w:rsidRDefault="00D9354F" w:rsidP="00D9354F">
            <w:pPr>
              <w:pStyle w:val="Default"/>
              <w:numPr>
                <w:ilvl w:val="0"/>
                <w:numId w:val="41"/>
              </w:numPr>
              <w:spacing w:line="240" w:lineRule="auto"/>
              <w:ind w:left="513" w:hanging="425"/>
              <w:jc w:val="both"/>
              <w:rPr>
                <w:bCs/>
                <w:sz w:val="20"/>
                <w:szCs w:val="20"/>
              </w:rPr>
            </w:pPr>
            <w:r>
              <w:rPr>
                <w:bCs/>
                <w:sz w:val="20"/>
                <w:szCs w:val="20"/>
              </w:rPr>
              <w:t>Cree que el programa tuvo impacto a nivel delegacional?</w:t>
            </w:r>
          </w:p>
        </w:tc>
      </w:tr>
      <w:tr w:rsidR="00E321D4" w14:paraId="559B99FD" w14:textId="77777777" w:rsidTr="008B3265">
        <w:tc>
          <w:tcPr>
            <w:tcW w:w="4826" w:type="dxa"/>
            <w:vAlign w:val="center"/>
          </w:tcPr>
          <w:p w14:paraId="0AB96AE4" w14:textId="5FA1CDB4" w:rsidR="00E321D4" w:rsidRDefault="00E321D4" w:rsidP="0021424E">
            <w:pPr>
              <w:pStyle w:val="Default"/>
              <w:spacing w:line="240" w:lineRule="auto"/>
              <w:jc w:val="both"/>
              <w:rPr>
                <w:b/>
                <w:bCs/>
                <w:sz w:val="20"/>
                <w:szCs w:val="20"/>
              </w:rPr>
            </w:pPr>
            <w:r>
              <w:rPr>
                <w:b/>
                <w:bCs/>
                <w:sz w:val="20"/>
                <w:szCs w:val="20"/>
              </w:rPr>
              <w:t>Con</w:t>
            </w:r>
            <w:r w:rsidR="00220965">
              <w:rPr>
                <w:b/>
                <w:bCs/>
                <w:sz w:val="20"/>
                <w:szCs w:val="20"/>
              </w:rPr>
              <w:t>ocimiento de otros Programas de Jefas de Familia</w:t>
            </w:r>
          </w:p>
        </w:tc>
        <w:tc>
          <w:tcPr>
            <w:tcW w:w="4933" w:type="dxa"/>
          </w:tcPr>
          <w:p w14:paraId="064664F4" w14:textId="489CB613" w:rsidR="00E321D4" w:rsidRPr="00AB6A35" w:rsidRDefault="0021424E" w:rsidP="0021424E">
            <w:pPr>
              <w:pStyle w:val="Default"/>
              <w:numPr>
                <w:ilvl w:val="0"/>
                <w:numId w:val="41"/>
              </w:numPr>
              <w:spacing w:line="240" w:lineRule="auto"/>
              <w:ind w:left="513" w:hanging="425"/>
              <w:jc w:val="both"/>
              <w:rPr>
                <w:bCs/>
                <w:sz w:val="20"/>
                <w:szCs w:val="20"/>
              </w:rPr>
            </w:pPr>
            <w:r>
              <w:rPr>
                <w:bCs/>
                <w:sz w:val="20"/>
                <w:szCs w:val="20"/>
              </w:rPr>
              <w:t xml:space="preserve">Conoce otros Programas </w:t>
            </w:r>
            <w:r w:rsidR="00070DA9">
              <w:rPr>
                <w:bCs/>
                <w:sz w:val="20"/>
                <w:szCs w:val="20"/>
              </w:rPr>
              <w:t>relacionados</w:t>
            </w:r>
            <w:r w:rsidR="00D2789F">
              <w:rPr>
                <w:bCs/>
                <w:sz w:val="20"/>
                <w:szCs w:val="20"/>
              </w:rPr>
              <w:t xml:space="preserve"> con </w:t>
            </w:r>
            <w:r w:rsidR="00220965">
              <w:rPr>
                <w:bCs/>
                <w:sz w:val="20"/>
                <w:szCs w:val="20"/>
              </w:rPr>
              <w:t xml:space="preserve"> beneficiar </w:t>
            </w:r>
            <w:r w:rsidR="00D9354F">
              <w:rPr>
                <w:bCs/>
                <w:sz w:val="20"/>
                <w:szCs w:val="20"/>
              </w:rPr>
              <w:t xml:space="preserve">con apoyos económicos </w:t>
            </w:r>
            <w:r w:rsidR="00220965">
              <w:rPr>
                <w:bCs/>
                <w:sz w:val="20"/>
                <w:szCs w:val="20"/>
              </w:rPr>
              <w:t>a jefas de familias o representantes de</w:t>
            </w:r>
            <w:r w:rsidR="00D9354F">
              <w:rPr>
                <w:bCs/>
                <w:sz w:val="20"/>
                <w:szCs w:val="20"/>
              </w:rPr>
              <w:t>l núcleo</w:t>
            </w:r>
            <w:r w:rsidR="00220965">
              <w:rPr>
                <w:bCs/>
                <w:sz w:val="20"/>
                <w:szCs w:val="20"/>
              </w:rPr>
              <w:t xml:space="preserve"> familia</w:t>
            </w:r>
            <w:r w:rsidR="00D9354F">
              <w:rPr>
                <w:bCs/>
                <w:sz w:val="20"/>
                <w:szCs w:val="20"/>
              </w:rPr>
              <w:t>r</w:t>
            </w:r>
            <w:r w:rsidR="00220965">
              <w:rPr>
                <w:bCs/>
                <w:sz w:val="20"/>
                <w:szCs w:val="20"/>
              </w:rPr>
              <w:t>.</w:t>
            </w:r>
            <w:r>
              <w:rPr>
                <w:bCs/>
                <w:sz w:val="20"/>
                <w:szCs w:val="20"/>
              </w:rPr>
              <w:t xml:space="preserve"> </w:t>
            </w:r>
          </w:p>
        </w:tc>
      </w:tr>
      <w:tr w:rsidR="00E321D4" w14:paraId="2C3C7942" w14:textId="77777777" w:rsidTr="008B3265">
        <w:tc>
          <w:tcPr>
            <w:tcW w:w="4826" w:type="dxa"/>
            <w:vAlign w:val="center"/>
          </w:tcPr>
          <w:p w14:paraId="4D6F6556" w14:textId="77777777" w:rsidR="00E321D4" w:rsidRDefault="00E321D4" w:rsidP="008B3265">
            <w:pPr>
              <w:pStyle w:val="Default"/>
              <w:spacing w:line="240" w:lineRule="auto"/>
              <w:jc w:val="both"/>
              <w:rPr>
                <w:b/>
                <w:bCs/>
                <w:sz w:val="20"/>
                <w:szCs w:val="20"/>
              </w:rPr>
            </w:pPr>
            <w:r>
              <w:rPr>
                <w:b/>
                <w:bCs/>
                <w:sz w:val="20"/>
                <w:szCs w:val="20"/>
              </w:rPr>
              <w:t>Sugerencia y recomendaciones</w:t>
            </w:r>
          </w:p>
        </w:tc>
        <w:tc>
          <w:tcPr>
            <w:tcW w:w="4933" w:type="dxa"/>
          </w:tcPr>
          <w:p w14:paraId="458F79B2" w14:textId="77777777" w:rsidR="00E321D4" w:rsidRPr="00132736" w:rsidRDefault="00E321D4" w:rsidP="00E321D4">
            <w:pPr>
              <w:pStyle w:val="Default"/>
              <w:numPr>
                <w:ilvl w:val="0"/>
                <w:numId w:val="41"/>
              </w:numPr>
              <w:spacing w:line="240" w:lineRule="auto"/>
              <w:ind w:left="513" w:hanging="425"/>
              <w:jc w:val="both"/>
              <w:rPr>
                <w:bCs/>
                <w:sz w:val="20"/>
                <w:szCs w:val="20"/>
              </w:rPr>
            </w:pPr>
            <w:r>
              <w:rPr>
                <w:bCs/>
                <w:sz w:val="20"/>
                <w:szCs w:val="20"/>
              </w:rPr>
              <w:t>¿Qué sugiere para mejorar el desempeño del Programa?</w:t>
            </w:r>
          </w:p>
        </w:tc>
      </w:tr>
    </w:tbl>
    <w:p w14:paraId="4EEF45A3" w14:textId="77777777" w:rsidR="00BF567C" w:rsidRDefault="00BF567C" w:rsidP="000E549C">
      <w:pPr>
        <w:pStyle w:val="Default"/>
        <w:spacing w:line="240" w:lineRule="auto"/>
        <w:jc w:val="both"/>
        <w:rPr>
          <w:bCs/>
          <w:sz w:val="20"/>
          <w:szCs w:val="20"/>
        </w:rPr>
      </w:pPr>
    </w:p>
    <w:p w14:paraId="4C4F4E2A" w14:textId="77777777" w:rsidR="00BF567C" w:rsidRPr="00531D65" w:rsidRDefault="00BF567C" w:rsidP="000E549C">
      <w:pPr>
        <w:pStyle w:val="Default"/>
        <w:spacing w:line="240" w:lineRule="auto"/>
        <w:jc w:val="both"/>
        <w:rPr>
          <w:b/>
          <w:bCs/>
          <w:sz w:val="20"/>
          <w:szCs w:val="20"/>
        </w:rPr>
      </w:pPr>
      <w:r w:rsidRPr="005B1AFC">
        <w:rPr>
          <w:b/>
          <w:bCs/>
          <w:sz w:val="20"/>
          <w:szCs w:val="20"/>
        </w:rPr>
        <w:t>IV.4. Método de Aplicación del Instrumento</w:t>
      </w:r>
    </w:p>
    <w:p w14:paraId="197673D5" w14:textId="77777777" w:rsidR="00BF567C" w:rsidRDefault="00BF567C" w:rsidP="000E549C">
      <w:pPr>
        <w:pStyle w:val="Default"/>
        <w:spacing w:line="240" w:lineRule="auto"/>
        <w:jc w:val="both"/>
        <w:rPr>
          <w:bCs/>
          <w:sz w:val="20"/>
          <w:szCs w:val="20"/>
        </w:rPr>
      </w:pPr>
    </w:p>
    <w:p w14:paraId="091B7E4D" w14:textId="0FE4C492" w:rsidR="002A2585" w:rsidRDefault="00701D5E" w:rsidP="000E549C">
      <w:pPr>
        <w:pStyle w:val="Default"/>
        <w:spacing w:line="240" w:lineRule="auto"/>
        <w:jc w:val="both"/>
        <w:rPr>
          <w:bCs/>
          <w:sz w:val="20"/>
          <w:szCs w:val="20"/>
        </w:rPr>
      </w:pPr>
      <w:r w:rsidRPr="00701D5E">
        <w:rPr>
          <w:b/>
          <w:bCs/>
          <w:sz w:val="20"/>
          <w:szCs w:val="20"/>
        </w:rPr>
        <w:t>Población 2015</w:t>
      </w:r>
      <w:r>
        <w:rPr>
          <w:bCs/>
          <w:sz w:val="20"/>
          <w:szCs w:val="20"/>
        </w:rPr>
        <w:t xml:space="preserve"> </w:t>
      </w:r>
      <w:r w:rsidRPr="00322A51">
        <w:rPr>
          <w:bCs/>
          <w:sz w:val="20"/>
          <w:szCs w:val="20"/>
        </w:rPr>
        <w:t>(</w:t>
      </w:r>
      <w:r>
        <w:rPr>
          <w:bCs/>
          <w:sz w:val="20"/>
          <w:szCs w:val="20"/>
        </w:rPr>
        <w:t>Padrón de beneficiarios publicado en la Gaceta Oficial del Distrito Federal el 6 de abril de 2016)</w:t>
      </w:r>
    </w:p>
    <w:p w14:paraId="5655C345" w14:textId="77777777" w:rsidR="00701D5E" w:rsidRDefault="00701D5E" w:rsidP="000E549C">
      <w:pPr>
        <w:pStyle w:val="Default"/>
        <w:spacing w:line="240" w:lineRule="auto"/>
        <w:jc w:val="both"/>
        <w:rPr>
          <w:bCs/>
          <w:sz w:val="20"/>
          <w:szCs w:val="20"/>
        </w:rPr>
      </w:pPr>
    </w:p>
    <w:p w14:paraId="33310AAE" w14:textId="6FAC19A4" w:rsidR="00701D5E" w:rsidRDefault="00701D5E" w:rsidP="000E549C">
      <w:pPr>
        <w:pStyle w:val="Default"/>
        <w:spacing w:line="240" w:lineRule="auto"/>
        <w:jc w:val="both"/>
        <w:rPr>
          <w:bCs/>
          <w:sz w:val="20"/>
          <w:szCs w:val="20"/>
        </w:rPr>
      </w:pPr>
      <w:r>
        <w:rPr>
          <w:bCs/>
          <w:sz w:val="20"/>
          <w:szCs w:val="20"/>
        </w:rPr>
        <w:t xml:space="preserve">El padrón cuenta con 7,180 beneficiarios en total, puede ser consultado en la Gaceta Oficial del Distrito Federal del 6 de abril de 2016 o el siguiente enlace </w:t>
      </w:r>
      <w:r w:rsidR="00D45810">
        <w:rPr>
          <w:bCs/>
          <w:sz w:val="20"/>
          <w:szCs w:val="20"/>
        </w:rPr>
        <w:t>e</w:t>
      </w:r>
      <w:r>
        <w:rPr>
          <w:bCs/>
          <w:sz w:val="20"/>
          <w:szCs w:val="20"/>
        </w:rPr>
        <w:t xml:space="preserve">lectrónico </w:t>
      </w:r>
      <w:hyperlink r:id="rId13" w:history="1">
        <w:r w:rsidRPr="008574E2">
          <w:rPr>
            <w:rStyle w:val="Hipervnculo"/>
            <w:bCs/>
            <w:sz w:val="20"/>
            <w:szCs w:val="20"/>
          </w:rPr>
          <w:t>http://www.dao.gob.mx/padron_apoyo2015/index.php</w:t>
        </w:r>
      </w:hyperlink>
      <w:r>
        <w:rPr>
          <w:bCs/>
          <w:sz w:val="20"/>
          <w:szCs w:val="20"/>
        </w:rPr>
        <w:t>. A continuación se muestra un resumen por Dirección Territorial:</w:t>
      </w:r>
    </w:p>
    <w:p w14:paraId="25AF8ADF" w14:textId="77777777" w:rsidR="00701D5E" w:rsidRDefault="00701D5E" w:rsidP="000E549C">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120"/>
        <w:gridCol w:w="2067"/>
      </w:tblGrid>
      <w:tr w:rsidR="00C24B90" w:rsidRPr="001C78EA" w14:paraId="0BCEC85E" w14:textId="77777777" w:rsidTr="00757E97">
        <w:trPr>
          <w:jc w:val="center"/>
        </w:trPr>
        <w:tc>
          <w:tcPr>
            <w:tcW w:w="3120" w:type="dxa"/>
          </w:tcPr>
          <w:p w14:paraId="5E5C8BE2" w14:textId="77777777" w:rsidR="00C24B90" w:rsidRPr="001C78EA" w:rsidRDefault="00C24B90" w:rsidP="00757E97">
            <w:pPr>
              <w:jc w:val="center"/>
              <w:rPr>
                <w:rFonts w:ascii="Times New Roman" w:hAnsi="Times New Roman"/>
                <w:b/>
                <w:sz w:val="20"/>
                <w:szCs w:val="20"/>
              </w:rPr>
            </w:pPr>
            <w:r w:rsidRPr="001C78EA">
              <w:rPr>
                <w:rFonts w:ascii="Times New Roman" w:hAnsi="Times New Roman"/>
                <w:b/>
                <w:sz w:val="20"/>
                <w:szCs w:val="20"/>
              </w:rPr>
              <w:t>Dirección Territorial</w:t>
            </w:r>
          </w:p>
        </w:tc>
        <w:tc>
          <w:tcPr>
            <w:tcW w:w="2067" w:type="dxa"/>
          </w:tcPr>
          <w:p w14:paraId="1F6F4C4C" w14:textId="49A23494" w:rsidR="00C24B90" w:rsidRPr="001C78EA" w:rsidRDefault="00C24B90" w:rsidP="00757E97">
            <w:pPr>
              <w:jc w:val="center"/>
              <w:rPr>
                <w:rFonts w:ascii="Times New Roman" w:hAnsi="Times New Roman"/>
                <w:b/>
                <w:sz w:val="20"/>
                <w:szCs w:val="20"/>
              </w:rPr>
            </w:pPr>
            <w:r>
              <w:rPr>
                <w:rFonts w:ascii="Times New Roman" w:hAnsi="Times New Roman"/>
                <w:b/>
                <w:sz w:val="20"/>
                <w:szCs w:val="20"/>
              </w:rPr>
              <w:t>Beneficiarios</w:t>
            </w:r>
          </w:p>
        </w:tc>
      </w:tr>
      <w:tr w:rsidR="00C24B90" w:rsidRPr="008B64D1" w14:paraId="58EAE49D" w14:textId="77777777" w:rsidTr="00757E97">
        <w:trPr>
          <w:jc w:val="center"/>
        </w:trPr>
        <w:tc>
          <w:tcPr>
            <w:tcW w:w="3120" w:type="dxa"/>
          </w:tcPr>
          <w:p w14:paraId="16E97FF0"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CENTENARIO</w:t>
            </w:r>
          </w:p>
        </w:tc>
        <w:tc>
          <w:tcPr>
            <w:tcW w:w="2067" w:type="dxa"/>
          </w:tcPr>
          <w:p w14:paraId="16DDE019" w14:textId="58427AB7" w:rsidR="00C24B90" w:rsidRPr="008B64D1" w:rsidRDefault="003768F5" w:rsidP="00757E97">
            <w:pPr>
              <w:jc w:val="center"/>
              <w:rPr>
                <w:rFonts w:ascii="Times New Roman" w:hAnsi="Times New Roman"/>
                <w:sz w:val="20"/>
                <w:szCs w:val="20"/>
              </w:rPr>
            </w:pPr>
            <w:r>
              <w:rPr>
                <w:rFonts w:ascii="Times New Roman" w:hAnsi="Times New Roman"/>
                <w:sz w:val="20"/>
                <w:szCs w:val="20"/>
              </w:rPr>
              <w:t>839</w:t>
            </w:r>
          </w:p>
        </w:tc>
      </w:tr>
      <w:tr w:rsidR="00C24B90" w:rsidRPr="008B64D1" w14:paraId="61F79142" w14:textId="77777777" w:rsidTr="00757E97">
        <w:trPr>
          <w:jc w:val="center"/>
        </w:trPr>
        <w:tc>
          <w:tcPr>
            <w:tcW w:w="3120" w:type="dxa"/>
          </w:tcPr>
          <w:p w14:paraId="46514A74"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JALALPA</w:t>
            </w:r>
          </w:p>
        </w:tc>
        <w:tc>
          <w:tcPr>
            <w:tcW w:w="2067" w:type="dxa"/>
          </w:tcPr>
          <w:p w14:paraId="37A221CD" w14:textId="096AA942" w:rsidR="00C24B90" w:rsidRPr="008B64D1" w:rsidRDefault="003768F5" w:rsidP="00757E97">
            <w:pPr>
              <w:jc w:val="center"/>
              <w:rPr>
                <w:rFonts w:ascii="Times New Roman" w:hAnsi="Times New Roman"/>
                <w:sz w:val="20"/>
                <w:szCs w:val="20"/>
              </w:rPr>
            </w:pPr>
            <w:r>
              <w:rPr>
                <w:rFonts w:ascii="Times New Roman" w:hAnsi="Times New Roman"/>
                <w:sz w:val="20"/>
                <w:szCs w:val="20"/>
              </w:rPr>
              <w:t>713</w:t>
            </w:r>
          </w:p>
        </w:tc>
      </w:tr>
      <w:tr w:rsidR="00C24B90" w:rsidRPr="008B64D1" w14:paraId="5CA9AD82" w14:textId="77777777" w:rsidTr="00757E97">
        <w:trPr>
          <w:jc w:val="center"/>
        </w:trPr>
        <w:tc>
          <w:tcPr>
            <w:tcW w:w="3120" w:type="dxa"/>
          </w:tcPr>
          <w:p w14:paraId="718C7E5F"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LA ERA</w:t>
            </w:r>
          </w:p>
        </w:tc>
        <w:tc>
          <w:tcPr>
            <w:tcW w:w="2067" w:type="dxa"/>
          </w:tcPr>
          <w:p w14:paraId="35D8E3D8" w14:textId="5BEBF63B" w:rsidR="00C24B90" w:rsidRPr="008B64D1" w:rsidRDefault="003768F5" w:rsidP="00757E97">
            <w:pPr>
              <w:jc w:val="center"/>
              <w:rPr>
                <w:rFonts w:ascii="Times New Roman" w:hAnsi="Times New Roman"/>
                <w:sz w:val="20"/>
                <w:szCs w:val="20"/>
              </w:rPr>
            </w:pPr>
            <w:r>
              <w:rPr>
                <w:rFonts w:ascii="Times New Roman" w:hAnsi="Times New Roman"/>
                <w:sz w:val="20"/>
                <w:szCs w:val="20"/>
              </w:rPr>
              <w:t>510</w:t>
            </w:r>
          </w:p>
        </w:tc>
      </w:tr>
      <w:tr w:rsidR="00C24B90" w:rsidRPr="008B64D1" w14:paraId="1968DB5B" w14:textId="77777777" w:rsidTr="00757E97">
        <w:trPr>
          <w:jc w:val="center"/>
        </w:trPr>
        <w:tc>
          <w:tcPr>
            <w:tcW w:w="3120" w:type="dxa"/>
          </w:tcPr>
          <w:p w14:paraId="74723E79"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LAS AGUILAS</w:t>
            </w:r>
          </w:p>
        </w:tc>
        <w:tc>
          <w:tcPr>
            <w:tcW w:w="2067" w:type="dxa"/>
          </w:tcPr>
          <w:p w14:paraId="5DD39786" w14:textId="06522A8D" w:rsidR="00C24B90" w:rsidRPr="008B64D1" w:rsidRDefault="003768F5" w:rsidP="00757E97">
            <w:pPr>
              <w:jc w:val="center"/>
              <w:rPr>
                <w:rFonts w:ascii="Times New Roman" w:hAnsi="Times New Roman"/>
                <w:sz w:val="20"/>
                <w:szCs w:val="20"/>
              </w:rPr>
            </w:pPr>
            <w:r>
              <w:rPr>
                <w:rFonts w:ascii="Times New Roman" w:hAnsi="Times New Roman"/>
                <w:sz w:val="20"/>
                <w:szCs w:val="20"/>
              </w:rPr>
              <w:t>382</w:t>
            </w:r>
          </w:p>
        </w:tc>
      </w:tr>
      <w:tr w:rsidR="00C24B90" w:rsidRPr="008B64D1" w14:paraId="183AA375" w14:textId="77777777" w:rsidTr="00757E97">
        <w:trPr>
          <w:jc w:val="center"/>
        </w:trPr>
        <w:tc>
          <w:tcPr>
            <w:tcW w:w="3120" w:type="dxa"/>
          </w:tcPr>
          <w:p w14:paraId="66B3E635"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PLATEROS</w:t>
            </w:r>
          </w:p>
        </w:tc>
        <w:tc>
          <w:tcPr>
            <w:tcW w:w="2067" w:type="dxa"/>
          </w:tcPr>
          <w:p w14:paraId="1E936948" w14:textId="19371308" w:rsidR="00C24B90" w:rsidRPr="008B64D1" w:rsidRDefault="003768F5" w:rsidP="00757E97">
            <w:pPr>
              <w:jc w:val="center"/>
              <w:rPr>
                <w:rFonts w:ascii="Times New Roman" w:hAnsi="Times New Roman"/>
                <w:sz w:val="20"/>
                <w:szCs w:val="20"/>
              </w:rPr>
            </w:pPr>
            <w:r>
              <w:rPr>
                <w:rFonts w:ascii="Times New Roman" w:hAnsi="Times New Roman"/>
                <w:sz w:val="20"/>
                <w:szCs w:val="20"/>
              </w:rPr>
              <w:t>2,303</w:t>
            </w:r>
          </w:p>
        </w:tc>
      </w:tr>
      <w:tr w:rsidR="00C24B90" w:rsidRPr="008B64D1" w14:paraId="662E6AFE" w14:textId="77777777" w:rsidTr="00757E97">
        <w:trPr>
          <w:jc w:val="center"/>
        </w:trPr>
        <w:tc>
          <w:tcPr>
            <w:tcW w:w="3120" w:type="dxa"/>
          </w:tcPr>
          <w:p w14:paraId="1C9D911A"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 xml:space="preserve">SAN ANGEL </w:t>
            </w:r>
          </w:p>
        </w:tc>
        <w:tc>
          <w:tcPr>
            <w:tcW w:w="2067" w:type="dxa"/>
          </w:tcPr>
          <w:p w14:paraId="63D464DD" w14:textId="70E1C909" w:rsidR="00C24B90" w:rsidRPr="008B64D1" w:rsidRDefault="003768F5" w:rsidP="00757E97">
            <w:pPr>
              <w:jc w:val="center"/>
              <w:rPr>
                <w:rFonts w:ascii="Times New Roman" w:hAnsi="Times New Roman"/>
                <w:sz w:val="20"/>
                <w:szCs w:val="20"/>
              </w:rPr>
            </w:pPr>
            <w:r>
              <w:rPr>
                <w:rFonts w:ascii="Times New Roman" w:hAnsi="Times New Roman"/>
                <w:sz w:val="20"/>
                <w:szCs w:val="20"/>
              </w:rPr>
              <w:t>290</w:t>
            </w:r>
          </w:p>
        </w:tc>
      </w:tr>
      <w:tr w:rsidR="00C24B90" w:rsidRPr="008B64D1" w14:paraId="0DBECBC5" w14:textId="77777777" w:rsidTr="00757E97">
        <w:trPr>
          <w:jc w:val="center"/>
        </w:trPr>
        <w:tc>
          <w:tcPr>
            <w:tcW w:w="3120" w:type="dxa"/>
          </w:tcPr>
          <w:p w14:paraId="1DCB8404" w14:textId="77777777" w:rsidR="00C24B90" w:rsidRPr="008B64D1" w:rsidRDefault="00C24B90" w:rsidP="00757E97">
            <w:pPr>
              <w:jc w:val="center"/>
              <w:rPr>
                <w:rFonts w:ascii="Times New Roman" w:hAnsi="Times New Roman"/>
                <w:sz w:val="20"/>
                <w:szCs w:val="20"/>
              </w:rPr>
            </w:pPr>
            <w:r w:rsidRPr="008B64D1">
              <w:rPr>
                <w:rFonts w:ascii="Times New Roman" w:hAnsi="Times New Roman"/>
                <w:sz w:val="20"/>
                <w:szCs w:val="20"/>
              </w:rPr>
              <w:t>TOLTECA</w:t>
            </w:r>
          </w:p>
        </w:tc>
        <w:tc>
          <w:tcPr>
            <w:tcW w:w="2067" w:type="dxa"/>
          </w:tcPr>
          <w:p w14:paraId="23945CF4" w14:textId="20EA41C7" w:rsidR="00C24B90" w:rsidRPr="008B64D1" w:rsidRDefault="003768F5" w:rsidP="00757E97">
            <w:pPr>
              <w:jc w:val="center"/>
              <w:rPr>
                <w:rFonts w:ascii="Times New Roman" w:hAnsi="Times New Roman"/>
                <w:sz w:val="20"/>
                <w:szCs w:val="20"/>
              </w:rPr>
            </w:pPr>
            <w:r>
              <w:rPr>
                <w:rFonts w:ascii="Times New Roman" w:hAnsi="Times New Roman"/>
                <w:sz w:val="20"/>
                <w:szCs w:val="20"/>
              </w:rPr>
              <w:t>2,143</w:t>
            </w:r>
          </w:p>
        </w:tc>
      </w:tr>
      <w:tr w:rsidR="00C24B90" w:rsidRPr="001C78EA" w14:paraId="6637B728" w14:textId="77777777" w:rsidTr="00757E97">
        <w:trPr>
          <w:jc w:val="center"/>
        </w:trPr>
        <w:tc>
          <w:tcPr>
            <w:tcW w:w="3120" w:type="dxa"/>
          </w:tcPr>
          <w:p w14:paraId="6B9BF0D9" w14:textId="77777777" w:rsidR="00C24B90" w:rsidRPr="001C78EA" w:rsidRDefault="00C24B90" w:rsidP="00757E97">
            <w:pPr>
              <w:jc w:val="center"/>
              <w:rPr>
                <w:rFonts w:ascii="Times New Roman" w:hAnsi="Times New Roman"/>
                <w:b/>
                <w:sz w:val="20"/>
                <w:szCs w:val="20"/>
              </w:rPr>
            </w:pPr>
            <w:r w:rsidRPr="001C78EA">
              <w:rPr>
                <w:rFonts w:ascii="Times New Roman" w:hAnsi="Times New Roman"/>
                <w:b/>
                <w:sz w:val="20"/>
                <w:szCs w:val="20"/>
              </w:rPr>
              <w:t>TOTAL</w:t>
            </w:r>
          </w:p>
        </w:tc>
        <w:tc>
          <w:tcPr>
            <w:tcW w:w="2067" w:type="dxa"/>
          </w:tcPr>
          <w:p w14:paraId="58739C15" w14:textId="55EA2B29" w:rsidR="00C24B90" w:rsidRPr="001C78EA" w:rsidRDefault="003768F5" w:rsidP="00757E97">
            <w:pPr>
              <w:jc w:val="center"/>
              <w:rPr>
                <w:rFonts w:ascii="Times New Roman" w:hAnsi="Times New Roman"/>
                <w:b/>
                <w:sz w:val="20"/>
                <w:szCs w:val="20"/>
              </w:rPr>
            </w:pPr>
            <w:r>
              <w:rPr>
                <w:rFonts w:ascii="Times New Roman" w:hAnsi="Times New Roman"/>
                <w:b/>
                <w:sz w:val="20"/>
                <w:szCs w:val="20"/>
              </w:rPr>
              <w:t>7,180</w:t>
            </w:r>
          </w:p>
        </w:tc>
      </w:tr>
    </w:tbl>
    <w:p w14:paraId="1486AACB" w14:textId="77777777" w:rsidR="008B3265" w:rsidRDefault="008B3265" w:rsidP="000E549C">
      <w:pPr>
        <w:pStyle w:val="Default"/>
        <w:spacing w:line="240" w:lineRule="auto"/>
        <w:jc w:val="both"/>
        <w:rPr>
          <w:bCs/>
          <w:sz w:val="20"/>
          <w:szCs w:val="20"/>
        </w:rPr>
      </w:pPr>
    </w:p>
    <w:p w14:paraId="1CE22548" w14:textId="30F5822A" w:rsidR="008B3265" w:rsidRPr="008B3265" w:rsidRDefault="008B3265" w:rsidP="000E549C">
      <w:pPr>
        <w:pStyle w:val="Default"/>
        <w:spacing w:line="240" w:lineRule="auto"/>
        <w:jc w:val="both"/>
        <w:rPr>
          <w:b/>
          <w:bCs/>
          <w:sz w:val="20"/>
          <w:szCs w:val="20"/>
        </w:rPr>
      </w:pPr>
      <w:r w:rsidRPr="008B3265">
        <w:rPr>
          <w:b/>
          <w:bCs/>
          <w:sz w:val="20"/>
          <w:szCs w:val="20"/>
        </w:rPr>
        <w:lastRenderedPageBreak/>
        <w:t>Población 2016:</w:t>
      </w:r>
    </w:p>
    <w:p w14:paraId="0D52DA08" w14:textId="77777777" w:rsidR="008B3265" w:rsidRDefault="008B3265" w:rsidP="000E549C">
      <w:pPr>
        <w:pStyle w:val="Default"/>
        <w:spacing w:line="240" w:lineRule="auto"/>
        <w:jc w:val="both"/>
        <w:rPr>
          <w:bCs/>
          <w:sz w:val="20"/>
          <w:szCs w:val="20"/>
        </w:rPr>
      </w:pPr>
    </w:p>
    <w:p w14:paraId="558F6491" w14:textId="7266100A" w:rsidR="008B3265" w:rsidRDefault="008B3265" w:rsidP="000E549C">
      <w:pPr>
        <w:pStyle w:val="Default"/>
        <w:spacing w:line="240" w:lineRule="auto"/>
        <w:jc w:val="both"/>
        <w:rPr>
          <w:bCs/>
          <w:sz w:val="20"/>
          <w:szCs w:val="20"/>
        </w:rPr>
      </w:pPr>
      <w:r>
        <w:rPr>
          <w:bCs/>
          <w:sz w:val="20"/>
          <w:szCs w:val="20"/>
        </w:rPr>
        <w:t>El Programa Delegacional de Apoyo a Familias en Desventaja Social, se encuentra en proceso de recepción de solicitudes a raíz de la publicación de la Convocatoria en la Gaceta Oficial de la Ciudad de México el 31 de marzo de 2016. Al 17 de junio de 2016, se llevan recabadas 8,223 solicitudes, el proceso de recepción de continuará hasta finales de junio, una vez realizado los estudio socioeconómicos y la revisión de la documentación, se llevará a cabo el Comité de Selección y Seguimiento del programa de Apoyo a Familias en Desventaja Social. Se muestra un resumen de las solicitudes por Dirección Territorial, recibidas al 17 de junio de 2016:</w:t>
      </w:r>
    </w:p>
    <w:p w14:paraId="023A0172" w14:textId="77777777" w:rsidR="008B3265" w:rsidRDefault="008B3265" w:rsidP="000E549C">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120"/>
        <w:gridCol w:w="2067"/>
      </w:tblGrid>
      <w:tr w:rsidR="008B3265" w:rsidRPr="001C78EA" w14:paraId="2B0DF068" w14:textId="77777777" w:rsidTr="00701D5E">
        <w:trPr>
          <w:jc w:val="center"/>
        </w:trPr>
        <w:tc>
          <w:tcPr>
            <w:tcW w:w="3120" w:type="dxa"/>
          </w:tcPr>
          <w:p w14:paraId="40152F7D" w14:textId="4591618B" w:rsidR="008B3265" w:rsidRPr="001C78EA" w:rsidRDefault="00701D5E" w:rsidP="008B3265">
            <w:pPr>
              <w:jc w:val="center"/>
              <w:rPr>
                <w:rFonts w:ascii="Times New Roman" w:hAnsi="Times New Roman"/>
                <w:b/>
                <w:sz w:val="20"/>
                <w:szCs w:val="20"/>
              </w:rPr>
            </w:pPr>
            <w:r w:rsidRPr="001C78EA">
              <w:rPr>
                <w:rFonts w:ascii="Times New Roman" w:hAnsi="Times New Roman"/>
                <w:b/>
                <w:sz w:val="20"/>
                <w:szCs w:val="20"/>
              </w:rPr>
              <w:t>Dirección</w:t>
            </w:r>
            <w:r w:rsidR="008B3265" w:rsidRPr="001C78EA">
              <w:rPr>
                <w:rFonts w:ascii="Times New Roman" w:hAnsi="Times New Roman"/>
                <w:b/>
                <w:sz w:val="20"/>
                <w:szCs w:val="20"/>
              </w:rPr>
              <w:t xml:space="preserve"> T</w:t>
            </w:r>
            <w:r w:rsidRPr="001C78EA">
              <w:rPr>
                <w:rFonts w:ascii="Times New Roman" w:hAnsi="Times New Roman"/>
                <w:b/>
                <w:sz w:val="20"/>
                <w:szCs w:val="20"/>
              </w:rPr>
              <w:t>erritorial</w:t>
            </w:r>
          </w:p>
        </w:tc>
        <w:tc>
          <w:tcPr>
            <w:tcW w:w="2067" w:type="dxa"/>
          </w:tcPr>
          <w:p w14:paraId="07CBA88D" w14:textId="7114C5D2" w:rsidR="008B3265" w:rsidRPr="001C78EA" w:rsidRDefault="00701D5E" w:rsidP="008B3265">
            <w:pPr>
              <w:jc w:val="center"/>
              <w:rPr>
                <w:rFonts w:ascii="Times New Roman" w:hAnsi="Times New Roman"/>
                <w:b/>
                <w:sz w:val="20"/>
                <w:szCs w:val="20"/>
              </w:rPr>
            </w:pPr>
            <w:r>
              <w:rPr>
                <w:rFonts w:ascii="Times New Roman" w:hAnsi="Times New Roman"/>
                <w:b/>
                <w:sz w:val="20"/>
                <w:szCs w:val="20"/>
              </w:rPr>
              <w:t>Solicitudes recibidas</w:t>
            </w:r>
          </w:p>
        </w:tc>
      </w:tr>
      <w:tr w:rsidR="008B3265" w:rsidRPr="008B64D1" w14:paraId="30CDC86D" w14:textId="77777777" w:rsidTr="00701D5E">
        <w:trPr>
          <w:jc w:val="center"/>
        </w:trPr>
        <w:tc>
          <w:tcPr>
            <w:tcW w:w="3120" w:type="dxa"/>
          </w:tcPr>
          <w:p w14:paraId="50CC8EB0"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CENTENARIO</w:t>
            </w:r>
          </w:p>
        </w:tc>
        <w:tc>
          <w:tcPr>
            <w:tcW w:w="2067" w:type="dxa"/>
          </w:tcPr>
          <w:p w14:paraId="528AC5A9"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864</w:t>
            </w:r>
          </w:p>
        </w:tc>
      </w:tr>
      <w:tr w:rsidR="008B3265" w:rsidRPr="008B64D1" w14:paraId="62CF6E59" w14:textId="77777777" w:rsidTr="00701D5E">
        <w:trPr>
          <w:jc w:val="center"/>
        </w:trPr>
        <w:tc>
          <w:tcPr>
            <w:tcW w:w="3120" w:type="dxa"/>
          </w:tcPr>
          <w:p w14:paraId="618EC3E1"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JALALPA</w:t>
            </w:r>
          </w:p>
        </w:tc>
        <w:tc>
          <w:tcPr>
            <w:tcW w:w="2067" w:type="dxa"/>
          </w:tcPr>
          <w:p w14:paraId="3CFD771D"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839</w:t>
            </w:r>
          </w:p>
        </w:tc>
      </w:tr>
      <w:tr w:rsidR="008B3265" w:rsidRPr="008B64D1" w14:paraId="22AD711D" w14:textId="77777777" w:rsidTr="00701D5E">
        <w:trPr>
          <w:jc w:val="center"/>
        </w:trPr>
        <w:tc>
          <w:tcPr>
            <w:tcW w:w="3120" w:type="dxa"/>
          </w:tcPr>
          <w:p w14:paraId="4AC92BDE"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LA ERA</w:t>
            </w:r>
          </w:p>
        </w:tc>
        <w:tc>
          <w:tcPr>
            <w:tcW w:w="2067" w:type="dxa"/>
          </w:tcPr>
          <w:p w14:paraId="22A4ADD4"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629</w:t>
            </w:r>
          </w:p>
        </w:tc>
      </w:tr>
      <w:tr w:rsidR="008B3265" w:rsidRPr="008B64D1" w14:paraId="6DE078B3" w14:textId="77777777" w:rsidTr="00701D5E">
        <w:trPr>
          <w:jc w:val="center"/>
        </w:trPr>
        <w:tc>
          <w:tcPr>
            <w:tcW w:w="3120" w:type="dxa"/>
          </w:tcPr>
          <w:p w14:paraId="72D929DE"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LAS AGUILAS</w:t>
            </w:r>
          </w:p>
        </w:tc>
        <w:tc>
          <w:tcPr>
            <w:tcW w:w="2067" w:type="dxa"/>
          </w:tcPr>
          <w:p w14:paraId="10281CAB"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388</w:t>
            </w:r>
          </w:p>
        </w:tc>
      </w:tr>
      <w:tr w:rsidR="008B3265" w:rsidRPr="008B64D1" w14:paraId="06F32EAE" w14:textId="77777777" w:rsidTr="00701D5E">
        <w:trPr>
          <w:jc w:val="center"/>
        </w:trPr>
        <w:tc>
          <w:tcPr>
            <w:tcW w:w="3120" w:type="dxa"/>
          </w:tcPr>
          <w:p w14:paraId="57836E27"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PLATEROS</w:t>
            </w:r>
          </w:p>
        </w:tc>
        <w:tc>
          <w:tcPr>
            <w:tcW w:w="2067" w:type="dxa"/>
          </w:tcPr>
          <w:p w14:paraId="6825A336"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2</w:t>
            </w:r>
            <w:r>
              <w:rPr>
                <w:rFonts w:ascii="Times New Roman" w:hAnsi="Times New Roman"/>
                <w:sz w:val="20"/>
                <w:szCs w:val="20"/>
              </w:rPr>
              <w:t>,</w:t>
            </w:r>
            <w:r w:rsidRPr="008B64D1">
              <w:rPr>
                <w:rFonts w:ascii="Times New Roman" w:hAnsi="Times New Roman"/>
                <w:sz w:val="20"/>
                <w:szCs w:val="20"/>
              </w:rPr>
              <w:t>768</w:t>
            </w:r>
          </w:p>
        </w:tc>
      </w:tr>
      <w:tr w:rsidR="008B3265" w:rsidRPr="008B64D1" w14:paraId="56B56EB7" w14:textId="77777777" w:rsidTr="00701D5E">
        <w:trPr>
          <w:jc w:val="center"/>
        </w:trPr>
        <w:tc>
          <w:tcPr>
            <w:tcW w:w="3120" w:type="dxa"/>
          </w:tcPr>
          <w:p w14:paraId="3A527771"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 xml:space="preserve">SAN ANGEL </w:t>
            </w:r>
          </w:p>
        </w:tc>
        <w:tc>
          <w:tcPr>
            <w:tcW w:w="2067" w:type="dxa"/>
          </w:tcPr>
          <w:p w14:paraId="08BD06AA"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321</w:t>
            </w:r>
          </w:p>
        </w:tc>
      </w:tr>
      <w:tr w:rsidR="008B3265" w:rsidRPr="008B64D1" w14:paraId="12F4587F" w14:textId="77777777" w:rsidTr="00701D5E">
        <w:trPr>
          <w:jc w:val="center"/>
        </w:trPr>
        <w:tc>
          <w:tcPr>
            <w:tcW w:w="3120" w:type="dxa"/>
          </w:tcPr>
          <w:p w14:paraId="09653CD9"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TOLTECA</w:t>
            </w:r>
          </w:p>
        </w:tc>
        <w:tc>
          <w:tcPr>
            <w:tcW w:w="2067" w:type="dxa"/>
          </w:tcPr>
          <w:p w14:paraId="0BDC068F" w14:textId="77777777" w:rsidR="008B3265" w:rsidRPr="008B64D1" w:rsidRDefault="008B3265" w:rsidP="008B3265">
            <w:pPr>
              <w:jc w:val="center"/>
              <w:rPr>
                <w:rFonts w:ascii="Times New Roman" w:hAnsi="Times New Roman"/>
                <w:sz w:val="20"/>
                <w:szCs w:val="20"/>
              </w:rPr>
            </w:pPr>
            <w:r w:rsidRPr="008B64D1">
              <w:rPr>
                <w:rFonts w:ascii="Times New Roman" w:hAnsi="Times New Roman"/>
                <w:sz w:val="20"/>
                <w:szCs w:val="20"/>
              </w:rPr>
              <w:t>2</w:t>
            </w:r>
            <w:r>
              <w:rPr>
                <w:rFonts w:ascii="Times New Roman" w:hAnsi="Times New Roman"/>
                <w:sz w:val="20"/>
                <w:szCs w:val="20"/>
              </w:rPr>
              <w:t>,</w:t>
            </w:r>
            <w:r w:rsidRPr="008B64D1">
              <w:rPr>
                <w:rFonts w:ascii="Times New Roman" w:hAnsi="Times New Roman"/>
                <w:sz w:val="20"/>
                <w:szCs w:val="20"/>
              </w:rPr>
              <w:t>414</w:t>
            </w:r>
          </w:p>
        </w:tc>
      </w:tr>
      <w:tr w:rsidR="008B3265" w:rsidRPr="001C78EA" w14:paraId="34E8D944" w14:textId="77777777" w:rsidTr="00701D5E">
        <w:trPr>
          <w:jc w:val="center"/>
        </w:trPr>
        <w:tc>
          <w:tcPr>
            <w:tcW w:w="3120" w:type="dxa"/>
          </w:tcPr>
          <w:p w14:paraId="42F3AA9F" w14:textId="77777777" w:rsidR="008B3265" w:rsidRPr="001C78EA" w:rsidRDefault="008B3265" w:rsidP="008B3265">
            <w:pPr>
              <w:jc w:val="center"/>
              <w:rPr>
                <w:rFonts w:ascii="Times New Roman" w:hAnsi="Times New Roman"/>
                <w:b/>
                <w:sz w:val="20"/>
                <w:szCs w:val="20"/>
              </w:rPr>
            </w:pPr>
            <w:r w:rsidRPr="001C78EA">
              <w:rPr>
                <w:rFonts w:ascii="Times New Roman" w:hAnsi="Times New Roman"/>
                <w:b/>
                <w:sz w:val="20"/>
                <w:szCs w:val="20"/>
              </w:rPr>
              <w:t>TOTAL</w:t>
            </w:r>
          </w:p>
        </w:tc>
        <w:tc>
          <w:tcPr>
            <w:tcW w:w="2067" w:type="dxa"/>
          </w:tcPr>
          <w:p w14:paraId="18E56F3B" w14:textId="77777777" w:rsidR="008B3265" w:rsidRPr="001C78EA" w:rsidRDefault="008B3265" w:rsidP="008B3265">
            <w:pPr>
              <w:jc w:val="center"/>
              <w:rPr>
                <w:rFonts w:ascii="Times New Roman" w:hAnsi="Times New Roman"/>
                <w:b/>
                <w:sz w:val="20"/>
                <w:szCs w:val="20"/>
              </w:rPr>
            </w:pPr>
            <w:r w:rsidRPr="001C78EA">
              <w:rPr>
                <w:rFonts w:ascii="Times New Roman" w:hAnsi="Times New Roman"/>
                <w:b/>
                <w:sz w:val="20"/>
                <w:szCs w:val="20"/>
              </w:rPr>
              <w:t>8,223</w:t>
            </w:r>
          </w:p>
        </w:tc>
      </w:tr>
    </w:tbl>
    <w:p w14:paraId="70466C4C" w14:textId="77777777" w:rsidR="00BF567C" w:rsidRDefault="00BF567C" w:rsidP="000E549C">
      <w:pPr>
        <w:pStyle w:val="Default"/>
        <w:spacing w:line="240" w:lineRule="auto"/>
        <w:jc w:val="both"/>
        <w:rPr>
          <w:bCs/>
          <w:sz w:val="20"/>
          <w:szCs w:val="20"/>
        </w:rPr>
      </w:pPr>
    </w:p>
    <w:p w14:paraId="75D2219D" w14:textId="1AD956B0" w:rsidR="00DE75CC" w:rsidRDefault="00DE75CC" w:rsidP="00DE75CC">
      <w:pPr>
        <w:pStyle w:val="Default"/>
        <w:spacing w:line="240" w:lineRule="auto"/>
        <w:jc w:val="both"/>
        <w:rPr>
          <w:bCs/>
          <w:sz w:val="20"/>
          <w:szCs w:val="20"/>
        </w:rPr>
      </w:pPr>
      <w:r>
        <w:rPr>
          <w:bCs/>
          <w:sz w:val="20"/>
          <w:szCs w:val="20"/>
        </w:rPr>
        <w:t>Una vez que el Comité de Selección y Seguimiento del programa de Apoyo a Familias en Desventaja Social, se clasificará la colonia donde viven  los beneficiarios de acuerdo al Índice de Desarrollo Social por colonia de 2010.</w:t>
      </w:r>
    </w:p>
    <w:p w14:paraId="196073D5" w14:textId="77777777" w:rsidR="00DE75CC" w:rsidRDefault="00DE75CC" w:rsidP="00DE75CC">
      <w:pPr>
        <w:pStyle w:val="Default"/>
        <w:spacing w:line="240" w:lineRule="auto"/>
        <w:jc w:val="both"/>
        <w:rPr>
          <w:bCs/>
          <w:sz w:val="20"/>
          <w:szCs w:val="20"/>
        </w:rPr>
      </w:pPr>
    </w:p>
    <w:p w14:paraId="15F1B854" w14:textId="77777777" w:rsidR="00DE75CC" w:rsidRDefault="00DE75CC" w:rsidP="00DE75CC">
      <w:pPr>
        <w:pStyle w:val="Default"/>
        <w:spacing w:line="240" w:lineRule="auto"/>
        <w:jc w:val="both"/>
        <w:rPr>
          <w:bCs/>
          <w:sz w:val="20"/>
          <w:szCs w:val="20"/>
        </w:rPr>
      </w:pPr>
      <w:r>
        <w:rPr>
          <w:bCs/>
          <w:sz w:val="20"/>
          <w:szCs w:val="20"/>
        </w:rPr>
        <w:t xml:space="preserve">Se iniciará conociendo las jefas de familia o representantes del núcleo familiar en las colonias a las que se pretende atender en el 2016 </w:t>
      </w:r>
    </w:p>
    <w:p w14:paraId="7539274F" w14:textId="77777777" w:rsidR="00DE75CC" w:rsidRDefault="00DE75CC" w:rsidP="00DE75CC">
      <w:pPr>
        <w:pStyle w:val="Default"/>
        <w:spacing w:line="240" w:lineRule="auto"/>
        <w:jc w:val="both"/>
        <w:rPr>
          <w:bCs/>
          <w:sz w:val="20"/>
          <w:szCs w:val="20"/>
        </w:rPr>
      </w:pPr>
    </w:p>
    <w:p w14:paraId="2CA5F5C4" w14:textId="7ACCC3F3" w:rsidR="00DE75CC" w:rsidRDefault="00DE75CC" w:rsidP="00DE75CC">
      <w:pPr>
        <w:pStyle w:val="Default"/>
        <w:spacing w:line="240" w:lineRule="auto"/>
        <w:jc w:val="both"/>
        <w:rPr>
          <w:sz w:val="20"/>
          <w:szCs w:val="20"/>
        </w:rPr>
      </w:pPr>
      <w:r>
        <w:rPr>
          <w:bCs/>
          <w:sz w:val="20"/>
          <w:szCs w:val="20"/>
        </w:rPr>
        <w:t xml:space="preserve">Se realizará un probabilístico aleatorio simple de la población a los que se les aplicará el cuestionario. El cálculo de la muestra se realizará a través de la herramienta </w:t>
      </w:r>
      <w:hyperlink r:id="rId14" w:history="1">
        <w:r w:rsidRPr="0058461F">
          <w:rPr>
            <w:rStyle w:val="Hipervnculo"/>
            <w:bCs/>
            <w:sz w:val="20"/>
            <w:szCs w:val="20"/>
          </w:rPr>
          <w:t>http://www.med.unne.edu.ar/biblioteca/calculos/calculadora.htm</w:t>
        </w:r>
      </w:hyperlink>
      <w:r>
        <w:rPr>
          <w:rStyle w:val="Hipervnculo"/>
          <w:bCs/>
          <w:sz w:val="20"/>
          <w:szCs w:val="20"/>
        </w:rPr>
        <w:t xml:space="preserve"> </w:t>
      </w:r>
      <w:r w:rsidRPr="00717AE6">
        <w:rPr>
          <w:sz w:val="20"/>
          <w:szCs w:val="20"/>
        </w:rPr>
        <w:t xml:space="preserve">con un error de estimación de </w:t>
      </w:r>
      <w:r>
        <w:rPr>
          <w:sz w:val="20"/>
          <w:szCs w:val="20"/>
        </w:rPr>
        <w:t>±5% al 95% de confiabilidad.</w:t>
      </w:r>
    </w:p>
    <w:p w14:paraId="1C863665" w14:textId="77777777" w:rsidR="00DE75CC" w:rsidRDefault="00DE75CC" w:rsidP="00DE75CC">
      <w:pPr>
        <w:pStyle w:val="Default"/>
        <w:spacing w:line="240" w:lineRule="auto"/>
        <w:jc w:val="both"/>
        <w:rPr>
          <w:sz w:val="20"/>
          <w:szCs w:val="20"/>
        </w:rPr>
      </w:pPr>
    </w:p>
    <w:p w14:paraId="63E17092" w14:textId="25AD4908" w:rsidR="00DE75CC" w:rsidRPr="00717AE6" w:rsidRDefault="00DE75CC" w:rsidP="00DE75CC">
      <w:pPr>
        <w:pStyle w:val="Default"/>
        <w:spacing w:line="240" w:lineRule="auto"/>
        <w:jc w:val="both"/>
        <w:rPr>
          <w:sz w:val="20"/>
          <w:szCs w:val="20"/>
        </w:rPr>
      </w:pPr>
      <w:r>
        <w:rPr>
          <w:sz w:val="20"/>
          <w:szCs w:val="20"/>
        </w:rPr>
        <w:t>Se calculará un índice Gini del ingreso el cual será la Línea base de 2016.</w:t>
      </w:r>
    </w:p>
    <w:p w14:paraId="4D696633" w14:textId="77777777" w:rsidR="00701D5E" w:rsidRDefault="00701D5E" w:rsidP="000E549C">
      <w:pPr>
        <w:pStyle w:val="Default"/>
        <w:spacing w:line="240" w:lineRule="auto"/>
        <w:jc w:val="both"/>
        <w:rPr>
          <w:bCs/>
          <w:sz w:val="20"/>
          <w:szCs w:val="20"/>
        </w:rPr>
      </w:pPr>
    </w:p>
    <w:p w14:paraId="58B5891B" w14:textId="77777777" w:rsidR="00BF567C" w:rsidRPr="00531D65" w:rsidRDefault="00BF567C" w:rsidP="000E549C">
      <w:pPr>
        <w:pStyle w:val="Default"/>
        <w:spacing w:line="240" w:lineRule="auto"/>
        <w:jc w:val="both"/>
        <w:rPr>
          <w:b/>
          <w:bCs/>
          <w:sz w:val="20"/>
          <w:szCs w:val="20"/>
        </w:rPr>
      </w:pPr>
      <w:r w:rsidRPr="008131E4">
        <w:rPr>
          <w:b/>
          <w:bCs/>
          <w:sz w:val="20"/>
          <w:szCs w:val="20"/>
        </w:rPr>
        <w:t>IV.5. Cronograma de Aplicación y Procesamiento de la Información</w:t>
      </w:r>
    </w:p>
    <w:p w14:paraId="4AD03D1C" w14:textId="77777777" w:rsidR="008131E4" w:rsidRDefault="008131E4" w:rsidP="008131E4">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448"/>
        <w:gridCol w:w="767"/>
        <w:gridCol w:w="800"/>
        <w:gridCol w:w="1182"/>
        <w:gridCol w:w="918"/>
        <w:gridCol w:w="1149"/>
        <w:gridCol w:w="1094"/>
        <w:gridCol w:w="731"/>
        <w:gridCol w:w="892"/>
        <w:gridCol w:w="778"/>
      </w:tblGrid>
      <w:tr w:rsidR="008131E4" w14:paraId="10D7B9EF" w14:textId="77777777" w:rsidTr="00757E97">
        <w:tc>
          <w:tcPr>
            <w:tcW w:w="1261" w:type="dxa"/>
            <w:vMerge w:val="restart"/>
            <w:vAlign w:val="center"/>
          </w:tcPr>
          <w:p w14:paraId="31C53FCD" w14:textId="77777777" w:rsidR="008131E4" w:rsidRPr="005D74F2" w:rsidRDefault="008131E4" w:rsidP="00757E97">
            <w:pPr>
              <w:pStyle w:val="Default"/>
              <w:spacing w:line="240" w:lineRule="auto"/>
              <w:jc w:val="both"/>
              <w:rPr>
                <w:b/>
                <w:bCs/>
                <w:sz w:val="20"/>
                <w:szCs w:val="20"/>
              </w:rPr>
            </w:pPr>
            <w:r w:rsidRPr="005D74F2">
              <w:rPr>
                <w:b/>
                <w:bCs/>
                <w:sz w:val="20"/>
                <w:szCs w:val="20"/>
              </w:rPr>
              <w:t>Etapa</w:t>
            </w:r>
          </w:p>
        </w:tc>
        <w:tc>
          <w:tcPr>
            <w:tcW w:w="6010" w:type="dxa"/>
            <w:gridSpan w:val="6"/>
          </w:tcPr>
          <w:p w14:paraId="772D7323" w14:textId="77777777" w:rsidR="008131E4" w:rsidRPr="00D3695E" w:rsidRDefault="008131E4" w:rsidP="00757E97">
            <w:pPr>
              <w:pStyle w:val="Default"/>
              <w:spacing w:line="240" w:lineRule="auto"/>
              <w:jc w:val="center"/>
              <w:rPr>
                <w:b/>
                <w:bCs/>
                <w:sz w:val="20"/>
                <w:szCs w:val="20"/>
              </w:rPr>
            </w:pPr>
            <w:r w:rsidRPr="00D3695E">
              <w:rPr>
                <w:b/>
                <w:bCs/>
                <w:sz w:val="20"/>
                <w:szCs w:val="20"/>
              </w:rPr>
              <w:t>2016</w:t>
            </w:r>
          </w:p>
        </w:tc>
        <w:tc>
          <w:tcPr>
            <w:tcW w:w="2488" w:type="dxa"/>
            <w:gridSpan w:val="3"/>
          </w:tcPr>
          <w:p w14:paraId="25A6F37D" w14:textId="77777777" w:rsidR="008131E4" w:rsidRPr="00BE3152" w:rsidRDefault="008131E4" w:rsidP="00757E97">
            <w:pPr>
              <w:pStyle w:val="Default"/>
              <w:spacing w:line="240" w:lineRule="auto"/>
              <w:jc w:val="center"/>
              <w:rPr>
                <w:b/>
                <w:bCs/>
                <w:sz w:val="20"/>
                <w:szCs w:val="20"/>
              </w:rPr>
            </w:pPr>
            <w:r w:rsidRPr="00BE3152">
              <w:rPr>
                <w:b/>
                <w:bCs/>
                <w:sz w:val="20"/>
                <w:szCs w:val="20"/>
              </w:rPr>
              <w:t>2017</w:t>
            </w:r>
          </w:p>
        </w:tc>
      </w:tr>
      <w:tr w:rsidR="008131E4" w14:paraId="74BD7DA5" w14:textId="77777777" w:rsidTr="00757E97">
        <w:tc>
          <w:tcPr>
            <w:tcW w:w="1261" w:type="dxa"/>
            <w:vMerge/>
          </w:tcPr>
          <w:p w14:paraId="3F04D027" w14:textId="77777777" w:rsidR="008131E4" w:rsidRDefault="008131E4" w:rsidP="00757E97">
            <w:pPr>
              <w:pStyle w:val="Default"/>
              <w:spacing w:line="240" w:lineRule="auto"/>
              <w:jc w:val="both"/>
              <w:rPr>
                <w:bCs/>
                <w:sz w:val="20"/>
                <w:szCs w:val="20"/>
              </w:rPr>
            </w:pPr>
          </w:p>
        </w:tc>
        <w:tc>
          <w:tcPr>
            <w:tcW w:w="803" w:type="dxa"/>
          </w:tcPr>
          <w:p w14:paraId="36B24933" w14:textId="77777777" w:rsidR="008131E4" w:rsidRPr="00BE3152" w:rsidRDefault="008131E4" w:rsidP="00757E97">
            <w:pPr>
              <w:pStyle w:val="Default"/>
              <w:spacing w:line="240" w:lineRule="auto"/>
              <w:jc w:val="center"/>
              <w:rPr>
                <w:b/>
                <w:bCs/>
                <w:sz w:val="20"/>
                <w:szCs w:val="20"/>
              </w:rPr>
            </w:pPr>
            <w:r w:rsidRPr="00BE3152">
              <w:rPr>
                <w:b/>
                <w:bCs/>
                <w:sz w:val="20"/>
                <w:szCs w:val="20"/>
              </w:rPr>
              <w:t>Mayo-Julio</w:t>
            </w:r>
          </w:p>
        </w:tc>
        <w:tc>
          <w:tcPr>
            <w:tcW w:w="831" w:type="dxa"/>
          </w:tcPr>
          <w:p w14:paraId="70AF0BFB" w14:textId="77777777" w:rsidR="008131E4" w:rsidRPr="00BE3152" w:rsidRDefault="008131E4" w:rsidP="00757E97">
            <w:pPr>
              <w:pStyle w:val="Default"/>
              <w:spacing w:line="240" w:lineRule="auto"/>
              <w:jc w:val="center"/>
              <w:rPr>
                <w:b/>
                <w:bCs/>
                <w:sz w:val="20"/>
                <w:szCs w:val="20"/>
              </w:rPr>
            </w:pPr>
            <w:r w:rsidRPr="00BE3152">
              <w:rPr>
                <w:b/>
                <w:bCs/>
                <w:sz w:val="20"/>
                <w:szCs w:val="20"/>
              </w:rPr>
              <w:t>Agosto</w:t>
            </w:r>
          </w:p>
        </w:tc>
        <w:tc>
          <w:tcPr>
            <w:tcW w:w="1190" w:type="dxa"/>
          </w:tcPr>
          <w:p w14:paraId="066B8FF4" w14:textId="77777777" w:rsidR="008131E4" w:rsidRPr="00BE3152" w:rsidRDefault="008131E4" w:rsidP="00757E97">
            <w:pPr>
              <w:pStyle w:val="Default"/>
              <w:spacing w:line="240" w:lineRule="auto"/>
              <w:jc w:val="center"/>
              <w:rPr>
                <w:b/>
                <w:bCs/>
                <w:sz w:val="20"/>
                <w:szCs w:val="20"/>
              </w:rPr>
            </w:pPr>
            <w:r w:rsidRPr="00BE3152">
              <w:rPr>
                <w:b/>
                <w:bCs/>
                <w:sz w:val="20"/>
                <w:szCs w:val="20"/>
              </w:rPr>
              <w:t>Septiembre</w:t>
            </w:r>
          </w:p>
        </w:tc>
        <w:tc>
          <w:tcPr>
            <w:tcW w:w="928" w:type="dxa"/>
          </w:tcPr>
          <w:p w14:paraId="677E292D" w14:textId="77777777" w:rsidR="008131E4" w:rsidRPr="00BE3152" w:rsidRDefault="008131E4" w:rsidP="00757E97">
            <w:pPr>
              <w:pStyle w:val="Default"/>
              <w:spacing w:line="240" w:lineRule="auto"/>
              <w:jc w:val="center"/>
              <w:rPr>
                <w:b/>
                <w:bCs/>
                <w:sz w:val="20"/>
                <w:szCs w:val="20"/>
              </w:rPr>
            </w:pPr>
            <w:r w:rsidRPr="00BE3152">
              <w:rPr>
                <w:b/>
                <w:bCs/>
                <w:sz w:val="20"/>
                <w:szCs w:val="20"/>
              </w:rPr>
              <w:t>Octubre</w:t>
            </w:r>
          </w:p>
        </w:tc>
        <w:tc>
          <w:tcPr>
            <w:tcW w:w="1157" w:type="dxa"/>
          </w:tcPr>
          <w:p w14:paraId="6DFEA39F" w14:textId="77777777" w:rsidR="008131E4" w:rsidRPr="00BE3152" w:rsidRDefault="008131E4" w:rsidP="00757E97">
            <w:pPr>
              <w:pStyle w:val="Default"/>
              <w:spacing w:line="240" w:lineRule="auto"/>
              <w:jc w:val="center"/>
              <w:rPr>
                <w:b/>
                <w:bCs/>
                <w:sz w:val="20"/>
                <w:szCs w:val="20"/>
              </w:rPr>
            </w:pPr>
            <w:r w:rsidRPr="00BE3152">
              <w:rPr>
                <w:b/>
                <w:bCs/>
                <w:sz w:val="20"/>
                <w:szCs w:val="20"/>
              </w:rPr>
              <w:t>Noviembre</w:t>
            </w:r>
          </w:p>
        </w:tc>
        <w:tc>
          <w:tcPr>
            <w:tcW w:w="1101" w:type="dxa"/>
          </w:tcPr>
          <w:p w14:paraId="5CD809C4" w14:textId="77777777" w:rsidR="008131E4" w:rsidRPr="00BE3152" w:rsidRDefault="008131E4" w:rsidP="00757E97">
            <w:pPr>
              <w:pStyle w:val="Default"/>
              <w:spacing w:line="240" w:lineRule="auto"/>
              <w:jc w:val="center"/>
              <w:rPr>
                <w:b/>
                <w:bCs/>
                <w:sz w:val="20"/>
                <w:szCs w:val="20"/>
              </w:rPr>
            </w:pPr>
            <w:r w:rsidRPr="00BE3152">
              <w:rPr>
                <w:b/>
                <w:bCs/>
                <w:sz w:val="20"/>
                <w:szCs w:val="20"/>
              </w:rPr>
              <w:t>Diciembre</w:t>
            </w:r>
          </w:p>
        </w:tc>
        <w:tc>
          <w:tcPr>
            <w:tcW w:w="771" w:type="dxa"/>
          </w:tcPr>
          <w:p w14:paraId="66FB798B" w14:textId="77777777" w:rsidR="008131E4" w:rsidRPr="00BE3152" w:rsidRDefault="008131E4" w:rsidP="00757E97">
            <w:pPr>
              <w:pStyle w:val="Default"/>
              <w:spacing w:line="240" w:lineRule="auto"/>
              <w:jc w:val="center"/>
              <w:rPr>
                <w:b/>
                <w:bCs/>
                <w:sz w:val="20"/>
                <w:szCs w:val="20"/>
              </w:rPr>
            </w:pPr>
            <w:r w:rsidRPr="00BE3152">
              <w:rPr>
                <w:b/>
                <w:bCs/>
                <w:sz w:val="20"/>
                <w:szCs w:val="20"/>
              </w:rPr>
              <w:t>Enero</w:t>
            </w:r>
          </w:p>
        </w:tc>
        <w:tc>
          <w:tcPr>
            <w:tcW w:w="906" w:type="dxa"/>
          </w:tcPr>
          <w:p w14:paraId="5872C56D" w14:textId="77777777" w:rsidR="008131E4" w:rsidRPr="00BE3152" w:rsidRDefault="008131E4" w:rsidP="00757E97">
            <w:pPr>
              <w:pStyle w:val="Default"/>
              <w:spacing w:line="240" w:lineRule="auto"/>
              <w:jc w:val="center"/>
              <w:rPr>
                <w:b/>
                <w:bCs/>
                <w:sz w:val="20"/>
                <w:szCs w:val="20"/>
              </w:rPr>
            </w:pPr>
            <w:r w:rsidRPr="00BE3152">
              <w:rPr>
                <w:b/>
                <w:bCs/>
                <w:sz w:val="20"/>
                <w:szCs w:val="20"/>
              </w:rPr>
              <w:t>Febrero</w:t>
            </w:r>
          </w:p>
        </w:tc>
        <w:tc>
          <w:tcPr>
            <w:tcW w:w="811" w:type="dxa"/>
          </w:tcPr>
          <w:p w14:paraId="460CD112" w14:textId="77777777" w:rsidR="008131E4" w:rsidRPr="00BE3152" w:rsidRDefault="008131E4" w:rsidP="00757E97">
            <w:pPr>
              <w:pStyle w:val="Default"/>
              <w:spacing w:line="240" w:lineRule="auto"/>
              <w:jc w:val="center"/>
              <w:rPr>
                <w:b/>
                <w:bCs/>
                <w:sz w:val="20"/>
                <w:szCs w:val="20"/>
              </w:rPr>
            </w:pPr>
            <w:r w:rsidRPr="00BE3152">
              <w:rPr>
                <w:b/>
                <w:bCs/>
                <w:sz w:val="20"/>
                <w:szCs w:val="20"/>
              </w:rPr>
              <w:t>Marzo</w:t>
            </w:r>
          </w:p>
        </w:tc>
      </w:tr>
      <w:tr w:rsidR="008131E4" w14:paraId="6F016915" w14:textId="77777777" w:rsidTr="00757E97">
        <w:tc>
          <w:tcPr>
            <w:tcW w:w="1261" w:type="dxa"/>
          </w:tcPr>
          <w:p w14:paraId="248A288A" w14:textId="77777777" w:rsidR="008131E4" w:rsidRPr="00C56147" w:rsidRDefault="008131E4" w:rsidP="00757E97">
            <w:pPr>
              <w:pStyle w:val="Default"/>
              <w:spacing w:line="240" w:lineRule="auto"/>
              <w:jc w:val="both"/>
              <w:rPr>
                <w:b/>
                <w:bCs/>
                <w:sz w:val="20"/>
                <w:szCs w:val="20"/>
              </w:rPr>
            </w:pPr>
            <w:r>
              <w:rPr>
                <w:b/>
                <w:bCs/>
                <w:sz w:val="20"/>
                <w:szCs w:val="20"/>
              </w:rPr>
              <w:t>Diseño del instrumento</w:t>
            </w:r>
          </w:p>
        </w:tc>
        <w:tc>
          <w:tcPr>
            <w:tcW w:w="803" w:type="dxa"/>
            <w:vAlign w:val="center"/>
          </w:tcPr>
          <w:p w14:paraId="63420AE0"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831" w:type="dxa"/>
            <w:vAlign w:val="center"/>
          </w:tcPr>
          <w:p w14:paraId="77A81DEC" w14:textId="77777777" w:rsidR="008131E4" w:rsidRPr="00C56147" w:rsidRDefault="008131E4" w:rsidP="00757E97">
            <w:pPr>
              <w:pStyle w:val="Default"/>
              <w:spacing w:line="240" w:lineRule="auto"/>
              <w:jc w:val="center"/>
              <w:rPr>
                <w:b/>
                <w:bCs/>
                <w:sz w:val="20"/>
                <w:szCs w:val="20"/>
              </w:rPr>
            </w:pPr>
          </w:p>
        </w:tc>
        <w:tc>
          <w:tcPr>
            <w:tcW w:w="1190" w:type="dxa"/>
            <w:vAlign w:val="center"/>
          </w:tcPr>
          <w:p w14:paraId="0790CBD1" w14:textId="77777777" w:rsidR="008131E4" w:rsidRPr="00C56147" w:rsidRDefault="008131E4" w:rsidP="00757E97">
            <w:pPr>
              <w:pStyle w:val="Default"/>
              <w:spacing w:line="240" w:lineRule="auto"/>
              <w:jc w:val="center"/>
              <w:rPr>
                <w:b/>
                <w:bCs/>
                <w:sz w:val="20"/>
                <w:szCs w:val="20"/>
              </w:rPr>
            </w:pPr>
          </w:p>
        </w:tc>
        <w:tc>
          <w:tcPr>
            <w:tcW w:w="928" w:type="dxa"/>
            <w:vAlign w:val="center"/>
          </w:tcPr>
          <w:p w14:paraId="58E7C5C0" w14:textId="77777777" w:rsidR="008131E4" w:rsidRPr="00C56147" w:rsidRDefault="008131E4" w:rsidP="00757E97">
            <w:pPr>
              <w:pStyle w:val="Default"/>
              <w:spacing w:line="240" w:lineRule="auto"/>
              <w:jc w:val="center"/>
              <w:rPr>
                <w:b/>
                <w:bCs/>
                <w:sz w:val="20"/>
                <w:szCs w:val="20"/>
              </w:rPr>
            </w:pPr>
          </w:p>
        </w:tc>
        <w:tc>
          <w:tcPr>
            <w:tcW w:w="1157" w:type="dxa"/>
            <w:vAlign w:val="center"/>
          </w:tcPr>
          <w:p w14:paraId="4E9A32C3" w14:textId="77777777" w:rsidR="008131E4" w:rsidRPr="00C56147" w:rsidRDefault="008131E4" w:rsidP="00757E97">
            <w:pPr>
              <w:pStyle w:val="Default"/>
              <w:spacing w:line="240" w:lineRule="auto"/>
              <w:jc w:val="center"/>
              <w:rPr>
                <w:b/>
                <w:bCs/>
                <w:sz w:val="20"/>
                <w:szCs w:val="20"/>
              </w:rPr>
            </w:pPr>
          </w:p>
        </w:tc>
        <w:tc>
          <w:tcPr>
            <w:tcW w:w="1101" w:type="dxa"/>
            <w:vAlign w:val="center"/>
          </w:tcPr>
          <w:p w14:paraId="0C9A3EC8" w14:textId="77777777" w:rsidR="008131E4" w:rsidRPr="00C56147" w:rsidRDefault="008131E4" w:rsidP="00757E97">
            <w:pPr>
              <w:pStyle w:val="Default"/>
              <w:spacing w:line="240" w:lineRule="auto"/>
              <w:jc w:val="center"/>
              <w:rPr>
                <w:b/>
                <w:bCs/>
                <w:sz w:val="20"/>
                <w:szCs w:val="20"/>
              </w:rPr>
            </w:pPr>
          </w:p>
        </w:tc>
        <w:tc>
          <w:tcPr>
            <w:tcW w:w="771" w:type="dxa"/>
            <w:vAlign w:val="center"/>
          </w:tcPr>
          <w:p w14:paraId="14672D44" w14:textId="77777777" w:rsidR="008131E4" w:rsidRPr="00C56147" w:rsidRDefault="008131E4" w:rsidP="00757E97">
            <w:pPr>
              <w:pStyle w:val="Default"/>
              <w:spacing w:line="240" w:lineRule="auto"/>
              <w:jc w:val="center"/>
              <w:rPr>
                <w:b/>
                <w:bCs/>
                <w:sz w:val="20"/>
                <w:szCs w:val="20"/>
              </w:rPr>
            </w:pPr>
          </w:p>
        </w:tc>
        <w:tc>
          <w:tcPr>
            <w:tcW w:w="906" w:type="dxa"/>
            <w:vAlign w:val="center"/>
          </w:tcPr>
          <w:p w14:paraId="55403C6E" w14:textId="77777777" w:rsidR="008131E4" w:rsidRPr="00C56147" w:rsidRDefault="008131E4" w:rsidP="00757E97">
            <w:pPr>
              <w:pStyle w:val="Default"/>
              <w:spacing w:line="240" w:lineRule="auto"/>
              <w:jc w:val="center"/>
              <w:rPr>
                <w:b/>
                <w:bCs/>
                <w:sz w:val="20"/>
                <w:szCs w:val="20"/>
              </w:rPr>
            </w:pPr>
          </w:p>
        </w:tc>
        <w:tc>
          <w:tcPr>
            <w:tcW w:w="811" w:type="dxa"/>
            <w:vAlign w:val="center"/>
          </w:tcPr>
          <w:p w14:paraId="1C5B20AE" w14:textId="77777777" w:rsidR="008131E4" w:rsidRPr="00C56147" w:rsidRDefault="008131E4" w:rsidP="00757E97">
            <w:pPr>
              <w:pStyle w:val="Default"/>
              <w:spacing w:line="240" w:lineRule="auto"/>
              <w:jc w:val="center"/>
              <w:rPr>
                <w:b/>
                <w:bCs/>
                <w:sz w:val="20"/>
                <w:szCs w:val="20"/>
              </w:rPr>
            </w:pPr>
          </w:p>
        </w:tc>
      </w:tr>
      <w:tr w:rsidR="008131E4" w14:paraId="78AC7DE3" w14:textId="77777777" w:rsidTr="00757E97">
        <w:tc>
          <w:tcPr>
            <w:tcW w:w="1261" w:type="dxa"/>
          </w:tcPr>
          <w:p w14:paraId="24293B79" w14:textId="77777777" w:rsidR="008131E4" w:rsidRDefault="008131E4" w:rsidP="00757E97">
            <w:pPr>
              <w:pStyle w:val="Default"/>
              <w:spacing w:line="240" w:lineRule="auto"/>
              <w:jc w:val="both"/>
              <w:rPr>
                <w:b/>
                <w:bCs/>
                <w:sz w:val="20"/>
                <w:szCs w:val="20"/>
              </w:rPr>
            </w:pPr>
            <w:r>
              <w:rPr>
                <w:b/>
                <w:bCs/>
                <w:sz w:val="20"/>
                <w:szCs w:val="20"/>
              </w:rPr>
              <w:t>Pilotaje</w:t>
            </w:r>
          </w:p>
        </w:tc>
        <w:tc>
          <w:tcPr>
            <w:tcW w:w="803" w:type="dxa"/>
            <w:vAlign w:val="center"/>
          </w:tcPr>
          <w:p w14:paraId="5CDB59B6" w14:textId="77777777" w:rsidR="008131E4" w:rsidRDefault="008131E4" w:rsidP="00757E97">
            <w:pPr>
              <w:pStyle w:val="Default"/>
              <w:spacing w:line="240" w:lineRule="auto"/>
              <w:jc w:val="center"/>
              <w:rPr>
                <w:b/>
                <w:bCs/>
                <w:sz w:val="20"/>
                <w:szCs w:val="20"/>
              </w:rPr>
            </w:pPr>
          </w:p>
        </w:tc>
        <w:tc>
          <w:tcPr>
            <w:tcW w:w="831" w:type="dxa"/>
            <w:vAlign w:val="center"/>
          </w:tcPr>
          <w:p w14:paraId="660D8344"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1190" w:type="dxa"/>
            <w:vAlign w:val="center"/>
          </w:tcPr>
          <w:p w14:paraId="2F71B3FA" w14:textId="77777777" w:rsidR="008131E4" w:rsidRPr="00C56147" w:rsidRDefault="008131E4" w:rsidP="00757E97">
            <w:pPr>
              <w:pStyle w:val="Default"/>
              <w:spacing w:line="240" w:lineRule="auto"/>
              <w:jc w:val="center"/>
              <w:rPr>
                <w:b/>
                <w:bCs/>
                <w:sz w:val="20"/>
                <w:szCs w:val="20"/>
              </w:rPr>
            </w:pPr>
          </w:p>
        </w:tc>
        <w:tc>
          <w:tcPr>
            <w:tcW w:w="928" w:type="dxa"/>
            <w:vAlign w:val="center"/>
          </w:tcPr>
          <w:p w14:paraId="3812435B" w14:textId="77777777" w:rsidR="008131E4" w:rsidRPr="00C56147" w:rsidRDefault="008131E4" w:rsidP="00757E97">
            <w:pPr>
              <w:pStyle w:val="Default"/>
              <w:spacing w:line="240" w:lineRule="auto"/>
              <w:jc w:val="center"/>
              <w:rPr>
                <w:b/>
                <w:bCs/>
                <w:sz w:val="20"/>
                <w:szCs w:val="20"/>
              </w:rPr>
            </w:pPr>
          </w:p>
        </w:tc>
        <w:tc>
          <w:tcPr>
            <w:tcW w:w="1157" w:type="dxa"/>
            <w:vAlign w:val="center"/>
          </w:tcPr>
          <w:p w14:paraId="2FAEC31D" w14:textId="77777777" w:rsidR="008131E4" w:rsidRPr="00C56147" w:rsidRDefault="008131E4" w:rsidP="00757E97">
            <w:pPr>
              <w:pStyle w:val="Default"/>
              <w:spacing w:line="240" w:lineRule="auto"/>
              <w:jc w:val="center"/>
              <w:rPr>
                <w:b/>
                <w:bCs/>
                <w:sz w:val="20"/>
                <w:szCs w:val="20"/>
              </w:rPr>
            </w:pPr>
          </w:p>
        </w:tc>
        <w:tc>
          <w:tcPr>
            <w:tcW w:w="1101" w:type="dxa"/>
            <w:vAlign w:val="center"/>
          </w:tcPr>
          <w:p w14:paraId="5E800D32" w14:textId="77777777" w:rsidR="008131E4" w:rsidRPr="00C56147" w:rsidRDefault="008131E4" w:rsidP="00757E97">
            <w:pPr>
              <w:pStyle w:val="Default"/>
              <w:spacing w:line="240" w:lineRule="auto"/>
              <w:jc w:val="center"/>
              <w:rPr>
                <w:b/>
                <w:bCs/>
                <w:sz w:val="20"/>
                <w:szCs w:val="20"/>
              </w:rPr>
            </w:pPr>
          </w:p>
        </w:tc>
        <w:tc>
          <w:tcPr>
            <w:tcW w:w="771" w:type="dxa"/>
            <w:vAlign w:val="center"/>
          </w:tcPr>
          <w:p w14:paraId="718712F3" w14:textId="77777777" w:rsidR="008131E4" w:rsidRPr="00C56147" w:rsidRDefault="008131E4" w:rsidP="00757E97">
            <w:pPr>
              <w:pStyle w:val="Default"/>
              <w:spacing w:line="240" w:lineRule="auto"/>
              <w:jc w:val="center"/>
              <w:rPr>
                <w:b/>
                <w:bCs/>
                <w:sz w:val="20"/>
                <w:szCs w:val="20"/>
              </w:rPr>
            </w:pPr>
          </w:p>
        </w:tc>
        <w:tc>
          <w:tcPr>
            <w:tcW w:w="906" w:type="dxa"/>
            <w:vAlign w:val="center"/>
          </w:tcPr>
          <w:p w14:paraId="65EEE1AC" w14:textId="77777777" w:rsidR="008131E4" w:rsidRPr="00C56147" w:rsidRDefault="008131E4" w:rsidP="00757E97">
            <w:pPr>
              <w:pStyle w:val="Default"/>
              <w:spacing w:line="240" w:lineRule="auto"/>
              <w:jc w:val="center"/>
              <w:rPr>
                <w:b/>
                <w:bCs/>
                <w:sz w:val="20"/>
                <w:szCs w:val="20"/>
              </w:rPr>
            </w:pPr>
          </w:p>
        </w:tc>
        <w:tc>
          <w:tcPr>
            <w:tcW w:w="811" w:type="dxa"/>
            <w:vAlign w:val="center"/>
          </w:tcPr>
          <w:p w14:paraId="185464D2" w14:textId="77777777" w:rsidR="008131E4" w:rsidRPr="00C56147" w:rsidRDefault="008131E4" w:rsidP="00757E97">
            <w:pPr>
              <w:pStyle w:val="Default"/>
              <w:spacing w:line="240" w:lineRule="auto"/>
              <w:jc w:val="center"/>
              <w:rPr>
                <w:b/>
                <w:bCs/>
                <w:sz w:val="20"/>
                <w:szCs w:val="20"/>
              </w:rPr>
            </w:pPr>
          </w:p>
        </w:tc>
      </w:tr>
      <w:tr w:rsidR="008131E4" w14:paraId="76693238" w14:textId="77777777" w:rsidTr="00757E97">
        <w:tc>
          <w:tcPr>
            <w:tcW w:w="1261" w:type="dxa"/>
          </w:tcPr>
          <w:p w14:paraId="0C66771D" w14:textId="77777777" w:rsidR="008131E4" w:rsidRDefault="008131E4" w:rsidP="00757E97">
            <w:pPr>
              <w:pStyle w:val="Default"/>
              <w:spacing w:line="240" w:lineRule="auto"/>
              <w:jc w:val="both"/>
              <w:rPr>
                <w:b/>
                <w:bCs/>
                <w:sz w:val="20"/>
                <w:szCs w:val="20"/>
              </w:rPr>
            </w:pPr>
            <w:r>
              <w:rPr>
                <w:b/>
                <w:bCs/>
                <w:sz w:val="20"/>
                <w:szCs w:val="20"/>
              </w:rPr>
              <w:t>Rediseño y ajuste del cuestionario</w:t>
            </w:r>
          </w:p>
        </w:tc>
        <w:tc>
          <w:tcPr>
            <w:tcW w:w="803" w:type="dxa"/>
            <w:vAlign w:val="center"/>
          </w:tcPr>
          <w:p w14:paraId="51F43A92" w14:textId="77777777" w:rsidR="008131E4" w:rsidRDefault="008131E4" w:rsidP="00757E97">
            <w:pPr>
              <w:pStyle w:val="Default"/>
              <w:spacing w:line="240" w:lineRule="auto"/>
              <w:jc w:val="center"/>
              <w:rPr>
                <w:b/>
                <w:bCs/>
                <w:sz w:val="20"/>
                <w:szCs w:val="20"/>
              </w:rPr>
            </w:pPr>
          </w:p>
        </w:tc>
        <w:tc>
          <w:tcPr>
            <w:tcW w:w="831" w:type="dxa"/>
            <w:vAlign w:val="center"/>
          </w:tcPr>
          <w:p w14:paraId="2177E53B" w14:textId="77777777" w:rsidR="008131E4" w:rsidRDefault="008131E4" w:rsidP="00757E97">
            <w:pPr>
              <w:pStyle w:val="Default"/>
              <w:spacing w:line="240" w:lineRule="auto"/>
              <w:jc w:val="center"/>
              <w:rPr>
                <w:b/>
                <w:bCs/>
                <w:sz w:val="20"/>
                <w:szCs w:val="20"/>
              </w:rPr>
            </w:pPr>
          </w:p>
        </w:tc>
        <w:tc>
          <w:tcPr>
            <w:tcW w:w="1190" w:type="dxa"/>
            <w:vAlign w:val="center"/>
          </w:tcPr>
          <w:p w14:paraId="0FA1DB62"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928" w:type="dxa"/>
            <w:vAlign w:val="center"/>
          </w:tcPr>
          <w:p w14:paraId="4F69F500" w14:textId="77777777" w:rsidR="008131E4" w:rsidRPr="00C56147" w:rsidRDefault="008131E4" w:rsidP="00757E97">
            <w:pPr>
              <w:pStyle w:val="Default"/>
              <w:spacing w:line="240" w:lineRule="auto"/>
              <w:jc w:val="center"/>
              <w:rPr>
                <w:b/>
                <w:bCs/>
                <w:sz w:val="20"/>
                <w:szCs w:val="20"/>
              </w:rPr>
            </w:pPr>
          </w:p>
        </w:tc>
        <w:tc>
          <w:tcPr>
            <w:tcW w:w="1157" w:type="dxa"/>
            <w:vAlign w:val="center"/>
          </w:tcPr>
          <w:p w14:paraId="2EE8D5E5" w14:textId="77777777" w:rsidR="008131E4" w:rsidRPr="00C56147" w:rsidRDefault="008131E4" w:rsidP="00757E97">
            <w:pPr>
              <w:pStyle w:val="Default"/>
              <w:spacing w:line="240" w:lineRule="auto"/>
              <w:jc w:val="center"/>
              <w:rPr>
                <w:b/>
                <w:bCs/>
                <w:sz w:val="20"/>
                <w:szCs w:val="20"/>
              </w:rPr>
            </w:pPr>
          </w:p>
        </w:tc>
        <w:tc>
          <w:tcPr>
            <w:tcW w:w="1101" w:type="dxa"/>
            <w:vAlign w:val="center"/>
          </w:tcPr>
          <w:p w14:paraId="35628450" w14:textId="77777777" w:rsidR="008131E4" w:rsidRPr="00C56147" w:rsidRDefault="008131E4" w:rsidP="00757E97">
            <w:pPr>
              <w:pStyle w:val="Default"/>
              <w:spacing w:line="240" w:lineRule="auto"/>
              <w:jc w:val="center"/>
              <w:rPr>
                <w:b/>
                <w:bCs/>
                <w:sz w:val="20"/>
                <w:szCs w:val="20"/>
              </w:rPr>
            </w:pPr>
          </w:p>
        </w:tc>
        <w:tc>
          <w:tcPr>
            <w:tcW w:w="771" w:type="dxa"/>
            <w:vAlign w:val="center"/>
          </w:tcPr>
          <w:p w14:paraId="1F7ACDE7" w14:textId="77777777" w:rsidR="008131E4" w:rsidRPr="00C56147" w:rsidRDefault="008131E4" w:rsidP="00757E97">
            <w:pPr>
              <w:pStyle w:val="Default"/>
              <w:spacing w:line="240" w:lineRule="auto"/>
              <w:jc w:val="center"/>
              <w:rPr>
                <w:b/>
                <w:bCs/>
                <w:sz w:val="20"/>
                <w:szCs w:val="20"/>
              </w:rPr>
            </w:pPr>
          </w:p>
        </w:tc>
        <w:tc>
          <w:tcPr>
            <w:tcW w:w="906" w:type="dxa"/>
            <w:vAlign w:val="center"/>
          </w:tcPr>
          <w:p w14:paraId="4539CC6B" w14:textId="77777777" w:rsidR="008131E4" w:rsidRPr="00C56147" w:rsidRDefault="008131E4" w:rsidP="00757E97">
            <w:pPr>
              <w:pStyle w:val="Default"/>
              <w:spacing w:line="240" w:lineRule="auto"/>
              <w:jc w:val="center"/>
              <w:rPr>
                <w:b/>
                <w:bCs/>
                <w:sz w:val="20"/>
                <w:szCs w:val="20"/>
              </w:rPr>
            </w:pPr>
          </w:p>
        </w:tc>
        <w:tc>
          <w:tcPr>
            <w:tcW w:w="811" w:type="dxa"/>
            <w:vAlign w:val="center"/>
          </w:tcPr>
          <w:p w14:paraId="5563F2DF" w14:textId="77777777" w:rsidR="008131E4" w:rsidRPr="00C56147" w:rsidRDefault="008131E4" w:rsidP="00757E97">
            <w:pPr>
              <w:pStyle w:val="Default"/>
              <w:spacing w:line="240" w:lineRule="auto"/>
              <w:jc w:val="center"/>
              <w:rPr>
                <w:b/>
                <w:bCs/>
                <w:sz w:val="20"/>
                <w:szCs w:val="20"/>
              </w:rPr>
            </w:pPr>
          </w:p>
        </w:tc>
      </w:tr>
      <w:tr w:rsidR="008131E4" w14:paraId="3E9D7E9D" w14:textId="77777777" w:rsidTr="00757E97">
        <w:tc>
          <w:tcPr>
            <w:tcW w:w="1261" w:type="dxa"/>
          </w:tcPr>
          <w:p w14:paraId="3CB88D0C" w14:textId="77777777" w:rsidR="008131E4" w:rsidRDefault="008131E4" w:rsidP="00757E97">
            <w:pPr>
              <w:pStyle w:val="Default"/>
              <w:spacing w:line="240" w:lineRule="auto"/>
              <w:jc w:val="both"/>
              <w:rPr>
                <w:b/>
                <w:bCs/>
                <w:sz w:val="20"/>
                <w:szCs w:val="20"/>
              </w:rPr>
            </w:pPr>
            <w:r>
              <w:rPr>
                <w:b/>
                <w:bCs/>
                <w:sz w:val="20"/>
                <w:szCs w:val="20"/>
              </w:rPr>
              <w:t>Aplicación en campo</w:t>
            </w:r>
          </w:p>
        </w:tc>
        <w:tc>
          <w:tcPr>
            <w:tcW w:w="803" w:type="dxa"/>
            <w:vAlign w:val="center"/>
          </w:tcPr>
          <w:p w14:paraId="0F07E532" w14:textId="77777777" w:rsidR="008131E4" w:rsidRDefault="008131E4" w:rsidP="00757E97">
            <w:pPr>
              <w:pStyle w:val="Default"/>
              <w:spacing w:line="240" w:lineRule="auto"/>
              <w:jc w:val="center"/>
              <w:rPr>
                <w:b/>
                <w:bCs/>
                <w:sz w:val="20"/>
                <w:szCs w:val="20"/>
              </w:rPr>
            </w:pPr>
          </w:p>
        </w:tc>
        <w:tc>
          <w:tcPr>
            <w:tcW w:w="831" w:type="dxa"/>
            <w:vAlign w:val="center"/>
          </w:tcPr>
          <w:p w14:paraId="3CF06EDB" w14:textId="77777777" w:rsidR="008131E4" w:rsidRDefault="008131E4" w:rsidP="00757E97">
            <w:pPr>
              <w:pStyle w:val="Default"/>
              <w:spacing w:line="240" w:lineRule="auto"/>
              <w:jc w:val="center"/>
              <w:rPr>
                <w:b/>
                <w:bCs/>
                <w:sz w:val="20"/>
                <w:szCs w:val="20"/>
              </w:rPr>
            </w:pPr>
          </w:p>
        </w:tc>
        <w:tc>
          <w:tcPr>
            <w:tcW w:w="1190" w:type="dxa"/>
            <w:vAlign w:val="center"/>
          </w:tcPr>
          <w:p w14:paraId="6ED98A2B" w14:textId="77777777" w:rsidR="008131E4" w:rsidRDefault="008131E4" w:rsidP="00757E97">
            <w:pPr>
              <w:pStyle w:val="Default"/>
              <w:spacing w:line="240" w:lineRule="auto"/>
              <w:jc w:val="center"/>
              <w:rPr>
                <w:b/>
                <w:bCs/>
                <w:sz w:val="20"/>
                <w:szCs w:val="20"/>
              </w:rPr>
            </w:pPr>
          </w:p>
        </w:tc>
        <w:tc>
          <w:tcPr>
            <w:tcW w:w="928" w:type="dxa"/>
            <w:vAlign w:val="center"/>
          </w:tcPr>
          <w:p w14:paraId="2A967FD2"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1157" w:type="dxa"/>
            <w:vAlign w:val="center"/>
          </w:tcPr>
          <w:p w14:paraId="6AB259DA"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1101" w:type="dxa"/>
            <w:vAlign w:val="center"/>
          </w:tcPr>
          <w:p w14:paraId="572DF3BC"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771" w:type="dxa"/>
            <w:vAlign w:val="center"/>
          </w:tcPr>
          <w:p w14:paraId="18EC5096" w14:textId="77777777" w:rsidR="008131E4" w:rsidRPr="00C56147" w:rsidRDefault="008131E4" w:rsidP="00757E97">
            <w:pPr>
              <w:pStyle w:val="Default"/>
              <w:spacing w:line="240" w:lineRule="auto"/>
              <w:jc w:val="center"/>
              <w:rPr>
                <w:b/>
                <w:bCs/>
                <w:sz w:val="20"/>
                <w:szCs w:val="20"/>
              </w:rPr>
            </w:pPr>
          </w:p>
        </w:tc>
        <w:tc>
          <w:tcPr>
            <w:tcW w:w="906" w:type="dxa"/>
            <w:vAlign w:val="center"/>
          </w:tcPr>
          <w:p w14:paraId="3CDC4370" w14:textId="77777777" w:rsidR="008131E4" w:rsidRPr="00C56147" w:rsidRDefault="008131E4" w:rsidP="00757E97">
            <w:pPr>
              <w:pStyle w:val="Default"/>
              <w:spacing w:line="240" w:lineRule="auto"/>
              <w:jc w:val="center"/>
              <w:rPr>
                <w:b/>
                <w:bCs/>
                <w:sz w:val="20"/>
                <w:szCs w:val="20"/>
              </w:rPr>
            </w:pPr>
          </w:p>
        </w:tc>
        <w:tc>
          <w:tcPr>
            <w:tcW w:w="811" w:type="dxa"/>
            <w:vAlign w:val="center"/>
          </w:tcPr>
          <w:p w14:paraId="6913FB53" w14:textId="77777777" w:rsidR="008131E4" w:rsidRPr="00C56147" w:rsidRDefault="008131E4" w:rsidP="00757E97">
            <w:pPr>
              <w:pStyle w:val="Default"/>
              <w:spacing w:line="240" w:lineRule="auto"/>
              <w:jc w:val="center"/>
              <w:rPr>
                <w:b/>
                <w:bCs/>
                <w:sz w:val="20"/>
                <w:szCs w:val="20"/>
              </w:rPr>
            </w:pPr>
          </w:p>
        </w:tc>
      </w:tr>
      <w:tr w:rsidR="008131E4" w14:paraId="36941FC4" w14:textId="77777777" w:rsidTr="00757E97">
        <w:tc>
          <w:tcPr>
            <w:tcW w:w="1261" w:type="dxa"/>
          </w:tcPr>
          <w:p w14:paraId="3B0F103F" w14:textId="77777777" w:rsidR="008131E4" w:rsidRDefault="008131E4" w:rsidP="00757E97">
            <w:pPr>
              <w:pStyle w:val="Default"/>
              <w:spacing w:line="240" w:lineRule="auto"/>
              <w:jc w:val="both"/>
              <w:rPr>
                <w:b/>
                <w:bCs/>
                <w:sz w:val="20"/>
                <w:szCs w:val="20"/>
              </w:rPr>
            </w:pPr>
            <w:r>
              <w:rPr>
                <w:b/>
                <w:bCs/>
                <w:sz w:val="20"/>
                <w:szCs w:val="20"/>
              </w:rPr>
              <w:t>Depuración de cuestionarios</w:t>
            </w:r>
          </w:p>
        </w:tc>
        <w:tc>
          <w:tcPr>
            <w:tcW w:w="803" w:type="dxa"/>
            <w:vAlign w:val="center"/>
          </w:tcPr>
          <w:p w14:paraId="4BEF181A" w14:textId="77777777" w:rsidR="008131E4" w:rsidRDefault="008131E4" w:rsidP="00757E97">
            <w:pPr>
              <w:pStyle w:val="Default"/>
              <w:spacing w:line="240" w:lineRule="auto"/>
              <w:jc w:val="center"/>
              <w:rPr>
                <w:b/>
                <w:bCs/>
                <w:sz w:val="20"/>
                <w:szCs w:val="20"/>
              </w:rPr>
            </w:pPr>
          </w:p>
        </w:tc>
        <w:tc>
          <w:tcPr>
            <w:tcW w:w="831" w:type="dxa"/>
            <w:vAlign w:val="center"/>
          </w:tcPr>
          <w:p w14:paraId="2E7C87C5" w14:textId="77777777" w:rsidR="008131E4" w:rsidRDefault="008131E4" w:rsidP="00757E97">
            <w:pPr>
              <w:pStyle w:val="Default"/>
              <w:spacing w:line="240" w:lineRule="auto"/>
              <w:jc w:val="center"/>
              <w:rPr>
                <w:b/>
                <w:bCs/>
                <w:sz w:val="20"/>
                <w:szCs w:val="20"/>
              </w:rPr>
            </w:pPr>
          </w:p>
        </w:tc>
        <w:tc>
          <w:tcPr>
            <w:tcW w:w="1190" w:type="dxa"/>
            <w:vAlign w:val="center"/>
          </w:tcPr>
          <w:p w14:paraId="7A7160BD" w14:textId="77777777" w:rsidR="008131E4" w:rsidRDefault="008131E4" w:rsidP="00757E97">
            <w:pPr>
              <w:pStyle w:val="Default"/>
              <w:spacing w:line="240" w:lineRule="auto"/>
              <w:jc w:val="center"/>
              <w:rPr>
                <w:b/>
                <w:bCs/>
                <w:sz w:val="20"/>
                <w:szCs w:val="20"/>
              </w:rPr>
            </w:pPr>
          </w:p>
        </w:tc>
        <w:tc>
          <w:tcPr>
            <w:tcW w:w="928" w:type="dxa"/>
            <w:vAlign w:val="center"/>
          </w:tcPr>
          <w:p w14:paraId="6A991A22" w14:textId="77777777" w:rsidR="008131E4" w:rsidRDefault="008131E4" w:rsidP="00757E97">
            <w:pPr>
              <w:pStyle w:val="Default"/>
              <w:spacing w:line="240" w:lineRule="auto"/>
              <w:jc w:val="center"/>
              <w:rPr>
                <w:b/>
                <w:bCs/>
                <w:sz w:val="20"/>
                <w:szCs w:val="20"/>
              </w:rPr>
            </w:pPr>
          </w:p>
        </w:tc>
        <w:tc>
          <w:tcPr>
            <w:tcW w:w="1157" w:type="dxa"/>
            <w:vAlign w:val="center"/>
          </w:tcPr>
          <w:p w14:paraId="0E8C84B6" w14:textId="77777777" w:rsidR="008131E4" w:rsidRDefault="008131E4" w:rsidP="00757E97">
            <w:pPr>
              <w:pStyle w:val="Default"/>
              <w:spacing w:line="240" w:lineRule="auto"/>
              <w:jc w:val="center"/>
              <w:rPr>
                <w:b/>
                <w:bCs/>
                <w:sz w:val="20"/>
                <w:szCs w:val="20"/>
              </w:rPr>
            </w:pPr>
          </w:p>
        </w:tc>
        <w:tc>
          <w:tcPr>
            <w:tcW w:w="1101" w:type="dxa"/>
            <w:vAlign w:val="center"/>
          </w:tcPr>
          <w:p w14:paraId="3FCC0558" w14:textId="77777777" w:rsidR="008131E4" w:rsidRDefault="008131E4" w:rsidP="00757E97">
            <w:pPr>
              <w:pStyle w:val="Default"/>
              <w:spacing w:line="240" w:lineRule="auto"/>
              <w:jc w:val="center"/>
              <w:rPr>
                <w:b/>
                <w:bCs/>
                <w:sz w:val="20"/>
                <w:szCs w:val="20"/>
              </w:rPr>
            </w:pPr>
          </w:p>
        </w:tc>
        <w:tc>
          <w:tcPr>
            <w:tcW w:w="771" w:type="dxa"/>
            <w:vAlign w:val="center"/>
          </w:tcPr>
          <w:p w14:paraId="10F5E8E6"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906" w:type="dxa"/>
            <w:vAlign w:val="center"/>
          </w:tcPr>
          <w:p w14:paraId="44F4708F" w14:textId="77777777" w:rsidR="008131E4" w:rsidRPr="00C56147" w:rsidRDefault="008131E4" w:rsidP="00757E97">
            <w:pPr>
              <w:pStyle w:val="Default"/>
              <w:spacing w:line="240" w:lineRule="auto"/>
              <w:jc w:val="center"/>
              <w:rPr>
                <w:b/>
                <w:bCs/>
                <w:sz w:val="20"/>
                <w:szCs w:val="20"/>
              </w:rPr>
            </w:pPr>
          </w:p>
        </w:tc>
        <w:tc>
          <w:tcPr>
            <w:tcW w:w="811" w:type="dxa"/>
            <w:vAlign w:val="center"/>
          </w:tcPr>
          <w:p w14:paraId="708EEFD8" w14:textId="77777777" w:rsidR="008131E4" w:rsidRPr="00C56147" w:rsidRDefault="008131E4" w:rsidP="00757E97">
            <w:pPr>
              <w:pStyle w:val="Default"/>
              <w:spacing w:line="240" w:lineRule="auto"/>
              <w:jc w:val="center"/>
              <w:rPr>
                <w:b/>
                <w:bCs/>
                <w:sz w:val="20"/>
                <w:szCs w:val="20"/>
              </w:rPr>
            </w:pPr>
          </w:p>
        </w:tc>
      </w:tr>
      <w:tr w:rsidR="008131E4" w14:paraId="0B7EF9EA" w14:textId="77777777" w:rsidTr="00757E97">
        <w:tc>
          <w:tcPr>
            <w:tcW w:w="1261" w:type="dxa"/>
          </w:tcPr>
          <w:p w14:paraId="6B936410" w14:textId="77777777" w:rsidR="008131E4" w:rsidRDefault="008131E4" w:rsidP="00757E97">
            <w:pPr>
              <w:pStyle w:val="Default"/>
              <w:spacing w:line="240" w:lineRule="auto"/>
              <w:jc w:val="both"/>
              <w:rPr>
                <w:b/>
                <w:bCs/>
                <w:sz w:val="20"/>
                <w:szCs w:val="20"/>
              </w:rPr>
            </w:pPr>
            <w:r>
              <w:rPr>
                <w:b/>
                <w:bCs/>
                <w:sz w:val="20"/>
                <w:szCs w:val="20"/>
              </w:rPr>
              <w:t>Captura y procesamiento de la base de datos</w:t>
            </w:r>
          </w:p>
        </w:tc>
        <w:tc>
          <w:tcPr>
            <w:tcW w:w="803" w:type="dxa"/>
            <w:vAlign w:val="center"/>
          </w:tcPr>
          <w:p w14:paraId="1072AD0E" w14:textId="77777777" w:rsidR="008131E4" w:rsidRDefault="008131E4" w:rsidP="00757E97">
            <w:pPr>
              <w:pStyle w:val="Default"/>
              <w:spacing w:line="240" w:lineRule="auto"/>
              <w:jc w:val="center"/>
              <w:rPr>
                <w:b/>
                <w:bCs/>
                <w:sz w:val="20"/>
                <w:szCs w:val="20"/>
              </w:rPr>
            </w:pPr>
          </w:p>
        </w:tc>
        <w:tc>
          <w:tcPr>
            <w:tcW w:w="831" w:type="dxa"/>
            <w:vAlign w:val="center"/>
          </w:tcPr>
          <w:p w14:paraId="1A65B3A7" w14:textId="77777777" w:rsidR="008131E4" w:rsidRDefault="008131E4" w:rsidP="00757E97">
            <w:pPr>
              <w:pStyle w:val="Default"/>
              <w:spacing w:line="240" w:lineRule="auto"/>
              <w:jc w:val="center"/>
              <w:rPr>
                <w:b/>
                <w:bCs/>
                <w:sz w:val="20"/>
                <w:szCs w:val="20"/>
              </w:rPr>
            </w:pPr>
          </w:p>
        </w:tc>
        <w:tc>
          <w:tcPr>
            <w:tcW w:w="1190" w:type="dxa"/>
            <w:vAlign w:val="center"/>
          </w:tcPr>
          <w:p w14:paraId="4AA9BEAC" w14:textId="77777777" w:rsidR="008131E4" w:rsidRDefault="008131E4" w:rsidP="00757E97">
            <w:pPr>
              <w:pStyle w:val="Default"/>
              <w:spacing w:line="240" w:lineRule="auto"/>
              <w:jc w:val="center"/>
              <w:rPr>
                <w:b/>
                <w:bCs/>
                <w:sz w:val="20"/>
                <w:szCs w:val="20"/>
              </w:rPr>
            </w:pPr>
          </w:p>
        </w:tc>
        <w:tc>
          <w:tcPr>
            <w:tcW w:w="928" w:type="dxa"/>
            <w:vAlign w:val="center"/>
          </w:tcPr>
          <w:p w14:paraId="6D049E61" w14:textId="77777777" w:rsidR="008131E4" w:rsidRDefault="008131E4" w:rsidP="00757E97">
            <w:pPr>
              <w:pStyle w:val="Default"/>
              <w:spacing w:line="240" w:lineRule="auto"/>
              <w:jc w:val="center"/>
              <w:rPr>
                <w:b/>
                <w:bCs/>
                <w:sz w:val="20"/>
                <w:szCs w:val="20"/>
              </w:rPr>
            </w:pPr>
          </w:p>
        </w:tc>
        <w:tc>
          <w:tcPr>
            <w:tcW w:w="1157" w:type="dxa"/>
            <w:vAlign w:val="center"/>
          </w:tcPr>
          <w:p w14:paraId="653CDD88" w14:textId="77777777" w:rsidR="008131E4" w:rsidRDefault="008131E4" w:rsidP="00757E97">
            <w:pPr>
              <w:pStyle w:val="Default"/>
              <w:spacing w:line="240" w:lineRule="auto"/>
              <w:jc w:val="center"/>
              <w:rPr>
                <w:b/>
                <w:bCs/>
                <w:sz w:val="20"/>
                <w:szCs w:val="20"/>
              </w:rPr>
            </w:pPr>
          </w:p>
        </w:tc>
        <w:tc>
          <w:tcPr>
            <w:tcW w:w="1101" w:type="dxa"/>
            <w:vAlign w:val="center"/>
          </w:tcPr>
          <w:p w14:paraId="6B0B92A1" w14:textId="77777777" w:rsidR="008131E4" w:rsidRDefault="008131E4" w:rsidP="00757E97">
            <w:pPr>
              <w:pStyle w:val="Default"/>
              <w:spacing w:line="240" w:lineRule="auto"/>
              <w:jc w:val="center"/>
              <w:rPr>
                <w:b/>
                <w:bCs/>
                <w:sz w:val="20"/>
                <w:szCs w:val="20"/>
              </w:rPr>
            </w:pPr>
          </w:p>
        </w:tc>
        <w:tc>
          <w:tcPr>
            <w:tcW w:w="771" w:type="dxa"/>
            <w:vAlign w:val="center"/>
          </w:tcPr>
          <w:p w14:paraId="36051DBB" w14:textId="77777777" w:rsidR="008131E4" w:rsidRDefault="008131E4" w:rsidP="00757E97">
            <w:pPr>
              <w:pStyle w:val="Default"/>
              <w:spacing w:line="240" w:lineRule="auto"/>
              <w:jc w:val="center"/>
              <w:rPr>
                <w:b/>
                <w:bCs/>
                <w:sz w:val="20"/>
                <w:szCs w:val="20"/>
              </w:rPr>
            </w:pPr>
          </w:p>
        </w:tc>
        <w:tc>
          <w:tcPr>
            <w:tcW w:w="906" w:type="dxa"/>
            <w:vAlign w:val="center"/>
          </w:tcPr>
          <w:p w14:paraId="7D52507E" w14:textId="77777777" w:rsidR="008131E4" w:rsidRPr="00C56147" w:rsidRDefault="008131E4" w:rsidP="00757E97">
            <w:pPr>
              <w:pStyle w:val="Default"/>
              <w:spacing w:line="240" w:lineRule="auto"/>
              <w:jc w:val="center"/>
              <w:rPr>
                <w:b/>
                <w:bCs/>
                <w:sz w:val="20"/>
                <w:szCs w:val="20"/>
              </w:rPr>
            </w:pPr>
            <w:r>
              <w:rPr>
                <w:b/>
                <w:bCs/>
                <w:sz w:val="20"/>
                <w:szCs w:val="20"/>
              </w:rPr>
              <w:t>X</w:t>
            </w:r>
          </w:p>
        </w:tc>
        <w:tc>
          <w:tcPr>
            <w:tcW w:w="811" w:type="dxa"/>
            <w:vAlign w:val="center"/>
          </w:tcPr>
          <w:p w14:paraId="59E6EF80" w14:textId="77777777" w:rsidR="008131E4" w:rsidRPr="00C56147" w:rsidRDefault="008131E4" w:rsidP="00757E97">
            <w:pPr>
              <w:pStyle w:val="Default"/>
              <w:spacing w:line="240" w:lineRule="auto"/>
              <w:jc w:val="center"/>
              <w:rPr>
                <w:b/>
                <w:bCs/>
                <w:sz w:val="20"/>
                <w:szCs w:val="20"/>
              </w:rPr>
            </w:pPr>
          </w:p>
        </w:tc>
      </w:tr>
      <w:tr w:rsidR="008131E4" w14:paraId="5300255F" w14:textId="77777777" w:rsidTr="00757E97">
        <w:tc>
          <w:tcPr>
            <w:tcW w:w="1261" w:type="dxa"/>
          </w:tcPr>
          <w:p w14:paraId="21463584" w14:textId="77777777" w:rsidR="008131E4" w:rsidRDefault="008131E4" w:rsidP="00757E97">
            <w:pPr>
              <w:pStyle w:val="Default"/>
              <w:spacing w:line="240" w:lineRule="auto"/>
              <w:jc w:val="both"/>
              <w:rPr>
                <w:b/>
                <w:bCs/>
                <w:sz w:val="20"/>
                <w:szCs w:val="20"/>
              </w:rPr>
            </w:pPr>
            <w:r>
              <w:rPr>
                <w:b/>
                <w:bCs/>
                <w:sz w:val="20"/>
                <w:szCs w:val="20"/>
              </w:rPr>
              <w:t xml:space="preserve">Análisis a </w:t>
            </w:r>
            <w:r>
              <w:rPr>
                <w:b/>
                <w:bCs/>
                <w:sz w:val="20"/>
                <w:szCs w:val="20"/>
              </w:rPr>
              <w:lastRenderedPageBreak/>
              <w:t>presentar en el 2017</w:t>
            </w:r>
          </w:p>
        </w:tc>
        <w:tc>
          <w:tcPr>
            <w:tcW w:w="803" w:type="dxa"/>
            <w:vAlign w:val="center"/>
          </w:tcPr>
          <w:p w14:paraId="1D7FC293" w14:textId="77777777" w:rsidR="008131E4" w:rsidRDefault="008131E4" w:rsidP="00757E97">
            <w:pPr>
              <w:pStyle w:val="Default"/>
              <w:spacing w:line="240" w:lineRule="auto"/>
              <w:jc w:val="center"/>
              <w:rPr>
                <w:b/>
                <w:bCs/>
                <w:sz w:val="20"/>
                <w:szCs w:val="20"/>
              </w:rPr>
            </w:pPr>
          </w:p>
        </w:tc>
        <w:tc>
          <w:tcPr>
            <w:tcW w:w="831" w:type="dxa"/>
            <w:vAlign w:val="center"/>
          </w:tcPr>
          <w:p w14:paraId="49584F07" w14:textId="77777777" w:rsidR="008131E4" w:rsidRDefault="008131E4" w:rsidP="00757E97">
            <w:pPr>
              <w:pStyle w:val="Default"/>
              <w:spacing w:line="240" w:lineRule="auto"/>
              <w:jc w:val="center"/>
              <w:rPr>
                <w:b/>
                <w:bCs/>
                <w:sz w:val="20"/>
                <w:szCs w:val="20"/>
              </w:rPr>
            </w:pPr>
          </w:p>
        </w:tc>
        <w:tc>
          <w:tcPr>
            <w:tcW w:w="1190" w:type="dxa"/>
            <w:vAlign w:val="center"/>
          </w:tcPr>
          <w:p w14:paraId="5BDCA046" w14:textId="77777777" w:rsidR="008131E4" w:rsidRDefault="008131E4" w:rsidP="00757E97">
            <w:pPr>
              <w:pStyle w:val="Default"/>
              <w:spacing w:line="240" w:lineRule="auto"/>
              <w:jc w:val="center"/>
              <w:rPr>
                <w:b/>
                <w:bCs/>
                <w:sz w:val="20"/>
                <w:szCs w:val="20"/>
              </w:rPr>
            </w:pPr>
          </w:p>
        </w:tc>
        <w:tc>
          <w:tcPr>
            <w:tcW w:w="928" w:type="dxa"/>
            <w:vAlign w:val="center"/>
          </w:tcPr>
          <w:p w14:paraId="39FD8A60" w14:textId="77777777" w:rsidR="008131E4" w:rsidRDefault="008131E4" w:rsidP="00757E97">
            <w:pPr>
              <w:pStyle w:val="Default"/>
              <w:spacing w:line="240" w:lineRule="auto"/>
              <w:jc w:val="center"/>
              <w:rPr>
                <w:b/>
                <w:bCs/>
                <w:sz w:val="20"/>
                <w:szCs w:val="20"/>
              </w:rPr>
            </w:pPr>
          </w:p>
        </w:tc>
        <w:tc>
          <w:tcPr>
            <w:tcW w:w="1157" w:type="dxa"/>
            <w:vAlign w:val="center"/>
          </w:tcPr>
          <w:p w14:paraId="4EB262C2" w14:textId="77777777" w:rsidR="008131E4" w:rsidRDefault="008131E4" w:rsidP="00757E97">
            <w:pPr>
              <w:pStyle w:val="Default"/>
              <w:spacing w:line="240" w:lineRule="auto"/>
              <w:jc w:val="center"/>
              <w:rPr>
                <w:b/>
                <w:bCs/>
                <w:sz w:val="20"/>
                <w:szCs w:val="20"/>
              </w:rPr>
            </w:pPr>
          </w:p>
        </w:tc>
        <w:tc>
          <w:tcPr>
            <w:tcW w:w="1101" w:type="dxa"/>
            <w:vAlign w:val="center"/>
          </w:tcPr>
          <w:p w14:paraId="2C839D2C" w14:textId="77777777" w:rsidR="008131E4" w:rsidRDefault="008131E4" w:rsidP="00757E97">
            <w:pPr>
              <w:pStyle w:val="Default"/>
              <w:spacing w:line="240" w:lineRule="auto"/>
              <w:jc w:val="center"/>
              <w:rPr>
                <w:b/>
                <w:bCs/>
                <w:sz w:val="20"/>
                <w:szCs w:val="20"/>
              </w:rPr>
            </w:pPr>
          </w:p>
        </w:tc>
        <w:tc>
          <w:tcPr>
            <w:tcW w:w="771" w:type="dxa"/>
            <w:vAlign w:val="center"/>
          </w:tcPr>
          <w:p w14:paraId="50315BA7" w14:textId="77777777" w:rsidR="008131E4" w:rsidRDefault="008131E4" w:rsidP="00757E97">
            <w:pPr>
              <w:pStyle w:val="Default"/>
              <w:spacing w:line="240" w:lineRule="auto"/>
              <w:jc w:val="center"/>
              <w:rPr>
                <w:b/>
                <w:bCs/>
                <w:sz w:val="20"/>
                <w:szCs w:val="20"/>
              </w:rPr>
            </w:pPr>
          </w:p>
        </w:tc>
        <w:tc>
          <w:tcPr>
            <w:tcW w:w="906" w:type="dxa"/>
            <w:vAlign w:val="center"/>
          </w:tcPr>
          <w:p w14:paraId="1095F821" w14:textId="77777777" w:rsidR="008131E4" w:rsidRDefault="008131E4" w:rsidP="00757E97">
            <w:pPr>
              <w:pStyle w:val="Default"/>
              <w:spacing w:line="240" w:lineRule="auto"/>
              <w:jc w:val="center"/>
              <w:rPr>
                <w:b/>
                <w:bCs/>
                <w:sz w:val="20"/>
                <w:szCs w:val="20"/>
              </w:rPr>
            </w:pPr>
          </w:p>
        </w:tc>
        <w:tc>
          <w:tcPr>
            <w:tcW w:w="811" w:type="dxa"/>
            <w:vAlign w:val="center"/>
          </w:tcPr>
          <w:p w14:paraId="645CB106" w14:textId="77777777" w:rsidR="008131E4" w:rsidRPr="00C56147" w:rsidRDefault="008131E4" w:rsidP="00757E97">
            <w:pPr>
              <w:pStyle w:val="Default"/>
              <w:spacing w:line="240" w:lineRule="auto"/>
              <w:jc w:val="center"/>
              <w:rPr>
                <w:b/>
                <w:bCs/>
                <w:sz w:val="20"/>
                <w:szCs w:val="20"/>
              </w:rPr>
            </w:pPr>
            <w:r>
              <w:rPr>
                <w:b/>
                <w:bCs/>
                <w:sz w:val="20"/>
                <w:szCs w:val="20"/>
              </w:rPr>
              <w:t>X</w:t>
            </w:r>
          </w:p>
        </w:tc>
      </w:tr>
    </w:tbl>
    <w:p w14:paraId="47A68075" w14:textId="77777777" w:rsidR="008131E4" w:rsidRDefault="008131E4" w:rsidP="008131E4">
      <w:pPr>
        <w:pStyle w:val="Default"/>
        <w:spacing w:line="240" w:lineRule="auto"/>
        <w:jc w:val="both"/>
        <w:rPr>
          <w:bCs/>
          <w:sz w:val="20"/>
          <w:szCs w:val="20"/>
        </w:rPr>
      </w:pPr>
    </w:p>
    <w:p w14:paraId="07B0ED3A" w14:textId="77777777" w:rsidR="00BF567C" w:rsidRPr="00531D65" w:rsidRDefault="00531D65" w:rsidP="00531D65">
      <w:pPr>
        <w:pStyle w:val="Default"/>
        <w:numPr>
          <w:ilvl w:val="0"/>
          <w:numId w:val="14"/>
        </w:numPr>
        <w:spacing w:line="240" w:lineRule="auto"/>
        <w:ind w:left="567" w:hanging="567"/>
        <w:jc w:val="both"/>
        <w:rPr>
          <w:b/>
          <w:bCs/>
          <w:sz w:val="20"/>
          <w:szCs w:val="20"/>
        </w:rPr>
      </w:pPr>
      <w:r w:rsidRPr="00531D65">
        <w:rPr>
          <w:b/>
          <w:bCs/>
          <w:sz w:val="20"/>
          <w:szCs w:val="20"/>
        </w:rPr>
        <w:t>ANÁLISIS Y SEGUIMIENTO DE LA EVALUACIÓN INTERNA 2015</w:t>
      </w:r>
    </w:p>
    <w:p w14:paraId="29898EB5" w14:textId="77777777" w:rsidR="00531D65" w:rsidRDefault="00531D65" w:rsidP="00531D65">
      <w:pPr>
        <w:pStyle w:val="Default"/>
        <w:spacing w:line="240" w:lineRule="auto"/>
        <w:jc w:val="both"/>
        <w:rPr>
          <w:bCs/>
          <w:sz w:val="20"/>
          <w:szCs w:val="20"/>
        </w:rPr>
      </w:pPr>
    </w:p>
    <w:p w14:paraId="1D3477EB" w14:textId="362D8ED4" w:rsidR="000A41F9" w:rsidRDefault="000A41F9" w:rsidP="00531D65">
      <w:pPr>
        <w:pStyle w:val="Default"/>
        <w:spacing w:line="240" w:lineRule="auto"/>
        <w:jc w:val="both"/>
        <w:rPr>
          <w:bCs/>
          <w:sz w:val="20"/>
          <w:szCs w:val="20"/>
        </w:rPr>
      </w:pPr>
      <w:r>
        <w:rPr>
          <w:bCs/>
          <w:sz w:val="20"/>
          <w:szCs w:val="20"/>
        </w:rPr>
        <w:t xml:space="preserve">El Apoyo a Familias en Desventaja Social opera desde 2013, sin embargo, fue hasta 2015 que fue catalogado como Programa Social, por lo que, al ser una Actividad Institucional, no fue susceptible </w:t>
      </w:r>
      <w:r w:rsidR="00FC1665">
        <w:rPr>
          <w:bCs/>
          <w:sz w:val="20"/>
          <w:szCs w:val="20"/>
        </w:rPr>
        <w:t xml:space="preserve">de aprobación ante el Comité </w:t>
      </w:r>
      <w:r>
        <w:rPr>
          <w:bCs/>
          <w:sz w:val="20"/>
          <w:szCs w:val="20"/>
        </w:rPr>
        <w:t xml:space="preserve">de </w:t>
      </w:r>
      <w:r w:rsidR="00FC1665">
        <w:rPr>
          <w:bCs/>
          <w:sz w:val="20"/>
          <w:szCs w:val="20"/>
        </w:rPr>
        <w:t xml:space="preserve">Planeación del Desarrollo del Distrito </w:t>
      </w:r>
      <w:r w:rsidR="00EC4630">
        <w:rPr>
          <w:bCs/>
          <w:sz w:val="20"/>
          <w:szCs w:val="20"/>
        </w:rPr>
        <w:t>F</w:t>
      </w:r>
      <w:r w:rsidR="00FC1665">
        <w:rPr>
          <w:bCs/>
          <w:sz w:val="20"/>
          <w:szCs w:val="20"/>
        </w:rPr>
        <w:t xml:space="preserve">ederal y por consiguiente no se realizó </w:t>
      </w:r>
      <w:r>
        <w:rPr>
          <w:bCs/>
          <w:sz w:val="20"/>
          <w:szCs w:val="20"/>
        </w:rPr>
        <w:t>evaluación durante el 2015, por lo que no le aplica esta sección.</w:t>
      </w:r>
    </w:p>
    <w:p w14:paraId="00E934C3" w14:textId="77777777" w:rsidR="000A41F9" w:rsidRDefault="000A41F9" w:rsidP="00531D65">
      <w:pPr>
        <w:pStyle w:val="Default"/>
        <w:spacing w:line="240" w:lineRule="auto"/>
        <w:jc w:val="both"/>
        <w:rPr>
          <w:bCs/>
          <w:sz w:val="20"/>
          <w:szCs w:val="20"/>
        </w:rPr>
      </w:pPr>
    </w:p>
    <w:p w14:paraId="0D99CDC5" w14:textId="77777777" w:rsidR="009D71C0" w:rsidRPr="005B1AFC" w:rsidRDefault="009D71C0" w:rsidP="009D71C0">
      <w:pPr>
        <w:pStyle w:val="Default"/>
        <w:numPr>
          <w:ilvl w:val="0"/>
          <w:numId w:val="14"/>
        </w:numPr>
        <w:spacing w:line="240" w:lineRule="auto"/>
        <w:ind w:left="567" w:hanging="567"/>
        <w:jc w:val="both"/>
        <w:rPr>
          <w:b/>
          <w:bCs/>
          <w:sz w:val="20"/>
          <w:szCs w:val="20"/>
        </w:rPr>
      </w:pPr>
      <w:r w:rsidRPr="005B1AFC">
        <w:rPr>
          <w:b/>
          <w:bCs/>
          <w:sz w:val="20"/>
          <w:szCs w:val="20"/>
        </w:rPr>
        <w:t>CONCLUSIONES Y ESTRATEGIAS DE MEJORA</w:t>
      </w:r>
    </w:p>
    <w:p w14:paraId="6E79E4B0" w14:textId="77777777" w:rsidR="009D71C0" w:rsidRDefault="009D71C0" w:rsidP="009D71C0">
      <w:pPr>
        <w:pStyle w:val="Default"/>
        <w:spacing w:line="240" w:lineRule="auto"/>
        <w:jc w:val="both"/>
        <w:rPr>
          <w:bCs/>
          <w:sz w:val="20"/>
          <w:szCs w:val="20"/>
        </w:rPr>
      </w:pPr>
    </w:p>
    <w:p w14:paraId="55472A79" w14:textId="77777777" w:rsidR="009D71C0" w:rsidRPr="009D71C0" w:rsidRDefault="009D71C0" w:rsidP="009D71C0">
      <w:pPr>
        <w:pStyle w:val="Default"/>
        <w:spacing w:line="240" w:lineRule="auto"/>
        <w:jc w:val="both"/>
        <w:rPr>
          <w:b/>
          <w:bCs/>
          <w:sz w:val="20"/>
          <w:szCs w:val="20"/>
        </w:rPr>
      </w:pPr>
      <w:r w:rsidRPr="009D71C0">
        <w:rPr>
          <w:b/>
          <w:bCs/>
          <w:sz w:val="20"/>
          <w:szCs w:val="20"/>
        </w:rPr>
        <w:t xml:space="preserve">VI.1. </w:t>
      </w:r>
      <w:r w:rsidRPr="005B1AFC">
        <w:rPr>
          <w:b/>
          <w:bCs/>
          <w:sz w:val="20"/>
          <w:szCs w:val="20"/>
        </w:rPr>
        <w:t>Matriz FODA</w:t>
      </w:r>
    </w:p>
    <w:p w14:paraId="26354B96" w14:textId="77777777" w:rsidR="009D71C0" w:rsidRDefault="009D71C0" w:rsidP="009D71C0">
      <w:pPr>
        <w:pStyle w:val="Default"/>
        <w:spacing w:line="240" w:lineRule="auto"/>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13"/>
        <w:gridCol w:w="3278"/>
        <w:gridCol w:w="3299"/>
      </w:tblGrid>
      <w:tr w:rsidR="005B1AFC" w14:paraId="6E0F90EC" w14:textId="77777777" w:rsidTr="00757E97">
        <w:tc>
          <w:tcPr>
            <w:tcW w:w="2964" w:type="dxa"/>
            <w:gridSpan w:val="2"/>
            <w:vMerge w:val="restart"/>
            <w:shd w:val="clear" w:color="auto" w:fill="auto"/>
            <w:vAlign w:val="center"/>
          </w:tcPr>
          <w:p w14:paraId="5A77EA54" w14:textId="77777777" w:rsidR="005B1AFC" w:rsidRPr="00B050C2" w:rsidRDefault="005B1AFC" w:rsidP="00757E97">
            <w:pPr>
              <w:jc w:val="center"/>
              <w:rPr>
                <w:rFonts w:ascii="Times New Roman" w:hAnsi="Times New Roman"/>
                <w:sz w:val="20"/>
                <w:szCs w:val="20"/>
              </w:rPr>
            </w:pPr>
            <w:r w:rsidRPr="004B2549">
              <w:rPr>
                <w:rFonts w:ascii="Times New Roman" w:hAnsi="Times New Roman"/>
                <w:b/>
                <w:sz w:val="20"/>
                <w:szCs w:val="20"/>
              </w:rPr>
              <w:t>INTERNAS</w:t>
            </w:r>
          </w:p>
        </w:tc>
        <w:tc>
          <w:tcPr>
            <w:tcW w:w="3035" w:type="dxa"/>
            <w:shd w:val="clear" w:color="auto" w:fill="auto"/>
          </w:tcPr>
          <w:p w14:paraId="45657D98" w14:textId="77777777" w:rsidR="005B1AFC" w:rsidRPr="004B2549" w:rsidRDefault="005B1AFC" w:rsidP="00757E97">
            <w:pPr>
              <w:rPr>
                <w:rFonts w:ascii="Times New Roman" w:hAnsi="Times New Roman"/>
                <w:b/>
                <w:sz w:val="20"/>
                <w:szCs w:val="20"/>
              </w:rPr>
            </w:pPr>
            <w:r w:rsidRPr="004B2549">
              <w:rPr>
                <w:rFonts w:ascii="Times New Roman" w:hAnsi="Times New Roman"/>
                <w:b/>
                <w:sz w:val="20"/>
                <w:szCs w:val="20"/>
              </w:rPr>
              <w:t>FORTALEZAS (+)</w:t>
            </w:r>
          </w:p>
        </w:tc>
        <w:tc>
          <w:tcPr>
            <w:tcW w:w="3055" w:type="dxa"/>
            <w:shd w:val="clear" w:color="auto" w:fill="auto"/>
          </w:tcPr>
          <w:p w14:paraId="61900B54" w14:textId="77777777" w:rsidR="005B1AFC" w:rsidRPr="004B2549" w:rsidRDefault="005B1AFC" w:rsidP="00757E97">
            <w:pPr>
              <w:rPr>
                <w:rFonts w:ascii="Times New Roman" w:hAnsi="Times New Roman"/>
                <w:b/>
                <w:sz w:val="20"/>
                <w:szCs w:val="20"/>
              </w:rPr>
            </w:pPr>
            <w:r w:rsidRPr="004B2549">
              <w:rPr>
                <w:rFonts w:ascii="Times New Roman" w:hAnsi="Times New Roman"/>
                <w:b/>
                <w:sz w:val="20"/>
                <w:szCs w:val="20"/>
              </w:rPr>
              <w:t>DEBILIDADES (-)</w:t>
            </w:r>
          </w:p>
        </w:tc>
      </w:tr>
      <w:tr w:rsidR="005B1AFC" w14:paraId="26DF3D70" w14:textId="77777777" w:rsidTr="00757E97">
        <w:tc>
          <w:tcPr>
            <w:tcW w:w="2964" w:type="dxa"/>
            <w:gridSpan w:val="2"/>
            <w:vMerge/>
            <w:shd w:val="clear" w:color="auto" w:fill="auto"/>
            <w:vAlign w:val="center"/>
          </w:tcPr>
          <w:p w14:paraId="66378DCA" w14:textId="77777777" w:rsidR="005B1AFC" w:rsidRPr="004B2549" w:rsidRDefault="005B1AFC" w:rsidP="00757E97">
            <w:pPr>
              <w:jc w:val="center"/>
              <w:rPr>
                <w:rFonts w:ascii="Times New Roman" w:hAnsi="Times New Roman"/>
                <w:b/>
                <w:sz w:val="20"/>
                <w:szCs w:val="20"/>
              </w:rPr>
            </w:pPr>
          </w:p>
        </w:tc>
        <w:tc>
          <w:tcPr>
            <w:tcW w:w="3035" w:type="dxa"/>
            <w:shd w:val="clear" w:color="auto" w:fill="auto"/>
          </w:tcPr>
          <w:p w14:paraId="7C47797D" w14:textId="77777777" w:rsidR="005B1AFC"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w:t>
            </w:r>
            <w:r>
              <w:rPr>
                <w:rFonts w:ascii="Times New Roman" w:hAnsi="Times New Roman"/>
                <w:sz w:val="20"/>
                <w:szCs w:val="20"/>
              </w:rPr>
              <w:t xml:space="preserve"> Mejora el ingreso económico de los beneficiarios. </w:t>
            </w:r>
          </w:p>
          <w:p w14:paraId="5D0C9AF5"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F2</w:t>
            </w:r>
            <w:r>
              <w:rPr>
                <w:rFonts w:ascii="Times New Roman" w:hAnsi="Times New Roman"/>
                <w:sz w:val="20"/>
                <w:szCs w:val="20"/>
              </w:rPr>
              <w:t xml:space="preserve">  Propicia Participación C</w:t>
            </w:r>
            <w:r w:rsidRPr="009064D5">
              <w:rPr>
                <w:rFonts w:ascii="Times New Roman" w:hAnsi="Times New Roman"/>
                <w:sz w:val="20"/>
                <w:szCs w:val="20"/>
              </w:rPr>
              <w:t>iudadana</w:t>
            </w:r>
            <w:r>
              <w:rPr>
                <w:rFonts w:ascii="Times New Roman" w:hAnsi="Times New Roman"/>
                <w:sz w:val="20"/>
                <w:szCs w:val="20"/>
              </w:rPr>
              <w:t>.</w:t>
            </w:r>
          </w:p>
          <w:p w14:paraId="47A18E3B"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F3</w:t>
            </w:r>
            <w:r>
              <w:rPr>
                <w:rFonts w:ascii="Times New Roman" w:hAnsi="Times New Roman"/>
                <w:sz w:val="20"/>
                <w:szCs w:val="20"/>
              </w:rPr>
              <w:t xml:space="preserve"> </w:t>
            </w:r>
            <w:r w:rsidRPr="009064D5">
              <w:rPr>
                <w:rFonts w:ascii="Times New Roman" w:hAnsi="Times New Roman"/>
                <w:sz w:val="20"/>
                <w:szCs w:val="20"/>
              </w:rPr>
              <w:t>Mejora la calidad de vida de sus habitantes</w:t>
            </w:r>
            <w:r>
              <w:rPr>
                <w:rFonts w:ascii="Times New Roman" w:hAnsi="Times New Roman"/>
                <w:sz w:val="20"/>
                <w:szCs w:val="20"/>
              </w:rPr>
              <w:t>.</w:t>
            </w:r>
          </w:p>
          <w:p w14:paraId="1BDA567C" w14:textId="77777777" w:rsidR="005B1AFC"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F4</w:t>
            </w:r>
            <w:r>
              <w:rPr>
                <w:rFonts w:ascii="Times New Roman" w:hAnsi="Times New Roman"/>
                <w:sz w:val="20"/>
                <w:szCs w:val="20"/>
              </w:rPr>
              <w:t xml:space="preserve"> Genera bases de estudio socioeconómico.</w:t>
            </w:r>
          </w:p>
          <w:p w14:paraId="22349FDA" w14:textId="77777777" w:rsidR="005B1AFC" w:rsidRPr="009064D5" w:rsidRDefault="005B1AFC" w:rsidP="00757E97">
            <w:pPr>
              <w:spacing w:after="0" w:line="240" w:lineRule="auto"/>
              <w:contextualSpacing/>
              <w:jc w:val="both"/>
              <w:rPr>
                <w:rFonts w:ascii="Times New Roman" w:hAnsi="Times New Roman"/>
                <w:sz w:val="20"/>
                <w:szCs w:val="20"/>
              </w:rPr>
            </w:pPr>
            <w:r w:rsidRPr="009A50C7">
              <w:rPr>
                <w:rFonts w:ascii="Times New Roman" w:hAnsi="Times New Roman"/>
                <w:b/>
                <w:bCs/>
                <w:sz w:val="20"/>
                <w:szCs w:val="20"/>
              </w:rPr>
              <w:t>F5</w:t>
            </w:r>
            <w:r>
              <w:rPr>
                <w:rFonts w:ascii="Times New Roman" w:hAnsi="Times New Roman"/>
                <w:sz w:val="20"/>
                <w:szCs w:val="20"/>
              </w:rPr>
              <w:t xml:space="preserve"> Promueve la equidad de género.</w:t>
            </w:r>
          </w:p>
        </w:tc>
        <w:tc>
          <w:tcPr>
            <w:tcW w:w="3055" w:type="dxa"/>
            <w:shd w:val="clear" w:color="auto" w:fill="auto"/>
          </w:tcPr>
          <w:p w14:paraId="57E528A3" w14:textId="77777777" w:rsidR="005B1AFC" w:rsidRPr="009064D5" w:rsidRDefault="005B1AFC" w:rsidP="00757E97">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D1</w:t>
            </w:r>
            <w:r>
              <w:rPr>
                <w:rFonts w:ascii="Times New Roman" w:hAnsi="Times New Roman"/>
                <w:sz w:val="20"/>
                <w:szCs w:val="20"/>
              </w:rPr>
              <w:t xml:space="preserve"> Creciente demanda </w:t>
            </w:r>
          </w:p>
          <w:p w14:paraId="0D54E922" w14:textId="77777777" w:rsidR="005B1AFC" w:rsidRPr="009064D5" w:rsidRDefault="005B1AFC" w:rsidP="00757E97">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D2</w:t>
            </w:r>
            <w:r>
              <w:rPr>
                <w:rFonts w:ascii="Times New Roman" w:hAnsi="Times New Roman"/>
                <w:sz w:val="20"/>
                <w:szCs w:val="20"/>
              </w:rPr>
              <w:t xml:space="preserve"> Personal insuficiente</w:t>
            </w:r>
          </w:p>
          <w:p w14:paraId="0D8070C1" w14:textId="77777777" w:rsidR="005B1AFC" w:rsidRDefault="005B1AFC" w:rsidP="00757E97">
            <w:pPr>
              <w:spacing w:after="0" w:line="240" w:lineRule="auto"/>
              <w:ind w:left="22"/>
              <w:contextualSpacing/>
              <w:jc w:val="both"/>
              <w:rPr>
                <w:rFonts w:ascii="Times New Roman" w:hAnsi="Times New Roman"/>
                <w:sz w:val="20"/>
                <w:szCs w:val="20"/>
              </w:rPr>
            </w:pPr>
            <w:r w:rsidRPr="009064D5">
              <w:rPr>
                <w:rFonts w:ascii="Times New Roman" w:hAnsi="Times New Roman"/>
                <w:b/>
                <w:sz w:val="20"/>
                <w:szCs w:val="20"/>
              </w:rPr>
              <w:t>D3</w:t>
            </w:r>
            <w:r>
              <w:rPr>
                <w:rFonts w:ascii="Times New Roman" w:hAnsi="Times New Roman"/>
                <w:sz w:val="20"/>
                <w:szCs w:val="20"/>
              </w:rPr>
              <w:t xml:space="preserve"> Deficiencias en la aplicación y análisis de los estudios socioeconómicos y encuesta de satisfacción.</w:t>
            </w:r>
          </w:p>
          <w:p w14:paraId="137266D2" w14:textId="77777777" w:rsidR="005B1AFC" w:rsidRPr="009064D5" w:rsidRDefault="005B1AFC" w:rsidP="00757E97">
            <w:pPr>
              <w:spacing w:after="0" w:line="240" w:lineRule="auto"/>
              <w:ind w:left="22"/>
              <w:contextualSpacing/>
              <w:jc w:val="both"/>
              <w:rPr>
                <w:rFonts w:ascii="Times New Roman" w:hAnsi="Times New Roman"/>
                <w:sz w:val="20"/>
                <w:szCs w:val="20"/>
              </w:rPr>
            </w:pPr>
            <w:r>
              <w:rPr>
                <w:rFonts w:ascii="Times New Roman" w:hAnsi="Times New Roman"/>
                <w:b/>
                <w:sz w:val="20"/>
                <w:szCs w:val="20"/>
              </w:rPr>
              <w:t xml:space="preserve">D4 </w:t>
            </w:r>
            <w:r w:rsidRPr="009A50C7">
              <w:rPr>
                <w:rFonts w:ascii="Times New Roman" w:hAnsi="Times New Roman"/>
                <w:bCs/>
                <w:sz w:val="20"/>
                <w:szCs w:val="20"/>
              </w:rPr>
              <w:t>Mobiliario y Equipo Insuficiente</w:t>
            </w:r>
          </w:p>
        </w:tc>
      </w:tr>
      <w:tr w:rsidR="005B1AFC" w14:paraId="11165F97" w14:textId="77777777" w:rsidTr="00757E97">
        <w:tc>
          <w:tcPr>
            <w:tcW w:w="1185" w:type="dxa"/>
            <w:vMerge w:val="restart"/>
            <w:shd w:val="clear" w:color="auto" w:fill="auto"/>
            <w:vAlign w:val="center"/>
          </w:tcPr>
          <w:p w14:paraId="5D44BF89" w14:textId="77777777" w:rsidR="005B1AFC" w:rsidRPr="00690E77" w:rsidRDefault="005B1AFC" w:rsidP="00757E97">
            <w:pPr>
              <w:jc w:val="center"/>
              <w:rPr>
                <w:rFonts w:ascii="Times New Roman" w:hAnsi="Times New Roman"/>
                <w:b/>
                <w:sz w:val="20"/>
                <w:szCs w:val="20"/>
              </w:rPr>
            </w:pPr>
            <w:r w:rsidRPr="00690E77">
              <w:rPr>
                <w:rFonts w:ascii="Times New Roman" w:hAnsi="Times New Roman"/>
                <w:b/>
                <w:sz w:val="20"/>
                <w:szCs w:val="20"/>
              </w:rPr>
              <w:t>EXTERNAS</w:t>
            </w:r>
          </w:p>
        </w:tc>
        <w:tc>
          <w:tcPr>
            <w:tcW w:w="1779" w:type="dxa"/>
            <w:shd w:val="clear" w:color="auto" w:fill="auto"/>
            <w:vAlign w:val="center"/>
          </w:tcPr>
          <w:p w14:paraId="3174E068"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OPORTUNIDADES</w:t>
            </w:r>
          </w:p>
        </w:tc>
        <w:tc>
          <w:tcPr>
            <w:tcW w:w="3035" w:type="dxa"/>
            <w:shd w:val="clear" w:color="auto" w:fill="auto"/>
          </w:tcPr>
          <w:p w14:paraId="6BD1D65D"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ESTRATEGIAS</w:t>
            </w:r>
          </w:p>
          <w:p w14:paraId="6C198CCB"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FORTALEZAS/OPORTUNIDADES</w:t>
            </w:r>
          </w:p>
        </w:tc>
        <w:tc>
          <w:tcPr>
            <w:tcW w:w="3055" w:type="dxa"/>
            <w:shd w:val="clear" w:color="auto" w:fill="auto"/>
          </w:tcPr>
          <w:p w14:paraId="2B3B2DE0"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ESTRATEGIAS</w:t>
            </w:r>
          </w:p>
          <w:p w14:paraId="185BB408"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DEBILIDADES/OPORTUNIDADES</w:t>
            </w:r>
          </w:p>
        </w:tc>
      </w:tr>
      <w:tr w:rsidR="005B1AFC" w14:paraId="249644D8" w14:textId="77777777" w:rsidTr="00757E97">
        <w:tc>
          <w:tcPr>
            <w:tcW w:w="1185" w:type="dxa"/>
            <w:vMerge/>
            <w:shd w:val="clear" w:color="auto" w:fill="auto"/>
          </w:tcPr>
          <w:p w14:paraId="225DDEAD" w14:textId="77777777" w:rsidR="005B1AFC" w:rsidRPr="00B050C2" w:rsidRDefault="005B1AFC" w:rsidP="005B1AFC">
            <w:pPr>
              <w:pStyle w:val="Prrafodelista"/>
              <w:numPr>
                <w:ilvl w:val="0"/>
                <w:numId w:val="29"/>
              </w:numPr>
              <w:spacing w:after="0" w:line="240" w:lineRule="auto"/>
              <w:contextualSpacing/>
              <w:rPr>
                <w:rFonts w:ascii="Times New Roman" w:hAnsi="Times New Roman"/>
                <w:sz w:val="20"/>
                <w:szCs w:val="20"/>
              </w:rPr>
            </w:pPr>
          </w:p>
        </w:tc>
        <w:tc>
          <w:tcPr>
            <w:tcW w:w="1779" w:type="dxa"/>
            <w:shd w:val="clear" w:color="auto" w:fill="auto"/>
          </w:tcPr>
          <w:p w14:paraId="06345CE1"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O1</w:t>
            </w:r>
            <w:r>
              <w:rPr>
                <w:rFonts w:ascii="Times New Roman" w:hAnsi="Times New Roman"/>
                <w:sz w:val="20"/>
                <w:szCs w:val="20"/>
              </w:rPr>
              <w:t xml:space="preserve"> Brindar orientación a aspirantes al programa, sobre diferentes servicios que ofrece la Delegación Álvaro Obregón</w:t>
            </w:r>
          </w:p>
          <w:p w14:paraId="21DBE8E6"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O2</w:t>
            </w:r>
            <w:r>
              <w:rPr>
                <w:rFonts w:ascii="Times New Roman" w:hAnsi="Times New Roman"/>
                <w:sz w:val="20"/>
                <w:szCs w:val="20"/>
              </w:rPr>
              <w:t xml:space="preserve"> Generar acuerdos institucionales que ayuden a promover el conocimiento de sus derechos.</w:t>
            </w:r>
          </w:p>
          <w:p w14:paraId="0C828C23"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O3</w:t>
            </w:r>
            <w:r>
              <w:rPr>
                <w:rFonts w:ascii="Times New Roman" w:hAnsi="Times New Roman"/>
                <w:sz w:val="20"/>
                <w:szCs w:val="20"/>
              </w:rPr>
              <w:t xml:space="preserve"> Orientar a los beneficiarios del programa en la administración de los recursos entregados.</w:t>
            </w:r>
          </w:p>
        </w:tc>
        <w:tc>
          <w:tcPr>
            <w:tcW w:w="3035" w:type="dxa"/>
            <w:shd w:val="clear" w:color="auto" w:fill="auto"/>
          </w:tcPr>
          <w:p w14:paraId="0746C042" w14:textId="77777777" w:rsidR="005B1AFC" w:rsidRPr="00503E33" w:rsidRDefault="005B1AFC" w:rsidP="005B1AFC">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La conjunción de acciones orientadas al ofrecimiento de servicios de manera integral que apoyen a las beneficiarias del programa en temas  de salud, economía, cultura, educación y deporte, asesoría jurídica, incrementarán el nivel en su calidad de vida.  </w:t>
            </w:r>
            <w:r>
              <w:rPr>
                <w:rFonts w:ascii="Times New Roman" w:hAnsi="Times New Roman"/>
                <w:b/>
                <w:sz w:val="20"/>
                <w:szCs w:val="20"/>
              </w:rPr>
              <w:t>(O1</w:t>
            </w:r>
            <w:r w:rsidRPr="00936610">
              <w:rPr>
                <w:rFonts w:ascii="Times New Roman" w:hAnsi="Times New Roman"/>
                <w:b/>
                <w:sz w:val="20"/>
                <w:szCs w:val="20"/>
              </w:rPr>
              <w:t>,</w:t>
            </w:r>
            <w:r>
              <w:rPr>
                <w:rFonts w:ascii="Times New Roman" w:hAnsi="Times New Roman"/>
                <w:b/>
                <w:sz w:val="20"/>
                <w:szCs w:val="20"/>
              </w:rPr>
              <w:t xml:space="preserve"> O3, F2, F3, F4</w:t>
            </w:r>
            <w:r w:rsidRPr="00936610">
              <w:rPr>
                <w:rFonts w:ascii="Times New Roman" w:hAnsi="Times New Roman"/>
                <w:b/>
                <w:sz w:val="20"/>
                <w:szCs w:val="20"/>
              </w:rPr>
              <w:t>)</w:t>
            </w:r>
          </w:p>
          <w:p w14:paraId="404A5787" w14:textId="77777777" w:rsidR="005B1AFC" w:rsidRPr="00503E33" w:rsidRDefault="005B1AFC" w:rsidP="005B1AFC">
            <w:pPr>
              <w:pStyle w:val="Prrafodelista"/>
              <w:numPr>
                <w:ilvl w:val="0"/>
                <w:numId w:val="28"/>
              </w:numPr>
              <w:spacing w:after="0" w:line="240" w:lineRule="auto"/>
              <w:ind w:left="288" w:hanging="288"/>
              <w:contextualSpacing/>
              <w:jc w:val="both"/>
              <w:rPr>
                <w:rFonts w:ascii="Times New Roman" w:hAnsi="Times New Roman"/>
                <w:bCs/>
                <w:sz w:val="20"/>
                <w:szCs w:val="20"/>
              </w:rPr>
            </w:pPr>
            <w:r w:rsidRPr="00503E33">
              <w:rPr>
                <w:rFonts w:ascii="Times New Roman" w:hAnsi="Times New Roman"/>
                <w:bCs/>
                <w:sz w:val="20"/>
                <w:szCs w:val="20"/>
              </w:rPr>
              <w:t>Promover y difundir la cultura de los Derechos Humanos, la no discriminación y la equidad de género.</w:t>
            </w:r>
            <w:r>
              <w:rPr>
                <w:rFonts w:ascii="Times New Roman" w:hAnsi="Times New Roman"/>
                <w:b/>
                <w:sz w:val="20"/>
                <w:szCs w:val="20"/>
              </w:rPr>
              <w:t xml:space="preserve"> (O2, F5</w:t>
            </w:r>
            <w:r w:rsidRPr="00936610">
              <w:rPr>
                <w:rFonts w:ascii="Times New Roman" w:hAnsi="Times New Roman"/>
                <w:b/>
                <w:sz w:val="20"/>
                <w:szCs w:val="20"/>
              </w:rPr>
              <w:t>)</w:t>
            </w:r>
          </w:p>
        </w:tc>
        <w:tc>
          <w:tcPr>
            <w:tcW w:w="3055" w:type="dxa"/>
            <w:shd w:val="clear" w:color="auto" w:fill="auto"/>
          </w:tcPr>
          <w:p w14:paraId="7F0CAEAE" w14:textId="77777777" w:rsidR="005B1AFC" w:rsidRPr="00266E4F" w:rsidRDefault="005B1AFC" w:rsidP="005B1AFC">
            <w:pPr>
              <w:pStyle w:val="Prrafodelista"/>
              <w:numPr>
                <w:ilvl w:val="0"/>
                <w:numId w:val="27"/>
              </w:numPr>
              <w:spacing w:after="0" w:line="240" w:lineRule="auto"/>
              <w:ind w:left="306" w:hanging="284"/>
              <w:contextualSpacing/>
              <w:jc w:val="both"/>
              <w:rPr>
                <w:rFonts w:ascii="Times New Roman" w:hAnsi="Times New Roman"/>
                <w:sz w:val="20"/>
                <w:szCs w:val="20"/>
              </w:rPr>
            </w:pPr>
            <w:r>
              <w:rPr>
                <w:rFonts w:ascii="Times New Roman" w:hAnsi="Times New Roman"/>
                <w:sz w:val="20"/>
                <w:szCs w:val="20"/>
              </w:rPr>
              <w:t xml:space="preserve">Generar alternativas de capacitación al personal operativo del programa  </w:t>
            </w:r>
            <w:r w:rsidRPr="00936610">
              <w:rPr>
                <w:rFonts w:ascii="Times New Roman" w:hAnsi="Times New Roman"/>
                <w:b/>
                <w:sz w:val="20"/>
                <w:szCs w:val="20"/>
              </w:rPr>
              <w:t>(</w:t>
            </w:r>
            <w:r>
              <w:rPr>
                <w:rFonts w:ascii="Times New Roman" w:hAnsi="Times New Roman"/>
                <w:b/>
                <w:sz w:val="20"/>
                <w:szCs w:val="20"/>
              </w:rPr>
              <w:t>O2, D3</w:t>
            </w:r>
            <w:r w:rsidRPr="00936610">
              <w:rPr>
                <w:rFonts w:ascii="Times New Roman" w:hAnsi="Times New Roman"/>
                <w:b/>
                <w:sz w:val="20"/>
                <w:szCs w:val="20"/>
              </w:rPr>
              <w:t>)</w:t>
            </w:r>
          </w:p>
        </w:tc>
      </w:tr>
      <w:tr w:rsidR="005B1AFC" w14:paraId="7D593519" w14:textId="77777777" w:rsidTr="00757E97">
        <w:tc>
          <w:tcPr>
            <w:tcW w:w="1185" w:type="dxa"/>
            <w:vMerge/>
            <w:shd w:val="clear" w:color="auto" w:fill="auto"/>
          </w:tcPr>
          <w:p w14:paraId="33DBE138" w14:textId="77777777" w:rsidR="005B1AFC" w:rsidRPr="00B050C2" w:rsidRDefault="005B1AFC" w:rsidP="00757E97">
            <w:pPr>
              <w:rPr>
                <w:rFonts w:ascii="Times New Roman" w:hAnsi="Times New Roman"/>
                <w:b/>
                <w:sz w:val="20"/>
                <w:szCs w:val="20"/>
              </w:rPr>
            </w:pPr>
          </w:p>
        </w:tc>
        <w:tc>
          <w:tcPr>
            <w:tcW w:w="1779" w:type="dxa"/>
            <w:shd w:val="clear" w:color="auto" w:fill="auto"/>
            <w:vAlign w:val="center"/>
          </w:tcPr>
          <w:p w14:paraId="155BF784"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AMENAZA</w:t>
            </w:r>
            <w:r>
              <w:rPr>
                <w:rFonts w:ascii="Times New Roman" w:hAnsi="Times New Roman"/>
                <w:b/>
                <w:sz w:val="20"/>
                <w:szCs w:val="20"/>
              </w:rPr>
              <w:t>S</w:t>
            </w:r>
          </w:p>
        </w:tc>
        <w:tc>
          <w:tcPr>
            <w:tcW w:w="3035" w:type="dxa"/>
            <w:shd w:val="clear" w:color="auto" w:fill="auto"/>
          </w:tcPr>
          <w:p w14:paraId="04333216"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t>ESTRATEGIAS</w:t>
            </w:r>
          </w:p>
          <w:p w14:paraId="3B153322"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lastRenderedPageBreak/>
              <w:t>FORTALEZAS/AMENAZAS</w:t>
            </w:r>
          </w:p>
        </w:tc>
        <w:tc>
          <w:tcPr>
            <w:tcW w:w="3055" w:type="dxa"/>
            <w:shd w:val="clear" w:color="auto" w:fill="auto"/>
          </w:tcPr>
          <w:p w14:paraId="37578195"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lastRenderedPageBreak/>
              <w:t>ESTRATEGIAS</w:t>
            </w:r>
          </w:p>
          <w:p w14:paraId="33130FFD" w14:textId="77777777" w:rsidR="005B1AFC" w:rsidRPr="00047F17" w:rsidRDefault="005B1AFC" w:rsidP="00757E97">
            <w:pPr>
              <w:rPr>
                <w:rFonts w:ascii="Times New Roman" w:hAnsi="Times New Roman"/>
                <w:b/>
                <w:sz w:val="20"/>
                <w:szCs w:val="20"/>
              </w:rPr>
            </w:pPr>
            <w:r w:rsidRPr="00047F17">
              <w:rPr>
                <w:rFonts w:ascii="Times New Roman" w:hAnsi="Times New Roman"/>
                <w:b/>
                <w:sz w:val="20"/>
                <w:szCs w:val="20"/>
              </w:rPr>
              <w:lastRenderedPageBreak/>
              <w:t>DEBILIDADES</w:t>
            </w:r>
            <w:r>
              <w:rPr>
                <w:rFonts w:ascii="Times New Roman" w:hAnsi="Times New Roman"/>
                <w:b/>
                <w:sz w:val="20"/>
                <w:szCs w:val="20"/>
              </w:rPr>
              <w:t>/</w:t>
            </w:r>
            <w:r w:rsidRPr="00047F17">
              <w:rPr>
                <w:rFonts w:ascii="Times New Roman" w:hAnsi="Times New Roman"/>
                <w:b/>
                <w:sz w:val="20"/>
                <w:szCs w:val="20"/>
              </w:rPr>
              <w:t>AMENAZAS</w:t>
            </w:r>
          </w:p>
        </w:tc>
      </w:tr>
      <w:tr w:rsidR="005B1AFC" w14:paraId="56CE1A59" w14:textId="77777777" w:rsidTr="00757E97">
        <w:tc>
          <w:tcPr>
            <w:tcW w:w="1185" w:type="dxa"/>
            <w:vMerge/>
            <w:shd w:val="clear" w:color="auto" w:fill="auto"/>
          </w:tcPr>
          <w:p w14:paraId="6256F844" w14:textId="77777777" w:rsidR="005B1AFC" w:rsidRPr="00B050C2" w:rsidRDefault="005B1AFC" w:rsidP="005B1AFC">
            <w:pPr>
              <w:pStyle w:val="Prrafodelista"/>
              <w:numPr>
                <w:ilvl w:val="0"/>
                <w:numId w:val="30"/>
              </w:numPr>
              <w:spacing w:after="0" w:line="240" w:lineRule="auto"/>
              <w:contextualSpacing/>
              <w:rPr>
                <w:rFonts w:ascii="Times New Roman" w:hAnsi="Times New Roman"/>
                <w:sz w:val="20"/>
                <w:szCs w:val="20"/>
              </w:rPr>
            </w:pPr>
          </w:p>
        </w:tc>
        <w:tc>
          <w:tcPr>
            <w:tcW w:w="1779" w:type="dxa"/>
            <w:shd w:val="clear" w:color="auto" w:fill="auto"/>
          </w:tcPr>
          <w:p w14:paraId="3D7F3008"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A1</w:t>
            </w:r>
            <w:r>
              <w:rPr>
                <w:rFonts w:ascii="Times New Roman" w:hAnsi="Times New Roman"/>
                <w:sz w:val="20"/>
                <w:szCs w:val="20"/>
              </w:rPr>
              <w:t xml:space="preserve"> Presupuesto de recursos para el programa. </w:t>
            </w:r>
          </w:p>
          <w:p w14:paraId="536268E3"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A2</w:t>
            </w:r>
            <w:r>
              <w:rPr>
                <w:rFonts w:ascii="Times New Roman" w:hAnsi="Times New Roman"/>
                <w:sz w:val="20"/>
                <w:szCs w:val="20"/>
              </w:rPr>
              <w:t xml:space="preserve"> Cambio en los criterios para la aplicación de la política pública</w:t>
            </w:r>
          </w:p>
          <w:p w14:paraId="015EBF56" w14:textId="77777777" w:rsidR="005B1AFC" w:rsidRPr="009064D5" w:rsidRDefault="005B1AFC" w:rsidP="00757E9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A3</w:t>
            </w:r>
            <w:r>
              <w:rPr>
                <w:rFonts w:ascii="Times New Roman" w:hAnsi="Times New Roman"/>
                <w:sz w:val="20"/>
                <w:szCs w:val="20"/>
              </w:rPr>
              <w:t xml:space="preserve"> Prioridades familiares para el uso del recurso</w:t>
            </w:r>
          </w:p>
        </w:tc>
        <w:tc>
          <w:tcPr>
            <w:tcW w:w="3035" w:type="dxa"/>
            <w:shd w:val="clear" w:color="auto" w:fill="auto"/>
          </w:tcPr>
          <w:p w14:paraId="2ADEE4D1" w14:textId="77777777" w:rsidR="005B1AFC" w:rsidRPr="00B050C2" w:rsidRDefault="005B1AFC" w:rsidP="005B1AFC">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Aplicación de encuesta de satisfacción y seguimiento </w:t>
            </w:r>
            <w:r>
              <w:rPr>
                <w:rFonts w:ascii="Times New Roman" w:hAnsi="Times New Roman"/>
                <w:b/>
                <w:sz w:val="20"/>
                <w:szCs w:val="20"/>
              </w:rPr>
              <w:t xml:space="preserve">(F1, F4, </w:t>
            </w:r>
            <w:r w:rsidRPr="00E07C8B">
              <w:rPr>
                <w:rFonts w:ascii="Times New Roman" w:hAnsi="Times New Roman"/>
                <w:b/>
                <w:sz w:val="20"/>
                <w:szCs w:val="20"/>
              </w:rPr>
              <w:t>A3)</w:t>
            </w:r>
          </w:p>
        </w:tc>
        <w:tc>
          <w:tcPr>
            <w:tcW w:w="3055" w:type="dxa"/>
            <w:shd w:val="clear" w:color="auto" w:fill="auto"/>
          </w:tcPr>
          <w:p w14:paraId="43FCDD99" w14:textId="77777777" w:rsidR="005B1AFC" w:rsidRPr="006C7E69" w:rsidRDefault="005B1AFC" w:rsidP="005B1AFC">
            <w:pPr>
              <w:pStyle w:val="Prrafodelista"/>
              <w:numPr>
                <w:ilvl w:val="0"/>
                <w:numId w:val="27"/>
              </w:numPr>
              <w:spacing w:after="0" w:line="240" w:lineRule="auto"/>
              <w:ind w:left="306" w:hanging="284"/>
              <w:contextualSpacing/>
              <w:jc w:val="both"/>
              <w:rPr>
                <w:rFonts w:ascii="Times New Roman" w:hAnsi="Times New Roman"/>
                <w:sz w:val="20"/>
                <w:szCs w:val="20"/>
              </w:rPr>
            </w:pPr>
            <w:r w:rsidRPr="00AA4B33">
              <w:rPr>
                <w:rFonts w:ascii="Times New Roman" w:hAnsi="Times New Roman"/>
                <w:sz w:val="20"/>
                <w:szCs w:val="20"/>
              </w:rPr>
              <w:t xml:space="preserve">Apoyar al mayor número de beneficiarios posible  </w:t>
            </w:r>
            <w:r w:rsidRPr="00AA4B33">
              <w:rPr>
                <w:rFonts w:ascii="Times New Roman" w:hAnsi="Times New Roman"/>
                <w:b/>
                <w:sz w:val="20"/>
                <w:szCs w:val="20"/>
              </w:rPr>
              <w:t>(D1, A1)</w:t>
            </w:r>
          </w:p>
        </w:tc>
      </w:tr>
    </w:tbl>
    <w:p w14:paraId="3BD5AFBC" w14:textId="77777777" w:rsidR="005B1AFC" w:rsidRDefault="005B1AFC" w:rsidP="009A208A">
      <w:pPr>
        <w:spacing w:after="0" w:line="240" w:lineRule="auto"/>
      </w:pPr>
    </w:p>
    <w:p w14:paraId="54C98397" w14:textId="16DDB3C5" w:rsidR="009A208A" w:rsidRDefault="009A208A" w:rsidP="009A208A">
      <w:pPr>
        <w:pStyle w:val="Default"/>
        <w:spacing w:line="240" w:lineRule="auto"/>
        <w:jc w:val="both"/>
        <w:rPr>
          <w:b/>
          <w:bCs/>
          <w:sz w:val="20"/>
          <w:szCs w:val="20"/>
        </w:rPr>
      </w:pPr>
      <w:r>
        <w:rPr>
          <w:b/>
          <w:bCs/>
          <w:sz w:val="20"/>
          <w:szCs w:val="20"/>
        </w:rPr>
        <w:t>VI.</w:t>
      </w:r>
      <w:r>
        <w:rPr>
          <w:b/>
          <w:bCs/>
          <w:sz w:val="20"/>
          <w:szCs w:val="20"/>
        </w:rPr>
        <w:t>2</w:t>
      </w:r>
      <w:r>
        <w:rPr>
          <w:b/>
          <w:bCs/>
          <w:sz w:val="20"/>
          <w:szCs w:val="20"/>
        </w:rPr>
        <w:t xml:space="preserve">. </w:t>
      </w:r>
      <w:r w:rsidR="003772E5">
        <w:rPr>
          <w:b/>
          <w:bCs/>
          <w:sz w:val="20"/>
          <w:szCs w:val="20"/>
        </w:rPr>
        <w:t>Estrategias de mejora</w:t>
      </w:r>
    </w:p>
    <w:p w14:paraId="6A6F8EE3" w14:textId="77777777" w:rsidR="009A208A" w:rsidRDefault="009A208A" w:rsidP="009A208A">
      <w:pPr>
        <w:spacing w:after="0" w:line="240" w:lineRule="auto"/>
      </w:pPr>
    </w:p>
    <w:p w14:paraId="4720B947" w14:textId="77777777" w:rsidR="005B1AFC" w:rsidRDefault="005B1AFC" w:rsidP="005B1AFC">
      <w:pPr>
        <w:pStyle w:val="Default"/>
        <w:spacing w:line="240" w:lineRule="auto"/>
        <w:rPr>
          <w:bCs/>
          <w:color w:val="auto"/>
          <w:sz w:val="20"/>
          <w:szCs w:val="20"/>
        </w:rPr>
      </w:pPr>
      <w:r>
        <w:rPr>
          <w:bCs/>
          <w:color w:val="auto"/>
          <w:sz w:val="20"/>
          <w:szCs w:val="20"/>
        </w:rPr>
        <w:t>De acuerdo a la Matriz FODA, se retomarán las siguientes estrategias:</w:t>
      </w:r>
    </w:p>
    <w:p w14:paraId="4D70AAC4" w14:textId="77777777" w:rsidR="005B1AFC" w:rsidRDefault="005B1AFC" w:rsidP="005B1AFC">
      <w:pPr>
        <w:pStyle w:val="Default"/>
        <w:spacing w:line="240" w:lineRule="auto"/>
        <w:rPr>
          <w:bCs/>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43"/>
        <w:gridCol w:w="2064"/>
        <w:gridCol w:w="1986"/>
        <w:gridCol w:w="1734"/>
      </w:tblGrid>
      <w:tr w:rsidR="005B1AFC" w14:paraId="2C0ADBCE" w14:textId="77777777" w:rsidTr="00757E97">
        <w:tc>
          <w:tcPr>
            <w:tcW w:w="3162" w:type="dxa"/>
            <w:gridSpan w:val="2"/>
            <w:tcBorders>
              <w:top w:val="single" w:sz="4" w:space="0" w:color="auto"/>
              <w:left w:val="single" w:sz="4" w:space="0" w:color="auto"/>
              <w:bottom w:val="single" w:sz="4" w:space="0" w:color="auto"/>
              <w:right w:val="single" w:sz="4" w:space="0" w:color="auto"/>
            </w:tcBorders>
            <w:vAlign w:val="center"/>
            <w:hideMark/>
          </w:tcPr>
          <w:p w14:paraId="7653F01A" w14:textId="77777777" w:rsidR="005B1AFC" w:rsidRDefault="005B1AFC" w:rsidP="00757E97">
            <w:pPr>
              <w:pStyle w:val="Default"/>
              <w:spacing w:line="240" w:lineRule="auto"/>
              <w:jc w:val="center"/>
              <w:rPr>
                <w:b/>
                <w:bCs/>
                <w:color w:val="auto"/>
                <w:sz w:val="20"/>
                <w:szCs w:val="20"/>
              </w:rPr>
            </w:pPr>
            <w:r>
              <w:rPr>
                <w:b/>
                <w:bCs/>
                <w:color w:val="auto"/>
                <w:sz w:val="20"/>
                <w:szCs w:val="20"/>
              </w:rPr>
              <w:t>Elementos de la Matriz FODA retomados</w:t>
            </w:r>
          </w:p>
        </w:tc>
        <w:tc>
          <w:tcPr>
            <w:tcW w:w="2064" w:type="dxa"/>
            <w:tcBorders>
              <w:top w:val="single" w:sz="4" w:space="0" w:color="auto"/>
              <w:left w:val="single" w:sz="4" w:space="0" w:color="auto"/>
              <w:bottom w:val="single" w:sz="4" w:space="0" w:color="auto"/>
              <w:right w:val="single" w:sz="4" w:space="0" w:color="auto"/>
            </w:tcBorders>
            <w:hideMark/>
          </w:tcPr>
          <w:p w14:paraId="0D2EF98E" w14:textId="77777777" w:rsidR="005B1AFC" w:rsidRDefault="005B1AFC" w:rsidP="00757E97">
            <w:pPr>
              <w:pStyle w:val="Default"/>
              <w:spacing w:line="240" w:lineRule="auto"/>
              <w:jc w:val="center"/>
              <w:rPr>
                <w:b/>
                <w:bCs/>
                <w:color w:val="auto"/>
                <w:sz w:val="20"/>
                <w:szCs w:val="20"/>
              </w:rPr>
            </w:pPr>
            <w:r>
              <w:rPr>
                <w:b/>
                <w:bCs/>
                <w:color w:val="auto"/>
                <w:sz w:val="20"/>
                <w:szCs w:val="20"/>
              </w:rPr>
              <w:t>Estrategia de mejora propuesta</w:t>
            </w:r>
          </w:p>
        </w:tc>
        <w:tc>
          <w:tcPr>
            <w:tcW w:w="1986" w:type="dxa"/>
            <w:tcBorders>
              <w:top w:val="single" w:sz="4" w:space="0" w:color="auto"/>
              <w:left w:val="single" w:sz="4" w:space="0" w:color="auto"/>
              <w:bottom w:val="single" w:sz="4" w:space="0" w:color="auto"/>
              <w:right w:val="single" w:sz="4" w:space="0" w:color="auto"/>
            </w:tcBorders>
            <w:hideMark/>
          </w:tcPr>
          <w:p w14:paraId="5E286379" w14:textId="77777777" w:rsidR="005B1AFC" w:rsidRDefault="005B1AFC" w:rsidP="00757E97">
            <w:pPr>
              <w:pStyle w:val="Default"/>
              <w:spacing w:line="240" w:lineRule="auto"/>
              <w:jc w:val="center"/>
              <w:rPr>
                <w:b/>
                <w:bCs/>
                <w:color w:val="auto"/>
                <w:sz w:val="20"/>
                <w:szCs w:val="20"/>
              </w:rPr>
            </w:pPr>
            <w:r>
              <w:rPr>
                <w:b/>
                <w:bCs/>
                <w:color w:val="auto"/>
                <w:sz w:val="20"/>
                <w:szCs w:val="20"/>
              </w:rPr>
              <w:t>Etapa de implementación dentro del programa social</w:t>
            </w:r>
          </w:p>
        </w:tc>
        <w:tc>
          <w:tcPr>
            <w:tcW w:w="1734" w:type="dxa"/>
            <w:tcBorders>
              <w:top w:val="single" w:sz="4" w:space="0" w:color="auto"/>
              <w:left w:val="single" w:sz="4" w:space="0" w:color="auto"/>
              <w:bottom w:val="single" w:sz="4" w:space="0" w:color="auto"/>
              <w:right w:val="single" w:sz="4" w:space="0" w:color="auto"/>
            </w:tcBorders>
            <w:hideMark/>
          </w:tcPr>
          <w:p w14:paraId="4E7CFD36" w14:textId="77777777" w:rsidR="005B1AFC" w:rsidRDefault="005B1AFC" w:rsidP="00757E97">
            <w:pPr>
              <w:pStyle w:val="Default"/>
              <w:spacing w:line="240" w:lineRule="auto"/>
              <w:jc w:val="center"/>
              <w:rPr>
                <w:b/>
                <w:bCs/>
                <w:color w:val="auto"/>
                <w:sz w:val="20"/>
                <w:szCs w:val="20"/>
              </w:rPr>
            </w:pPr>
            <w:r>
              <w:rPr>
                <w:b/>
                <w:bCs/>
                <w:color w:val="auto"/>
                <w:sz w:val="20"/>
                <w:szCs w:val="20"/>
              </w:rPr>
              <w:t>Efecto esperado</w:t>
            </w:r>
          </w:p>
        </w:tc>
      </w:tr>
      <w:tr w:rsidR="005B1AFC" w14:paraId="092FA42F" w14:textId="77777777" w:rsidTr="00757E97">
        <w:tc>
          <w:tcPr>
            <w:tcW w:w="1519" w:type="dxa"/>
            <w:tcBorders>
              <w:top w:val="single" w:sz="4" w:space="0" w:color="auto"/>
              <w:left w:val="single" w:sz="4" w:space="0" w:color="auto"/>
              <w:bottom w:val="single" w:sz="4" w:space="0" w:color="auto"/>
              <w:right w:val="single" w:sz="4" w:space="0" w:color="auto"/>
            </w:tcBorders>
            <w:vAlign w:val="center"/>
            <w:hideMark/>
          </w:tcPr>
          <w:p w14:paraId="379F49D9" w14:textId="77777777" w:rsidR="005B1AFC" w:rsidRDefault="005B1AFC" w:rsidP="00757E97">
            <w:pPr>
              <w:pStyle w:val="Default"/>
              <w:spacing w:line="240" w:lineRule="auto"/>
              <w:rPr>
                <w:b/>
                <w:bCs/>
                <w:color w:val="auto"/>
                <w:sz w:val="20"/>
                <w:szCs w:val="20"/>
              </w:rPr>
            </w:pPr>
            <w:r>
              <w:rPr>
                <w:b/>
                <w:bCs/>
                <w:color w:val="auto"/>
                <w:sz w:val="20"/>
                <w:szCs w:val="20"/>
              </w:rPr>
              <w:t>Fortaleza y Oportunidad</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4E0E5C4" w14:textId="77777777" w:rsidR="005B1AFC" w:rsidRDefault="005B1AFC" w:rsidP="00757E97">
            <w:pPr>
              <w:pStyle w:val="Default"/>
              <w:spacing w:line="240" w:lineRule="auto"/>
              <w:jc w:val="both"/>
              <w:rPr>
                <w:bCs/>
                <w:color w:val="auto"/>
                <w:sz w:val="20"/>
                <w:szCs w:val="20"/>
              </w:rPr>
            </w:pPr>
            <w:r>
              <w:rPr>
                <w:bCs/>
                <w:color w:val="auto"/>
                <w:sz w:val="20"/>
                <w:szCs w:val="20"/>
              </w:rPr>
              <w:t xml:space="preserve">Atención integral y Apoyo a las beneficiarias del Programa </w:t>
            </w:r>
          </w:p>
        </w:tc>
        <w:tc>
          <w:tcPr>
            <w:tcW w:w="2064" w:type="dxa"/>
            <w:tcBorders>
              <w:top w:val="single" w:sz="4" w:space="0" w:color="auto"/>
              <w:left w:val="single" w:sz="4" w:space="0" w:color="auto"/>
              <w:bottom w:val="single" w:sz="4" w:space="0" w:color="auto"/>
              <w:right w:val="single" w:sz="4" w:space="0" w:color="auto"/>
            </w:tcBorders>
            <w:hideMark/>
          </w:tcPr>
          <w:p w14:paraId="72DB8B88" w14:textId="77777777" w:rsidR="005B1AFC" w:rsidRDefault="005B1AFC" w:rsidP="00757E97">
            <w:pPr>
              <w:pStyle w:val="Default"/>
              <w:spacing w:line="240" w:lineRule="auto"/>
              <w:jc w:val="both"/>
              <w:rPr>
                <w:bCs/>
                <w:color w:val="auto"/>
                <w:sz w:val="20"/>
                <w:szCs w:val="20"/>
              </w:rPr>
            </w:pPr>
            <w:r>
              <w:rPr>
                <w:bCs/>
                <w:color w:val="auto"/>
                <w:sz w:val="20"/>
                <w:szCs w:val="20"/>
              </w:rPr>
              <w:t>Generar una propuesta de servicios y de promoción y difusión en temas de Salud, Economía, Educación, Cultura y deporte, Asesoría Jurídica, Derechos Humanos  etc.</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B84E002" w14:textId="77777777" w:rsidR="005B1AFC" w:rsidRDefault="005B1AFC" w:rsidP="00757E97">
            <w:pPr>
              <w:pStyle w:val="Default"/>
              <w:spacing w:line="240" w:lineRule="auto"/>
              <w:jc w:val="both"/>
              <w:rPr>
                <w:bCs/>
                <w:color w:val="auto"/>
                <w:sz w:val="20"/>
                <w:szCs w:val="20"/>
              </w:rPr>
            </w:pPr>
            <w:r>
              <w:rPr>
                <w:bCs/>
                <w:color w:val="auto"/>
                <w:sz w:val="20"/>
                <w:szCs w:val="20"/>
              </w:rPr>
              <w:t>Operación</w:t>
            </w:r>
          </w:p>
        </w:tc>
        <w:tc>
          <w:tcPr>
            <w:tcW w:w="1734" w:type="dxa"/>
            <w:tcBorders>
              <w:top w:val="single" w:sz="4" w:space="0" w:color="auto"/>
              <w:left w:val="single" w:sz="4" w:space="0" w:color="auto"/>
              <w:bottom w:val="single" w:sz="4" w:space="0" w:color="auto"/>
              <w:right w:val="single" w:sz="4" w:space="0" w:color="auto"/>
            </w:tcBorders>
            <w:vAlign w:val="center"/>
            <w:hideMark/>
          </w:tcPr>
          <w:p w14:paraId="63929374" w14:textId="77777777" w:rsidR="005B1AFC" w:rsidRDefault="005B1AFC" w:rsidP="00757E97">
            <w:pPr>
              <w:pStyle w:val="Default"/>
              <w:spacing w:line="240" w:lineRule="auto"/>
              <w:jc w:val="both"/>
              <w:rPr>
                <w:bCs/>
                <w:color w:val="auto"/>
                <w:sz w:val="20"/>
                <w:szCs w:val="20"/>
              </w:rPr>
            </w:pPr>
            <w:r>
              <w:rPr>
                <w:bCs/>
                <w:color w:val="auto"/>
                <w:sz w:val="20"/>
                <w:szCs w:val="20"/>
              </w:rPr>
              <w:t>Fortalecimiento del programa, como una alternativa real de beneficio social a la comunidad.</w:t>
            </w:r>
          </w:p>
        </w:tc>
      </w:tr>
      <w:tr w:rsidR="005B1AFC" w14:paraId="2798E53B" w14:textId="77777777" w:rsidTr="00757E97">
        <w:tc>
          <w:tcPr>
            <w:tcW w:w="1519" w:type="dxa"/>
            <w:tcBorders>
              <w:top w:val="single" w:sz="4" w:space="0" w:color="auto"/>
              <w:left w:val="single" w:sz="4" w:space="0" w:color="auto"/>
              <w:bottom w:val="single" w:sz="4" w:space="0" w:color="auto"/>
              <w:right w:val="single" w:sz="4" w:space="0" w:color="auto"/>
            </w:tcBorders>
            <w:vAlign w:val="center"/>
            <w:hideMark/>
          </w:tcPr>
          <w:p w14:paraId="03BA46CA" w14:textId="77777777" w:rsidR="005B1AFC" w:rsidRDefault="005B1AFC" w:rsidP="00757E97">
            <w:pPr>
              <w:pStyle w:val="Default"/>
              <w:spacing w:line="240" w:lineRule="auto"/>
              <w:rPr>
                <w:b/>
                <w:bCs/>
                <w:color w:val="auto"/>
                <w:sz w:val="20"/>
                <w:szCs w:val="20"/>
              </w:rPr>
            </w:pPr>
            <w:r>
              <w:rPr>
                <w:b/>
                <w:bCs/>
                <w:color w:val="auto"/>
                <w:sz w:val="20"/>
                <w:szCs w:val="20"/>
              </w:rPr>
              <w:t>Debilidad y Amenaza</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C3A7133" w14:textId="77777777" w:rsidR="005B1AFC" w:rsidRDefault="005B1AFC" w:rsidP="00757E97">
            <w:pPr>
              <w:pStyle w:val="Default"/>
              <w:spacing w:line="240" w:lineRule="auto"/>
              <w:rPr>
                <w:bCs/>
                <w:color w:val="auto"/>
                <w:sz w:val="20"/>
                <w:szCs w:val="20"/>
              </w:rPr>
            </w:pPr>
            <w:r>
              <w:rPr>
                <w:bCs/>
                <w:color w:val="auto"/>
                <w:sz w:val="20"/>
                <w:szCs w:val="20"/>
              </w:rPr>
              <w:t xml:space="preserve">Capacitación. </w:t>
            </w:r>
          </w:p>
        </w:tc>
        <w:tc>
          <w:tcPr>
            <w:tcW w:w="2064" w:type="dxa"/>
            <w:tcBorders>
              <w:top w:val="single" w:sz="4" w:space="0" w:color="auto"/>
              <w:left w:val="single" w:sz="4" w:space="0" w:color="auto"/>
              <w:bottom w:val="single" w:sz="4" w:space="0" w:color="auto"/>
              <w:right w:val="single" w:sz="4" w:space="0" w:color="auto"/>
            </w:tcBorders>
            <w:vAlign w:val="center"/>
            <w:hideMark/>
          </w:tcPr>
          <w:p w14:paraId="091585C0" w14:textId="77777777" w:rsidR="005B1AFC" w:rsidRDefault="005B1AFC" w:rsidP="00757E97">
            <w:pPr>
              <w:pStyle w:val="Default"/>
              <w:spacing w:line="240" w:lineRule="auto"/>
              <w:jc w:val="both"/>
              <w:rPr>
                <w:bCs/>
                <w:color w:val="auto"/>
                <w:sz w:val="20"/>
                <w:szCs w:val="20"/>
              </w:rPr>
            </w:pPr>
            <w:r>
              <w:rPr>
                <w:sz w:val="20"/>
                <w:szCs w:val="20"/>
              </w:rPr>
              <w:t xml:space="preserve">Generar alternativas de capacitación al personal operativo del programa  </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9B8D086" w14:textId="77777777" w:rsidR="005B1AFC" w:rsidRDefault="005B1AFC" w:rsidP="00757E97">
            <w:pPr>
              <w:pStyle w:val="Default"/>
              <w:spacing w:line="240" w:lineRule="auto"/>
              <w:jc w:val="both"/>
              <w:rPr>
                <w:bCs/>
                <w:color w:val="auto"/>
                <w:sz w:val="20"/>
                <w:szCs w:val="20"/>
              </w:rPr>
            </w:pPr>
            <w:r>
              <w:rPr>
                <w:bCs/>
                <w:color w:val="auto"/>
                <w:sz w:val="20"/>
                <w:szCs w:val="20"/>
              </w:rPr>
              <w:t>Diseño</w:t>
            </w:r>
          </w:p>
        </w:tc>
        <w:tc>
          <w:tcPr>
            <w:tcW w:w="1734" w:type="dxa"/>
            <w:tcBorders>
              <w:top w:val="single" w:sz="4" w:space="0" w:color="auto"/>
              <w:left w:val="single" w:sz="4" w:space="0" w:color="auto"/>
              <w:bottom w:val="single" w:sz="4" w:space="0" w:color="auto"/>
              <w:right w:val="single" w:sz="4" w:space="0" w:color="auto"/>
            </w:tcBorders>
            <w:vAlign w:val="center"/>
            <w:hideMark/>
          </w:tcPr>
          <w:p w14:paraId="622459E1" w14:textId="77777777" w:rsidR="005B1AFC" w:rsidRDefault="005B1AFC" w:rsidP="00757E97">
            <w:pPr>
              <w:pStyle w:val="Default"/>
              <w:spacing w:line="240" w:lineRule="auto"/>
              <w:jc w:val="both"/>
              <w:rPr>
                <w:bCs/>
                <w:color w:val="auto"/>
                <w:sz w:val="20"/>
                <w:szCs w:val="20"/>
              </w:rPr>
            </w:pPr>
            <w:r>
              <w:rPr>
                <w:bCs/>
                <w:color w:val="auto"/>
                <w:sz w:val="20"/>
                <w:szCs w:val="20"/>
              </w:rPr>
              <w:t xml:space="preserve">Mayor eficiencia y eficacia en el desarrollo del programa. </w:t>
            </w:r>
          </w:p>
        </w:tc>
      </w:tr>
    </w:tbl>
    <w:p w14:paraId="2F9ECFC4" w14:textId="77777777" w:rsidR="005B1AFC" w:rsidRDefault="005B1AFC" w:rsidP="005B1AFC">
      <w:pPr>
        <w:spacing w:after="0" w:line="240" w:lineRule="auto"/>
      </w:pPr>
    </w:p>
    <w:p w14:paraId="7A95690B" w14:textId="77777777" w:rsidR="005B1AFC" w:rsidRDefault="005B1AFC" w:rsidP="005B1AFC">
      <w:pPr>
        <w:pStyle w:val="Default"/>
        <w:spacing w:line="240" w:lineRule="auto"/>
        <w:jc w:val="both"/>
        <w:rPr>
          <w:b/>
          <w:bCs/>
          <w:sz w:val="20"/>
          <w:szCs w:val="20"/>
        </w:rPr>
      </w:pPr>
      <w:r>
        <w:rPr>
          <w:b/>
          <w:bCs/>
          <w:sz w:val="20"/>
          <w:szCs w:val="20"/>
        </w:rPr>
        <w:t>VI.3. Cronograma de Implementación</w:t>
      </w:r>
    </w:p>
    <w:p w14:paraId="50EBB8D7" w14:textId="77777777" w:rsidR="005B1AFC" w:rsidRDefault="005B1AFC" w:rsidP="005B1AFC">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973"/>
        <w:gridCol w:w="2330"/>
        <w:gridCol w:w="2262"/>
      </w:tblGrid>
      <w:tr w:rsidR="005B1AFC" w14:paraId="207B01AA" w14:textId="77777777" w:rsidTr="00757E97">
        <w:tc>
          <w:tcPr>
            <w:tcW w:w="2381" w:type="dxa"/>
            <w:tcBorders>
              <w:top w:val="single" w:sz="4" w:space="0" w:color="auto"/>
              <w:left w:val="single" w:sz="4" w:space="0" w:color="auto"/>
              <w:bottom w:val="single" w:sz="4" w:space="0" w:color="auto"/>
              <w:right w:val="single" w:sz="4" w:space="0" w:color="auto"/>
            </w:tcBorders>
            <w:hideMark/>
          </w:tcPr>
          <w:p w14:paraId="7E1EF508" w14:textId="77777777" w:rsidR="005B1AFC" w:rsidRDefault="005B1AFC" w:rsidP="00757E97">
            <w:pPr>
              <w:pStyle w:val="Default"/>
              <w:spacing w:line="240" w:lineRule="auto"/>
              <w:jc w:val="center"/>
              <w:rPr>
                <w:b/>
                <w:bCs/>
                <w:color w:val="auto"/>
                <w:sz w:val="20"/>
                <w:szCs w:val="20"/>
              </w:rPr>
            </w:pPr>
            <w:r>
              <w:rPr>
                <w:b/>
                <w:bCs/>
                <w:color w:val="auto"/>
                <w:sz w:val="20"/>
                <w:szCs w:val="20"/>
              </w:rPr>
              <w:t>Estrategia de Mejora</w:t>
            </w:r>
          </w:p>
        </w:tc>
        <w:tc>
          <w:tcPr>
            <w:tcW w:w="1973" w:type="dxa"/>
            <w:tcBorders>
              <w:top w:val="single" w:sz="4" w:space="0" w:color="auto"/>
              <w:left w:val="single" w:sz="4" w:space="0" w:color="auto"/>
              <w:bottom w:val="single" w:sz="4" w:space="0" w:color="auto"/>
              <w:right w:val="single" w:sz="4" w:space="0" w:color="auto"/>
            </w:tcBorders>
            <w:hideMark/>
          </w:tcPr>
          <w:p w14:paraId="04AB2773" w14:textId="77777777" w:rsidR="005B1AFC" w:rsidRDefault="005B1AFC" w:rsidP="00757E97">
            <w:pPr>
              <w:pStyle w:val="Default"/>
              <w:spacing w:line="240" w:lineRule="auto"/>
              <w:jc w:val="center"/>
              <w:rPr>
                <w:b/>
                <w:bCs/>
                <w:color w:val="auto"/>
                <w:sz w:val="20"/>
                <w:szCs w:val="20"/>
              </w:rPr>
            </w:pPr>
            <w:r>
              <w:rPr>
                <w:b/>
                <w:bCs/>
                <w:color w:val="auto"/>
                <w:sz w:val="20"/>
                <w:szCs w:val="20"/>
              </w:rPr>
              <w:t>Plazo</w:t>
            </w:r>
          </w:p>
        </w:tc>
        <w:tc>
          <w:tcPr>
            <w:tcW w:w="2330" w:type="dxa"/>
            <w:tcBorders>
              <w:top w:val="single" w:sz="4" w:space="0" w:color="auto"/>
              <w:left w:val="single" w:sz="4" w:space="0" w:color="auto"/>
              <w:bottom w:val="single" w:sz="4" w:space="0" w:color="auto"/>
              <w:right w:val="single" w:sz="4" w:space="0" w:color="auto"/>
            </w:tcBorders>
            <w:hideMark/>
          </w:tcPr>
          <w:p w14:paraId="35151DDA" w14:textId="77777777" w:rsidR="005B1AFC" w:rsidRDefault="005B1AFC" w:rsidP="00757E97">
            <w:pPr>
              <w:pStyle w:val="Default"/>
              <w:spacing w:line="240" w:lineRule="auto"/>
              <w:jc w:val="center"/>
              <w:rPr>
                <w:b/>
                <w:bCs/>
                <w:color w:val="auto"/>
                <w:sz w:val="20"/>
                <w:szCs w:val="20"/>
              </w:rPr>
            </w:pPr>
            <w:r>
              <w:rPr>
                <w:b/>
                <w:bCs/>
                <w:color w:val="auto"/>
                <w:sz w:val="20"/>
                <w:szCs w:val="20"/>
              </w:rPr>
              <w:t>Áreas de instrumentación</w:t>
            </w:r>
          </w:p>
        </w:tc>
        <w:tc>
          <w:tcPr>
            <w:tcW w:w="2262" w:type="dxa"/>
            <w:tcBorders>
              <w:top w:val="single" w:sz="4" w:space="0" w:color="auto"/>
              <w:left w:val="single" w:sz="4" w:space="0" w:color="auto"/>
              <w:bottom w:val="single" w:sz="4" w:space="0" w:color="auto"/>
              <w:right w:val="single" w:sz="4" w:space="0" w:color="auto"/>
            </w:tcBorders>
            <w:hideMark/>
          </w:tcPr>
          <w:p w14:paraId="0626FB15" w14:textId="77777777" w:rsidR="005B1AFC" w:rsidRDefault="005B1AFC" w:rsidP="00757E97">
            <w:pPr>
              <w:pStyle w:val="Default"/>
              <w:spacing w:line="240" w:lineRule="auto"/>
              <w:jc w:val="center"/>
              <w:rPr>
                <w:b/>
                <w:bCs/>
                <w:color w:val="auto"/>
                <w:sz w:val="20"/>
                <w:szCs w:val="20"/>
              </w:rPr>
            </w:pPr>
            <w:r>
              <w:rPr>
                <w:b/>
                <w:bCs/>
                <w:color w:val="auto"/>
                <w:sz w:val="20"/>
                <w:szCs w:val="20"/>
              </w:rPr>
              <w:t>Áreas de seguimiento</w:t>
            </w:r>
          </w:p>
        </w:tc>
      </w:tr>
      <w:tr w:rsidR="005B1AFC" w14:paraId="5435D01F" w14:textId="77777777" w:rsidTr="00757E97">
        <w:tc>
          <w:tcPr>
            <w:tcW w:w="2381" w:type="dxa"/>
            <w:tcBorders>
              <w:top w:val="single" w:sz="4" w:space="0" w:color="auto"/>
              <w:left w:val="single" w:sz="4" w:space="0" w:color="auto"/>
              <w:bottom w:val="single" w:sz="4" w:space="0" w:color="auto"/>
              <w:right w:val="single" w:sz="4" w:space="0" w:color="auto"/>
            </w:tcBorders>
            <w:hideMark/>
          </w:tcPr>
          <w:p w14:paraId="29FB909B" w14:textId="77777777" w:rsidR="005B1AFC" w:rsidRDefault="005B1AFC" w:rsidP="00757E97">
            <w:pPr>
              <w:pStyle w:val="Default"/>
              <w:spacing w:line="240" w:lineRule="auto"/>
              <w:jc w:val="both"/>
              <w:rPr>
                <w:bCs/>
                <w:color w:val="auto"/>
                <w:sz w:val="20"/>
                <w:szCs w:val="20"/>
              </w:rPr>
            </w:pPr>
            <w:r>
              <w:rPr>
                <w:bCs/>
                <w:color w:val="auto"/>
                <w:sz w:val="20"/>
                <w:szCs w:val="20"/>
              </w:rPr>
              <w:t>Generar una propuesta de servicios y de promoción y difusión en temas de Salud, Economía, Educación, Cultura y deporte, Asesoría Jurídica, Derechos Humanos  etc.</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E7467A" w14:textId="77777777" w:rsidR="005B1AFC" w:rsidRDefault="005B1AFC" w:rsidP="00757E97">
            <w:pPr>
              <w:pStyle w:val="Default"/>
              <w:spacing w:line="240" w:lineRule="auto"/>
              <w:rPr>
                <w:bCs/>
                <w:color w:val="auto"/>
                <w:sz w:val="20"/>
                <w:szCs w:val="20"/>
              </w:rPr>
            </w:pPr>
            <w:r>
              <w:rPr>
                <w:bCs/>
                <w:color w:val="auto"/>
                <w:sz w:val="20"/>
                <w:szCs w:val="20"/>
              </w:rPr>
              <w:t>Continuo</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D878AB0" w14:textId="77777777" w:rsidR="005B1AFC" w:rsidRDefault="005B1AFC" w:rsidP="00757E97">
            <w:pPr>
              <w:pStyle w:val="Default"/>
              <w:spacing w:line="240" w:lineRule="auto"/>
              <w:rPr>
                <w:bCs/>
                <w:color w:val="auto"/>
                <w:sz w:val="20"/>
                <w:szCs w:val="20"/>
              </w:rPr>
            </w:pPr>
            <w:r>
              <w:rPr>
                <w:bCs/>
                <w:color w:val="auto"/>
                <w:sz w:val="20"/>
                <w:szCs w:val="20"/>
              </w:rPr>
              <w:t>Dirección General de Desarrollo Social</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3E07003" w14:textId="77777777" w:rsidR="005B1AFC" w:rsidRDefault="005B1AFC" w:rsidP="00757E97">
            <w:pPr>
              <w:pStyle w:val="Default"/>
              <w:spacing w:line="240" w:lineRule="auto"/>
              <w:rPr>
                <w:bCs/>
                <w:color w:val="auto"/>
                <w:sz w:val="20"/>
                <w:szCs w:val="20"/>
              </w:rPr>
            </w:pPr>
            <w:r>
              <w:rPr>
                <w:bCs/>
                <w:color w:val="auto"/>
                <w:sz w:val="20"/>
                <w:szCs w:val="20"/>
              </w:rPr>
              <w:t>Dirección de Apoyo a la Comunidad</w:t>
            </w:r>
          </w:p>
        </w:tc>
      </w:tr>
      <w:tr w:rsidR="005B1AFC" w14:paraId="31F99B4A" w14:textId="77777777" w:rsidTr="00757E97">
        <w:tc>
          <w:tcPr>
            <w:tcW w:w="2381" w:type="dxa"/>
            <w:tcBorders>
              <w:top w:val="single" w:sz="4" w:space="0" w:color="auto"/>
              <w:left w:val="single" w:sz="4" w:space="0" w:color="auto"/>
              <w:bottom w:val="single" w:sz="4" w:space="0" w:color="auto"/>
              <w:right w:val="single" w:sz="4" w:space="0" w:color="auto"/>
            </w:tcBorders>
            <w:hideMark/>
          </w:tcPr>
          <w:p w14:paraId="2F7E1579" w14:textId="77777777" w:rsidR="005B1AFC" w:rsidRDefault="005B1AFC" w:rsidP="00757E97">
            <w:pPr>
              <w:pStyle w:val="Default"/>
              <w:spacing w:line="240" w:lineRule="auto"/>
              <w:jc w:val="both"/>
              <w:rPr>
                <w:bCs/>
                <w:color w:val="auto"/>
                <w:sz w:val="20"/>
                <w:szCs w:val="20"/>
              </w:rPr>
            </w:pPr>
            <w:r>
              <w:rPr>
                <w:sz w:val="20"/>
                <w:szCs w:val="20"/>
              </w:rPr>
              <w:t xml:space="preserve">Generar alternativas de capacitación al personal operativo del programa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30A7F21" w14:textId="77777777" w:rsidR="005B1AFC" w:rsidRDefault="005B1AFC" w:rsidP="00757E97">
            <w:pPr>
              <w:pStyle w:val="Default"/>
              <w:spacing w:line="240" w:lineRule="auto"/>
              <w:rPr>
                <w:bCs/>
                <w:color w:val="auto"/>
                <w:sz w:val="20"/>
                <w:szCs w:val="20"/>
              </w:rPr>
            </w:pPr>
            <w:r>
              <w:rPr>
                <w:bCs/>
                <w:color w:val="auto"/>
                <w:sz w:val="20"/>
                <w:szCs w:val="20"/>
              </w:rPr>
              <w:t>Corto plazo</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4BBC2FF" w14:textId="77777777" w:rsidR="005B1AFC" w:rsidRDefault="005B1AFC" w:rsidP="00757E97">
            <w:pPr>
              <w:pStyle w:val="Default"/>
              <w:spacing w:line="240" w:lineRule="auto"/>
              <w:rPr>
                <w:bCs/>
                <w:color w:val="auto"/>
                <w:sz w:val="20"/>
                <w:szCs w:val="20"/>
              </w:rPr>
            </w:pPr>
            <w:r>
              <w:rPr>
                <w:bCs/>
                <w:color w:val="auto"/>
                <w:sz w:val="20"/>
                <w:szCs w:val="20"/>
              </w:rPr>
              <w:t>Dirección General de Desarrollo Social</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2347859" w14:textId="77777777" w:rsidR="005B1AFC" w:rsidRDefault="005B1AFC" w:rsidP="00757E97">
            <w:pPr>
              <w:pStyle w:val="Default"/>
              <w:spacing w:line="240" w:lineRule="auto"/>
              <w:rPr>
                <w:bCs/>
                <w:color w:val="auto"/>
                <w:sz w:val="20"/>
                <w:szCs w:val="20"/>
              </w:rPr>
            </w:pPr>
            <w:r>
              <w:rPr>
                <w:bCs/>
                <w:color w:val="auto"/>
                <w:sz w:val="20"/>
                <w:szCs w:val="20"/>
              </w:rPr>
              <w:t>Dirección de Apoyo a la Comunidad</w:t>
            </w:r>
          </w:p>
        </w:tc>
      </w:tr>
    </w:tbl>
    <w:p w14:paraId="4FC73F20" w14:textId="77777777" w:rsidR="005B1AFC" w:rsidRDefault="005B1AFC" w:rsidP="005B1AFC">
      <w:pPr>
        <w:spacing w:after="0" w:line="240" w:lineRule="auto"/>
      </w:pPr>
    </w:p>
    <w:p w14:paraId="6FA47CFD" w14:textId="77777777" w:rsidR="009D71C0" w:rsidRPr="005B1AFC" w:rsidRDefault="009D71C0" w:rsidP="005B1AFC">
      <w:pPr>
        <w:spacing w:after="0" w:line="240" w:lineRule="auto"/>
      </w:pPr>
    </w:p>
    <w:p w14:paraId="145BEC86" w14:textId="77777777" w:rsidR="009D71C0" w:rsidRPr="009D71C0" w:rsidRDefault="009D71C0" w:rsidP="009D71C0">
      <w:pPr>
        <w:pStyle w:val="Default"/>
        <w:numPr>
          <w:ilvl w:val="0"/>
          <w:numId w:val="14"/>
        </w:numPr>
        <w:spacing w:line="240" w:lineRule="auto"/>
        <w:ind w:left="567" w:hanging="567"/>
        <w:jc w:val="both"/>
        <w:rPr>
          <w:b/>
          <w:bCs/>
          <w:sz w:val="20"/>
          <w:szCs w:val="20"/>
        </w:rPr>
      </w:pPr>
      <w:r w:rsidRPr="009D71C0">
        <w:rPr>
          <w:b/>
          <w:bCs/>
          <w:sz w:val="20"/>
          <w:szCs w:val="20"/>
        </w:rPr>
        <w:lastRenderedPageBreak/>
        <w:t>REFERENCIAS DOCUMENTALES</w:t>
      </w:r>
    </w:p>
    <w:p w14:paraId="258D98D6" w14:textId="77777777" w:rsidR="009D71C0" w:rsidRDefault="009D71C0" w:rsidP="005B1AFC">
      <w:pPr>
        <w:spacing w:after="0" w:line="240" w:lineRule="auto"/>
        <w:rPr>
          <w:bCs/>
          <w:sz w:val="20"/>
          <w:szCs w:val="20"/>
        </w:rPr>
      </w:pPr>
    </w:p>
    <w:p w14:paraId="442D2082" w14:textId="77777777" w:rsidR="007F51CF" w:rsidRPr="007452E8" w:rsidRDefault="007F51CF" w:rsidP="00006AFC">
      <w:pPr>
        <w:pStyle w:val="Default"/>
        <w:numPr>
          <w:ilvl w:val="0"/>
          <w:numId w:val="16"/>
        </w:numPr>
        <w:spacing w:line="240" w:lineRule="auto"/>
        <w:jc w:val="both"/>
        <w:rPr>
          <w:bCs/>
          <w:sz w:val="20"/>
          <w:szCs w:val="20"/>
        </w:rPr>
      </w:pPr>
      <w:r w:rsidRPr="00023028">
        <w:rPr>
          <w:b/>
          <w:bCs/>
          <w:sz w:val="20"/>
          <w:szCs w:val="20"/>
        </w:rPr>
        <w:t>Plan Nacional de Desarrollo 2013-2018</w:t>
      </w:r>
      <w:r w:rsidR="00006AFC">
        <w:rPr>
          <w:bCs/>
          <w:sz w:val="20"/>
          <w:szCs w:val="20"/>
        </w:rPr>
        <w:t xml:space="preserve">. </w:t>
      </w:r>
      <w:hyperlink r:id="rId15" w:history="1">
        <w:r w:rsidR="00006AFC" w:rsidRPr="00515FF6">
          <w:rPr>
            <w:rStyle w:val="Hipervnculo"/>
            <w:bCs/>
            <w:sz w:val="20"/>
            <w:szCs w:val="20"/>
          </w:rPr>
          <w:t>http://pnd.gob.mx/</w:t>
        </w:r>
      </w:hyperlink>
      <w:r w:rsidR="00006AFC">
        <w:rPr>
          <w:bCs/>
          <w:sz w:val="20"/>
          <w:szCs w:val="20"/>
        </w:rPr>
        <w:t xml:space="preserve"> (Consultado el 19 de abril de 2016)</w:t>
      </w:r>
    </w:p>
    <w:p w14:paraId="1245021B"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Programa General de Desarrollo del Distrito Federal 2013-2018</w:t>
      </w:r>
      <w:r w:rsidR="00006AFC">
        <w:rPr>
          <w:bCs/>
          <w:sz w:val="20"/>
          <w:szCs w:val="20"/>
        </w:rPr>
        <w:t>, publicado en la Gaceta Oficial del Distrito Federal el 11 de septiembre de 2013</w:t>
      </w:r>
    </w:p>
    <w:p w14:paraId="7C6E8857" w14:textId="77777777" w:rsidR="007F51CF" w:rsidRPr="007452E8" w:rsidRDefault="007F51CF" w:rsidP="00023028">
      <w:pPr>
        <w:pStyle w:val="Default"/>
        <w:numPr>
          <w:ilvl w:val="0"/>
          <w:numId w:val="16"/>
        </w:numPr>
        <w:spacing w:line="240" w:lineRule="auto"/>
        <w:jc w:val="both"/>
        <w:rPr>
          <w:bCs/>
          <w:sz w:val="20"/>
          <w:szCs w:val="20"/>
        </w:rPr>
      </w:pPr>
      <w:r w:rsidRPr="00023028">
        <w:rPr>
          <w:b/>
          <w:bCs/>
          <w:sz w:val="20"/>
          <w:szCs w:val="20"/>
        </w:rPr>
        <w:t>Programa Sectorial de Desarrollo Social 2013-2018</w:t>
      </w:r>
      <w:r w:rsidR="00023028">
        <w:rPr>
          <w:bCs/>
          <w:sz w:val="20"/>
          <w:szCs w:val="20"/>
        </w:rPr>
        <w:t xml:space="preserve">. </w:t>
      </w:r>
      <w:hyperlink r:id="rId16" w:history="1">
        <w:r w:rsidR="00023028" w:rsidRPr="00515FF6">
          <w:rPr>
            <w:rStyle w:val="Hipervnculo"/>
            <w:bCs/>
            <w:sz w:val="20"/>
            <w:szCs w:val="20"/>
          </w:rPr>
          <w:t>http://www.sedesol.gob.mx/work/models/SEDESOL/Transparencia/DocumentosOficiales/Programa_Sectorial_Desarrollo_Social_2013_2018.pdf</w:t>
        </w:r>
      </w:hyperlink>
      <w:r w:rsidR="00023028">
        <w:rPr>
          <w:bCs/>
          <w:sz w:val="20"/>
          <w:szCs w:val="20"/>
        </w:rPr>
        <w:t xml:space="preserve"> (Consultado el 19 de abril de 2016)</w:t>
      </w:r>
    </w:p>
    <w:p w14:paraId="37717D33" w14:textId="77777777" w:rsidR="007F51CF" w:rsidRPr="007452E8" w:rsidRDefault="007F51CF" w:rsidP="007F51CF">
      <w:pPr>
        <w:pStyle w:val="Default"/>
        <w:numPr>
          <w:ilvl w:val="0"/>
          <w:numId w:val="16"/>
        </w:numPr>
        <w:spacing w:line="240" w:lineRule="auto"/>
        <w:jc w:val="both"/>
        <w:rPr>
          <w:bCs/>
          <w:sz w:val="20"/>
          <w:szCs w:val="20"/>
        </w:rPr>
      </w:pPr>
      <w:r w:rsidRPr="00023028">
        <w:rPr>
          <w:b/>
          <w:bCs/>
          <w:sz w:val="20"/>
          <w:szCs w:val="20"/>
        </w:rPr>
        <w:t>Programa Delegacional de Desarrollo 2012 – 2015</w:t>
      </w:r>
      <w:r w:rsidR="00023028">
        <w:rPr>
          <w:bCs/>
          <w:sz w:val="20"/>
          <w:szCs w:val="20"/>
        </w:rPr>
        <w:t>, publicado en la Gaceta Oficial del Distrito Federal el 22 de octubre de 2013</w:t>
      </w:r>
    </w:p>
    <w:p w14:paraId="17DCD04B"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Ley de Desarrollo Social del Distrito Federal</w:t>
      </w:r>
      <w:r>
        <w:rPr>
          <w:bCs/>
          <w:sz w:val="20"/>
          <w:szCs w:val="20"/>
        </w:rPr>
        <w:t xml:space="preserve"> </w:t>
      </w:r>
      <w:r>
        <w:rPr>
          <w:bCs/>
          <w:color w:val="auto"/>
          <w:sz w:val="20"/>
          <w:szCs w:val="20"/>
        </w:rPr>
        <w:t>p</w:t>
      </w:r>
      <w:r w:rsidRPr="004935AE">
        <w:rPr>
          <w:bCs/>
          <w:color w:val="auto"/>
          <w:sz w:val="20"/>
          <w:szCs w:val="20"/>
        </w:rPr>
        <w:t>ublica</w:t>
      </w:r>
      <w:r>
        <w:rPr>
          <w:bCs/>
          <w:color w:val="auto"/>
          <w:sz w:val="20"/>
          <w:szCs w:val="20"/>
        </w:rPr>
        <w:t>da en la</w:t>
      </w:r>
      <w:r w:rsidRPr="004935AE">
        <w:rPr>
          <w:bCs/>
          <w:color w:val="auto"/>
          <w:sz w:val="20"/>
          <w:szCs w:val="20"/>
        </w:rPr>
        <w:t xml:space="preserve"> G</w:t>
      </w:r>
      <w:r>
        <w:rPr>
          <w:bCs/>
          <w:color w:val="auto"/>
          <w:sz w:val="20"/>
          <w:szCs w:val="20"/>
        </w:rPr>
        <w:t xml:space="preserve">aceta Oficial del Distrito Federal del </w:t>
      </w:r>
      <w:r w:rsidRPr="004935AE">
        <w:rPr>
          <w:bCs/>
          <w:color w:val="auto"/>
          <w:sz w:val="20"/>
          <w:szCs w:val="20"/>
        </w:rPr>
        <w:t xml:space="preserve"> 23 de mayo de 2000</w:t>
      </w:r>
      <w:r>
        <w:rPr>
          <w:bCs/>
          <w:color w:val="auto"/>
          <w:sz w:val="20"/>
          <w:szCs w:val="20"/>
        </w:rPr>
        <w:t xml:space="preserve">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 xml:space="preserve">ficial del Distrito Federal del </w:t>
      </w:r>
      <w:r w:rsidRPr="004935AE">
        <w:rPr>
          <w:bCs/>
          <w:color w:val="auto"/>
          <w:sz w:val="20"/>
          <w:szCs w:val="20"/>
        </w:rPr>
        <w:t>13 de septiembre de 2011</w:t>
      </w:r>
    </w:p>
    <w:p w14:paraId="0D2F7AA8" w14:textId="77777777" w:rsidR="007F51CF" w:rsidRPr="008B569C" w:rsidRDefault="007F51CF" w:rsidP="007F51CF">
      <w:pPr>
        <w:pStyle w:val="Default"/>
        <w:numPr>
          <w:ilvl w:val="0"/>
          <w:numId w:val="16"/>
        </w:numPr>
        <w:spacing w:line="240" w:lineRule="auto"/>
        <w:jc w:val="both"/>
        <w:rPr>
          <w:bCs/>
          <w:sz w:val="20"/>
          <w:szCs w:val="20"/>
        </w:rPr>
      </w:pPr>
      <w:r w:rsidRPr="00023028">
        <w:rPr>
          <w:b/>
          <w:bCs/>
          <w:sz w:val="20"/>
          <w:szCs w:val="20"/>
        </w:rPr>
        <w:t>Reglamento de la Ley de Desarrollo Social del Distrito Federal</w:t>
      </w:r>
      <w:r>
        <w:rPr>
          <w:bCs/>
          <w:sz w:val="20"/>
          <w:szCs w:val="20"/>
        </w:rPr>
        <w:t xml:space="preserve"> </w:t>
      </w:r>
      <w:r>
        <w:rPr>
          <w:bCs/>
          <w:color w:val="auto"/>
          <w:sz w:val="20"/>
          <w:szCs w:val="20"/>
        </w:rPr>
        <w:t xml:space="preserve">publicada en la </w:t>
      </w:r>
      <w:r w:rsidRPr="004935AE">
        <w:rPr>
          <w:bCs/>
          <w:color w:val="auto"/>
          <w:sz w:val="20"/>
          <w:szCs w:val="20"/>
        </w:rPr>
        <w:t>G</w:t>
      </w:r>
      <w:r>
        <w:rPr>
          <w:bCs/>
          <w:color w:val="auto"/>
          <w:sz w:val="20"/>
          <w:szCs w:val="20"/>
        </w:rPr>
        <w:t>aceta Oficial del Distrito Federal del 1</w:t>
      </w:r>
      <w:r w:rsidRPr="004935AE">
        <w:rPr>
          <w:bCs/>
          <w:color w:val="auto"/>
          <w:sz w:val="20"/>
          <w:szCs w:val="20"/>
        </w:rPr>
        <w:t xml:space="preserve"> de </w:t>
      </w:r>
      <w:r>
        <w:rPr>
          <w:bCs/>
          <w:color w:val="auto"/>
          <w:sz w:val="20"/>
          <w:szCs w:val="20"/>
        </w:rPr>
        <w:t>noviembre</w:t>
      </w:r>
      <w:r w:rsidRPr="004935AE">
        <w:rPr>
          <w:bCs/>
          <w:color w:val="auto"/>
          <w:sz w:val="20"/>
          <w:szCs w:val="20"/>
        </w:rPr>
        <w:t xml:space="preserve"> de 200</w:t>
      </w:r>
      <w:r>
        <w:rPr>
          <w:bCs/>
          <w:color w:val="auto"/>
          <w:sz w:val="20"/>
          <w:szCs w:val="20"/>
        </w:rPr>
        <w:t>6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ficial del Distrito Federal del 24</w:t>
      </w:r>
      <w:r w:rsidRPr="004935AE">
        <w:rPr>
          <w:bCs/>
          <w:color w:val="auto"/>
          <w:sz w:val="20"/>
          <w:szCs w:val="20"/>
        </w:rPr>
        <w:t xml:space="preserve"> de </w:t>
      </w:r>
      <w:r>
        <w:rPr>
          <w:bCs/>
          <w:color w:val="auto"/>
          <w:sz w:val="20"/>
          <w:szCs w:val="20"/>
        </w:rPr>
        <w:t xml:space="preserve">marzo </w:t>
      </w:r>
      <w:r w:rsidRPr="004935AE">
        <w:rPr>
          <w:bCs/>
          <w:color w:val="auto"/>
          <w:sz w:val="20"/>
          <w:szCs w:val="20"/>
        </w:rPr>
        <w:t>de 20</w:t>
      </w:r>
      <w:r>
        <w:rPr>
          <w:bCs/>
          <w:color w:val="auto"/>
          <w:sz w:val="20"/>
          <w:szCs w:val="20"/>
        </w:rPr>
        <w:t>09</w:t>
      </w:r>
    </w:p>
    <w:p w14:paraId="7181355A"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Reglas de Operación del Programa Delegacional de Apoyo a Familias en Desventaja Social 2015</w:t>
      </w:r>
      <w:r w:rsidRPr="00B2393C">
        <w:rPr>
          <w:bCs/>
          <w:sz w:val="20"/>
          <w:szCs w:val="20"/>
        </w:rPr>
        <w:t xml:space="preserve">, publicada en la Gaceta Oficial del Distrito Federal del 3 de </w:t>
      </w:r>
      <w:r>
        <w:rPr>
          <w:bCs/>
          <w:sz w:val="20"/>
          <w:szCs w:val="20"/>
        </w:rPr>
        <w:t xml:space="preserve">julio </w:t>
      </w:r>
      <w:r w:rsidRPr="00B2393C">
        <w:rPr>
          <w:bCs/>
          <w:sz w:val="20"/>
          <w:szCs w:val="20"/>
        </w:rPr>
        <w:t>de 201</w:t>
      </w:r>
      <w:r>
        <w:rPr>
          <w:bCs/>
          <w:sz w:val="20"/>
          <w:szCs w:val="20"/>
        </w:rPr>
        <w:t>5</w:t>
      </w:r>
    </w:p>
    <w:p w14:paraId="04E8B1FD" w14:textId="77777777" w:rsidR="007F51CF" w:rsidRPr="00240297" w:rsidRDefault="007F51CF" w:rsidP="007F51CF">
      <w:pPr>
        <w:pStyle w:val="Default"/>
        <w:numPr>
          <w:ilvl w:val="0"/>
          <w:numId w:val="16"/>
        </w:numPr>
        <w:spacing w:line="240" w:lineRule="auto"/>
        <w:jc w:val="both"/>
        <w:rPr>
          <w:bCs/>
          <w:sz w:val="20"/>
          <w:szCs w:val="20"/>
        </w:rPr>
      </w:pPr>
      <w:r w:rsidRPr="00023028">
        <w:rPr>
          <w:b/>
          <w:bCs/>
          <w:sz w:val="20"/>
          <w:szCs w:val="20"/>
        </w:rPr>
        <w:t>Aviso a través del cual se modifican las Reglas de Operación del Programa Delegacional de Apoyo a Familias en Desventaja Social 2015</w:t>
      </w:r>
      <w:r w:rsidRPr="00240297">
        <w:rPr>
          <w:bCs/>
          <w:sz w:val="20"/>
          <w:szCs w:val="20"/>
        </w:rPr>
        <w:t>, publicado en la Gaceta Oficial del Distrito Federal el día 3 de julio de 2015</w:t>
      </w:r>
      <w:r>
        <w:rPr>
          <w:bCs/>
          <w:sz w:val="20"/>
          <w:szCs w:val="20"/>
        </w:rPr>
        <w:t xml:space="preserve">, </w:t>
      </w:r>
      <w:r w:rsidRPr="00B2393C">
        <w:rPr>
          <w:bCs/>
          <w:sz w:val="20"/>
          <w:szCs w:val="20"/>
        </w:rPr>
        <w:t xml:space="preserve">publicada en la Gaceta Oficial del Distrito Federal del </w:t>
      </w:r>
      <w:r>
        <w:rPr>
          <w:bCs/>
          <w:sz w:val="20"/>
          <w:szCs w:val="20"/>
        </w:rPr>
        <w:t>16</w:t>
      </w:r>
      <w:r w:rsidRPr="00B2393C">
        <w:rPr>
          <w:bCs/>
          <w:sz w:val="20"/>
          <w:szCs w:val="20"/>
        </w:rPr>
        <w:t xml:space="preserve"> de </w:t>
      </w:r>
      <w:r>
        <w:rPr>
          <w:bCs/>
          <w:sz w:val="20"/>
          <w:szCs w:val="20"/>
        </w:rPr>
        <w:t xml:space="preserve">julio </w:t>
      </w:r>
      <w:r w:rsidRPr="00B2393C">
        <w:rPr>
          <w:bCs/>
          <w:sz w:val="20"/>
          <w:szCs w:val="20"/>
        </w:rPr>
        <w:t>de 201</w:t>
      </w:r>
      <w:r>
        <w:rPr>
          <w:bCs/>
          <w:sz w:val="20"/>
          <w:szCs w:val="20"/>
        </w:rPr>
        <w:t>5</w:t>
      </w:r>
    </w:p>
    <w:p w14:paraId="6E00E6C9"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Convocatoria del Programa Delegacional de Apoyo a Familias en Desventaja Social 2015</w:t>
      </w:r>
      <w:r>
        <w:rPr>
          <w:bCs/>
          <w:sz w:val="20"/>
          <w:szCs w:val="20"/>
        </w:rPr>
        <w:t xml:space="preserve">, </w:t>
      </w:r>
      <w:r w:rsidRPr="00B2393C">
        <w:rPr>
          <w:bCs/>
          <w:sz w:val="20"/>
          <w:szCs w:val="20"/>
        </w:rPr>
        <w:t xml:space="preserve">publicada en la Gaceta Oficial del Distrito Federal del 3 de </w:t>
      </w:r>
      <w:r>
        <w:rPr>
          <w:bCs/>
          <w:sz w:val="20"/>
          <w:szCs w:val="20"/>
        </w:rPr>
        <w:t xml:space="preserve">julio </w:t>
      </w:r>
      <w:r w:rsidRPr="00B2393C">
        <w:rPr>
          <w:bCs/>
          <w:sz w:val="20"/>
          <w:szCs w:val="20"/>
        </w:rPr>
        <w:t>de 201</w:t>
      </w:r>
      <w:r>
        <w:rPr>
          <w:bCs/>
          <w:sz w:val="20"/>
          <w:szCs w:val="20"/>
        </w:rPr>
        <w:t>5</w:t>
      </w:r>
    </w:p>
    <w:p w14:paraId="33A2AFD8"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Aviso a través del cual se modifica la Convocatoria del Programa Delegacional de Apoyo a Familias en Desventaja Social 2015, publicado en la Gaceta Oficial del Distrito Federal el 3 de julio de 2015</w:t>
      </w:r>
      <w:r>
        <w:rPr>
          <w:bCs/>
          <w:sz w:val="20"/>
          <w:szCs w:val="20"/>
        </w:rPr>
        <w:t xml:space="preserve">, </w:t>
      </w:r>
      <w:r w:rsidRPr="00B2393C">
        <w:rPr>
          <w:bCs/>
          <w:sz w:val="20"/>
          <w:szCs w:val="20"/>
        </w:rPr>
        <w:t xml:space="preserve">publicada en la Gaceta Oficial del Distrito Federal del </w:t>
      </w:r>
      <w:r>
        <w:rPr>
          <w:bCs/>
          <w:sz w:val="20"/>
          <w:szCs w:val="20"/>
        </w:rPr>
        <w:t>17</w:t>
      </w:r>
      <w:r w:rsidRPr="00B2393C">
        <w:rPr>
          <w:bCs/>
          <w:sz w:val="20"/>
          <w:szCs w:val="20"/>
        </w:rPr>
        <w:t xml:space="preserve"> de </w:t>
      </w:r>
      <w:r>
        <w:rPr>
          <w:bCs/>
          <w:sz w:val="20"/>
          <w:szCs w:val="20"/>
        </w:rPr>
        <w:t xml:space="preserve">julio </w:t>
      </w:r>
      <w:r w:rsidRPr="00B2393C">
        <w:rPr>
          <w:bCs/>
          <w:sz w:val="20"/>
          <w:szCs w:val="20"/>
        </w:rPr>
        <w:t>de 201</w:t>
      </w:r>
      <w:r>
        <w:rPr>
          <w:bCs/>
          <w:sz w:val="20"/>
          <w:szCs w:val="20"/>
        </w:rPr>
        <w:t>5</w:t>
      </w:r>
    </w:p>
    <w:p w14:paraId="0340D102"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Aviso por el cual se da a conocer el Padrón de Beneficiarios del Programa Delegacional de Apoyo a Familias en Desventaja Social 2015</w:t>
      </w:r>
      <w:r>
        <w:rPr>
          <w:bCs/>
          <w:sz w:val="20"/>
          <w:szCs w:val="20"/>
        </w:rPr>
        <w:t xml:space="preserve">, </w:t>
      </w:r>
      <w:r w:rsidRPr="00B2393C">
        <w:rPr>
          <w:bCs/>
          <w:sz w:val="20"/>
          <w:szCs w:val="20"/>
        </w:rPr>
        <w:t xml:space="preserve">publicada en la Gaceta Oficial del Distrito Federal del </w:t>
      </w:r>
      <w:r>
        <w:rPr>
          <w:bCs/>
          <w:sz w:val="20"/>
          <w:szCs w:val="20"/>
        </w:rPr>
        <w:t>9</w:t>
      </w:r>
      <w:r w:rsidRPr="00B2393C">
        <w:rPr>
          <w:bCs/>
          <w:sz w:val="20"/>
          <w:szCs w:val="20"/>
        </w:rPr>
        <w:t xml:space="preserve"> de </w:t>
      </w:r>
      <w:r>
        <w:rPr>
          <w:bCs/>
          <w:sz w:val="20"/>
          <w:szCs w:val="20"/>
        </w:rPr>
        <w:t xml:space="preserve">octubre </w:t>
      </w:r>
      <w:r w:rsidRPr="00B2393C">
        <w:rPr>
          <w:bCs/>
          <w:sz w:val="20"/>
          <w:szCs w:val="20"/>
        </w:rPr>
        <w:t>de 201</w:t>
      </w:r>
      <w:r>
        <w:rPr>
          <w:bCs/>
          <w:sz w:val="20"/>
          <w:szCs w:val="20"/>
        </w:rPr>
        <w:t>5</w:t>
      </w:r>
    </w:p>
    <w:p w14:paraId="689EDD8A"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Aviso por el cual se da a conocer el enlace electrónico donde podrá ser consultada la actualización del Padrón de Beneficiarios del Programa Delegacional de Apoyo a Familias en Desventaja Social 2015</w:t>
      </w:r>
      <w:r>
        <w:rPr>
          <w:bCs/>
          <w:sz w:val="20"/>
          <w:szCs w:val="20"/>
        </w:rPr>
        <w:t xml:space="preserve">, </w:t>
      </w:r>
      <w:r w:rsidRPr="00B2393C">
        <w:rPr>
          <w:bCs/>
          <w:sz w:val="20"/>
          <w:szCs w:val="20"/>
        </w:rPr>
        <w:t>publicada en la Gaceta Oficial de</w:t>
      </w:r>
      <w:r>
        <w:rPr>
          <w:bCs/>
          <w:sz w:val="20"/>
          <w:szCs w:val="20"/>
        </w:rPr>
        <w:t xml:space="preserve"> </w:t>
      </w:r>
      <w:r w:rsidRPr="00B2393C">
        <w:rPr>
          <w:bCs/>
          <w:sz w:val="20"/>
          <w:szCs w:val="20"/>
        </w:rPr>
        <w:t>l</w:t>
      </w:r>
      <w:r>
        <w:rPr>
          <w:bCs/>
          <w:sz w:val="20"/>
          <w:szCs w:val="20"/>
        </w:rPr>
        <w:t>a</w:t>
      </w:r>
      <w:r w:rsidRPr="00B2393C">
        <w:rPr>
          <w:bCs/>
          <w:sz w:val="20"/>
          <w:szCs w:val="20"/>
        </w:rPr>
        <w:t xml:space="preserve"> </w:t>
      </w:r>
      <w:r>
        <w:rPr>
          <w:bCs/>
          <w:sz w:val="20"/>
          <w:szCs w:val="20"/>
        </w:rPr>
        <w:t xml:space="preserve">Ciudad de México </w:t>
      </w:r>
      <w:r w:rsidRPr="00B2393C">
        <w:rPr>
          <w:bCs/>
          <w:sz w:val="20"/>
          <w:szCs w:val="20"/>
        </w:rPr>
        <w:t xml:space="preserve">del </w:t>
      </w:r>
      <w:r>
        <w:rPr>
          <w:bCs/>
          <w:sz w:val="20"/>
          <w:szCs w:val="20"/>
        </w:rPr>
        <w:t>6</w:t>
      </w:r>
      <w:r w:rsidRPr="00B2393C">
        <w:rPr>
          <w:bCs/>
          <w:sz w:val="20"/>
          <w:szCs w:val="20"/>
        </w:rPr>
        <w:t xml:space="preserve"> de </w:t>
      </w:r>
      <w:r>
        <w:rPr>
          <w:bCs/>
          <w:sz w:val="20"/>
          <w:szCs w:val="20"/>
        </w:rPr>
        <w:t xml:space="preserve">octubre </w:t>
      </w:r>
      <w:r w:rsidRPr="00B2393C">
        <w:rPr>
          <w:bCs/>
          <w:sz w:val="20"/>
          <w:szCs w:val="20"/>
        </w:rPr>
        <w:t>de 201</w:t>
      </w:r>
      <w:r>
        <w:rPr>
          <w:bCs/>
          <w:sz w:val="20"/>
          <w:szCs w:val="20"/>
        </w:rPr>
        <w:t>6</w:t>
      </w:r>
    </w:p>
    <w:p w14:paraId="4B40A5CD" w14:textId="77777777" w:rsidR="007F51CF" w:rsidRDefault="007F51CF" w:rsidP="007F51CF">
      <w:pPr>
        <w:pStyle w:val="Default"/>
        <w:numPr>
          <w:ilvl w:val="0"/>
          <w:numId w:val="16"/>
        </w:numPr>
        <w:spacing w:line="240" w:lineRule="auto"/>
        <w:jc w:val="both"/>
        <w:rPr>
          <w:bCs/>
          <w:sz w:val="20"/>
          <w:szCs w:val="20"/>
        </w:rPr>
      </w:pPr>
      <w:r w:rsidRPr="00023028">
        <w:rPr>
          <w:b/>
          <w:bCs/>
          <w:sz w:val="20"/>
          <w:szCs w:val="20"/>
        </w:rPr>
        <w:t>Aviso por el que se dan a conocer las Reglas de Operación de los Programas de Desarrollo Social, a cargo del Sistema para el Desarrollo Integral de la Familia del Distrito Federal para el Ejercicio 2015</w:t>
      </w:r>
      <w:r w:rsidRPr="009A0DC3">
        <w:rPr>
          <w:bCs/>
          <w:sz w:val="20"/>
          <w:szCs w:val="20"/>
        </w:rPr>
        <w:t>, que a continuación se enlistan</w:t>
      </w:r>
      <w:r>
        <w:rPr>
          <w:bCs/>
          <w:sz w:val="20"/>
          <w:szCs w:val="20"/>
        </w:rPr>
        <w:t xml:space="preserve">, </w:t>
      </w:r>
      <w:r w:rsidRPr="00B2393C">
        <w:rPr>
          <w:bCs/>
          <w:sz w:val="20"/>
          <w:szCs w:val="20"/>
        </w:rPr>
        <w:t>publicada en la Gaceta Oficial de</w:t>
      </w:r>
      <w:r>
        <w:rPr>
          <w:bCs/>
          <w:sz w:val="20"/>
          <w:szCs w:val="20"/>
        </w:rPr>
        <w:t xml:space="preserve">l Distrito Federal </w:t>
      </w:r>
      <w:r w:rsidRPr="00B2393C">
        <w:rPr>
          <w:bCs/>
          <w:sz w:val="20"/>
          <w:szCs w:val="20"/>
        </w:rPr>
        <w:t xml:space="preserve">del </w:t>
      </w:r>
      <w:r>
        <w:rPr>
          <w:bCs/>
          <w:sz w:val="20"/>
          <w:szCs w:val="20"/>
        </w:rPr>
        <w:t>29</w:t>
      </w:r>
      <w:r w:rsidRPr="00B2393C">
        <w:rPr>
          <w:bCs/>
          <w:sz w:val="20"/>
          <w:szCs w:val="20"/>
        </w:rPr>
        <w:t xml:space="preserve"> de </w:t>
      </w:r>
      <w:r>
        <w:rPr>
          <w:bCs/>
          <w:sz w:val="20"/>
          <w:szCs w:val="20"/>
        </w:rPr>
        <w:t xml:space="preserve">enero </w:t>
      </w:r>
      <w:r w:rsidRPr="00B2393C">
        <w:rPr>
          <w:bCs/>
          <w:sz w:val="20"/>
          <w:szCs w:val="20"/>
        </w:rPr>
        <w:t>de 201</w:t>
      </w:r>
      <w:r>
        <w:rPr>
          <w:bCs/>
          <w:sz w:val="20"/>
          <w:szCs w:val="20"/>
        </w:rPr>
        <w:t>5</w:t>
      </w:r>
    </w:p>
    <w:p w14:paraId="0A25772D" w14:textId="77777777" w:rsidR="007F51CF" w:rsidRPr="009A0DC3" w:rsidRDefault="007F51CF" w:rsidP="007F51CF">
      <w:pPr>
        <w:pStyle w:val="Default"/>
        <w:numPr>
          <w:ilvl w:val="0"/>
          <w:numId w:val="16"/>
        </w:numPr>
        <w:spacing w:line="240" w:lineRule="auto"/>
        <w:jc w:val="both"/>
        <w:rPr>
          <w:bCs/>
          <w:sz w:val="20"/>
          <w:szCs w:val="20"/>
        </w:rPr>
      </w:pPr>
      <w:r w:rsidRPr="00023028">
        <w:rPr>
          <w:b/>
          <w:bCs/>
          <w:sz w:val="20"/>
          <w:szCs w:val="20"/>
        </w:rPr>
        <w:t>Acuerdo por el que se emiten las Reglas de Operación de PROSPERA Programa de Inclusión Social, para el ejercicio fiscal 2015</w:t>
      </w:r>
      <w:r>
        <w:rPr>
          <w:bCs/>
          <w:sz w:val="20"/>
          <w:szCs w:val="20"/>
        </w:rPr>
        <w:t>, Diario Oficial de la Federación 30 de diciembre de 2014.</w:t>
      </w:r>
    </w:p>
    <w:p w14:paraId="5A59BAAF" w14:textId="77777777" w:rsidR="007F51CF" w:rsidRPr="00127B48" w:rsidRDefault="007F51CF" w:rsidP="007F51CF">
      <w:pPr>
        <w:pStyle w:val="Default"/>
        <w:numPr>
          <w:ilvl w:val="0"/>
          <w:numId w:val="16"/>
        </w:numPr>
        <w:spacing w:line="240" w:lineRule="auto"/>
        <w:jc w:val="both"/>
        <w:rPr>
          <w:bCs/>
          <w:sz w:val="20"/>
          <w:szCs w:val="20"/>
        </w:rPr>
      </w:pPr>
      <w:r w:rsidRPr="00023028">
        <w:rPr>
          <w:b/>
          <w:bCs/>
          <w:sz w:val="20"/>
          <w:szCs w:val="20"/>
        </w:rPr>
        <w:t xml:space="preserve">Manual Administrativo </w:t>
      </w:r>
      <w:r w:rsidR="00023028" w:rsidRPr="00023028">
        <w:rPr>
          <w:b/>
          <w:bCs/>
          <w:sz w:val="20"/>
          <w:szCs w:val="20"/>
        </w:rPr>
        <w:t>de la Delegación Álvaro Obregón</w:t>
      </w:r>
      <w:r w:rsidR="00023028">
        <w:rPr>
          <w:bCs/>
          <w:sz w:val="20"/>
          <w:szCs w:val="20"/>
        </w:rPr>
        <w:t>, publicado en la Gaceta Oficial del Distrito Federal el 31 de diciembre de 2015</w:t>
      </w:r>
    </w:p>
    <w:p w14:paraId="3F5BB466" w14:textId="77777777" w:rsidR="007F51CF" w:rsidRDefault="007F51CF" w:rsidP="00023028">
      <w:pPr>
        <w:pStyle w:val="Default"/>
        <w:numPr>
          <w:ilvl w:val="0"/>
          <w:numId w:val="16"/>
        </w:numPr>
        <w:spacing w:line="240" w:lineRule="auto"/>
        <w:jc w:val="both"/>
        <w:rPr>
          <w:bCs/>
          <w:sz w:val="20"/>
          <w:szCs w:val="20"/>
        </w:rPr>
      </w:pPr>
      <w:r w:rsidRPr="00023028">
        <w:rPr>
          <w:b/>
          <w:bCs/>
          <w:sz w:val="20"/>
          <w:szCs w:val="20"/>
        </w:rPr>
        <w:t>Avances programáticos presupuestales</w:t>
      </w:r>
      <w:r w:rsidR="00023028">
        <w:rPr>
          <w:bCs/>
          <w:sz w:val="20"/>
          <w:szCs w:val="20"/>
        </w:rPr>
        <w:t xml:space="preserve">, publicados en la información pública de oficio de la Delegación Álvaro Obregón en el artículo 14 fracción X. </w:t>
      </w:r>
      <w:hyperlink r:id="rId17" w:history="1">
        <w:r w:rsidR="00023028" w:rsidRPr="00515FF6">
          <w:rPr>
            <w:rStyle w:val="Hipervnculo"/>
            <w:bCs/>
            <w:sz w:val="20"/>
            <w:szCs w:val="20"/>
          </w:rPr>
          <w:t>http://187.174.194.246/transparencia/obligaciones/art_14/X/</w:t>
        </w:r>
      </w:hyperlink>
      <w:r w:rsidR="00023028">
        <w:rPr>
          <w:bCs/>
          <w:sz w:val="20"/>
          <w:szCs w:val="20"/>
        </w:rPr>
        <w:t xml:space="preserve"> (Consultado el 27 de mayo de 2016)</w:t>
      </w:r>
    </w:p>
    <w:p w14:paraId="3C248B51" w14:textId="77777777" w:rsidR="00B35AC1" w:rsidRDefault="007F51CF" w:rsidP="00B35AC1">
      <w:pPr>
        <w:pStyle w:val="Default"/>
        <w:numPr>
          <w:ilvl w:val="0"/>
          <w:numId w:val="16"/>
        </w:numPr>
        <w:spacing w:line="240" w:lineRule="auto"/>
        <w:jc w:val="both"/>
        <w:rPr>
          <w:bCs/>
          <w:sz w:val="20"/>
          <w:szCs w:val="20"/>
        </w:rPr>
      </w:pPr>
      <w:r w:rsidRPr="00B35AC1">
        <w:rPr>
          <w:b/>
          <w:bCs/>
          <w:sz w:val="20"/>
          <w:szCs w:val="20"/>
        </w:rPr>
        <w:t>Cuenta Pública 2015</w:t>
      </w:r>
      <w:r w:rsidR="00B35AC1">
        <w:rPr>
          <w:bCs/>
          <w:sz w:val="20"/>
          <w:szCs w:val="20"/>
        </w:rPr>
        <w:t xml:space="preserve">. publicados en la información pública de oficio de la Delegación Álvaro Obregón en el artículo 14 fracción XXVI. </w:t>
      </w:r>
      <w:r w:rsidR="00B35AC1" w:rsidRPr="00B35AC1">
        <w:rPr>
          <w:bCs/>
          <w:sz w:val="20"/>
          <w:szCs w:val="20"/>
        </w:rPr>
        <w:t>http://187.174.194.246/transparencia/obligaciones/art_14/XXVI/</w:t>
      </w:r>
      <w:r w:rsidR="00B35AC1">
        <w:rPr>
          <w:bCs/>
          <w:sz w:val="20"/>
          <w:szCs w:val="20"/>
        </w:rPr>
        <w:t xml:space="preserve"> (Consultado el 27 de mayo de 2016)</w:t>
      </w:r>
    </w:p>
    <w:p w14:paraId="6101693B" w14:textId="77777777" w:rsidR="007F51CF" w:rsidRPr="00295FEA" w:rsidRDefault="007F51CF" w:rsidP="007F51CF">
      <w:pPr>
        <w:pStyle w:val="Default"/>
        <w:numPr>
          <w:ilvl w:val="0"/>
          <w:numId w:val="16"/>
        </w:numPr>
        <w:spacing w:line="240" w:lineRule="auto"/>
        <w:jc w:val="both"/>
        <w:rPr>
          <w:bCs/>
          <w:sz w:val="20"/>
          <w:szCs w:val="20"/>
        </w:rPr>
      </w:pPr>
      <w:r w:rsidRPr="00476031">
        <w:rPr>
          <w:b/>
          <w:bCs/>
          <w:sz w:val="20"/>
          <w:szCs w:val="20"/>
        </w:rPr>
        <w:t>Aviso por el cual se dan a conocer las Evaluaciones Internas de los Programas Sociales a cargo de la Delegación Álvaro Obregón del ejercicio 2012</w:t>
      </w:r>
      <w:r w:rsidRPr="00295FEA">
        <w:rPr>
          <w:bCs/>
          <w:sz w:val="20"/>
          <w:szCs w:val="20"/>
        </w:rPr>
        <w:t>, publicada en la Gaceta Oficial del Distrito Federal de fecha 17 de julio de 2013</w:t>
      </w:r>
    </w:p>
    <w:p w14:paraId="0E2EEF3A" w14:textId="77777777" w:rsidR="007F51CF" w:rsidRPr="00295FEA" w:rsidRDefault="007F51CF" w:rsidP="007F51CF">
      <w:pPr>
        <w:pStyle w:val="Default"/>
        <w:numPr>
          <w:ilvl w:val="0"/>
          <w:numId w:val="16"/>
        </w:numPr>
        <w:spacing w:line="240" w:lineRule="auto"/>
        <w:jc w:val="both"/>
        <w:rPr>
          <w:bCs/>
          <w:sz w:val="20"/>
          <w:szCs w:val="20"/>
        </w:rPr>
      </w:pPr>
      <w:r w:rsidRPr="00476031">
        <w:rPr>
          <w:b/>
          <w:bCs/>
          <w:sz w:val="20"/>
          <w:szCs w:val="20"/>
        </w:rPr>
        <w:t>Aviso por el cual se dan a conocer las Evaluaciones Internas de los Programas Sociales del ejercicio 2013</w:t>
      </w:r>
      <w:r w:rsidRPr="00295FEA">
        <w:rPr>
          <w:bCs/>
          <w:sz w:val="20"/>
          <w:szCs w:val="20"/>
        </w:rPr>
        <w:t xml:space="preserve"> publicada en la Gaceta Oficial del Distrito Federal el 11 de julio de 2014.</w:t>
      </w:r>
    </w:p>
    <w:p w14:paraId="399C4209" w14:textId="77777777" w:rsidR="007F51CF" w:rsidRDefault="007F51CF" w:rsidP="007F51CF">
      <w:pPr>
        <w:pStyle w:val="Default"/>
        <w:numPr>
          <w:ilvl w:val="0"/>
          <w:numId w:val="16"/>
        </w:numPr>
        <w:spacing w:line="240" w:lineRule="auto"/>
        <w:jc w:val="both"/>
        <w:rPr>
          <w:bCs/>
          <w:sz w:val="20"/>
          <w:szCs w:val="20"/>
        </w:rPr>
      </w:pPr>
      <w:r w:rsidRPr="00476031">
        <w:rPr>
          <w:b/>
          <w:bCs/>
          <w:sz w:val="20"/>
          <w:szCs w:val="20"/>
        </w:rPr>
        <w:lastRenderedPageBreak/>
        <w:t>Aviso por el cual se dan a conocer las Evaluaciones Internas de los Programas Sociales a cargo de la Delegación Álvaro Obregón</w:t>
      </w:r>
      <w:r w:rsidRPr="00295FEA">
        <w:rPr>
          <w:bCs/>
          <w:sz w:val="20"/>
          <w:szCs w:val="20"/>
        </w:rPr>
        <w:t>, publicada en la Gaceta Oficial del Distrito Federal el 29 de junio de 2015</w:t>
      </w:r>
    </w:p>
    <w:p w14:paraId="3A9E356D" w14:textId="77777777" w:rsidR="007F51CF" w:rsidRDefault="007F51CF" w:rsidP="007F51CF">
      <w:pPr>
        <w:pStyle w:val="Default"/>
        <w:numPr>
          <w:ilvl w:val="0"/>
          <w:numId w:val="16"/>
        </w:numPr>
        <w:spacing w:line="240" w:lineRule="auto"/>
        <w:jc w:val="both"/>
        <w:rPr>
          <w:bCs/>
          <w:sz w:val="20"/>
          <w:szCs w:val="20"/>
        </w:rPr>
      </w:pPr>
      <w:r w:rsidRPr="00476031">
        <w:rPr>
          <w:b/>
          <w:bCs/>
          <w:sz w:val="20"/>
          <w:szCs w:val="20"/>
        </w:rPr>
        <w:t>Acuerdo por el que se aprueba el Programa Sectorial de Desarrollo Social con Equidad e Inclusión 2013-2018</w:t>
      </w:r>
      <w:r>
        <w:rPr>
          <w:bCs/>
          <w:sz w:val="20"/>
          <w:szCs w:val="20"/>
        </w:rPr>
        <w:t xml:space="preserve">, </w:t>
      </w:r>
      <w:r w:rsidRPr="00295FEA">
        <w:rPr>
          <w:bCs/>
          <w:sz w:val="20"/>
          <w:szCs w:val="20"/>
        </w:rPr>
        <w:t>publicada en la Gaceta Oficial del Distrito Federal el 2</w:t>
      </w:r>
      <w:r>
        <w:rPr>
          <w:bCs/>
          <w:sz w:val="20"/>
          <w:szCs w:val="20"/>
        </w:rPr>
        <w:t>1</w:t>
      </w:r>
      <w:r w:rsidRPr="00295FEA">
        <w:rPr>
          <w:bCs/>
          <w:sz w:val="20"/>
          <w:szCs w:val="20"/>
        </w:rPr>
        <w:t xml:space="preserve"> de </w:t>
      </w:r>
      <w:r>
        <w:rPr>
          <w:bCs/>
          <w:sz w:val="20"/>
          <w:szCs w:val="20"/>
        </w:rPr>
        <w:t>octubre de 2014</w:t>
      </w:r>
    </w:p>
    <w:p w14:paraId="62746E7D" w14:textId="77777777" w:rsidR="007F51CF" w:rsidRDefault="007F51CF" w:rsidP="00476031">
      <w:pPr>
        <w:pStyle w:val="Default"/>
        <w:numPr>
          <w:ilvl w:val="0"/>
          <w:numId w:val="16"/>
        </w:numPr>
        <w:spacing w:line="240" w:lineRule="auto"/>
        <w:jc w:val="both"/>
        <w:rPr>
          <w:bCs/>
          <w:sz w:val="20"/>
          <w:szCs w:val="20"/>
        </w:rPr>
      </w:pPr>
      <w:r w:rsidRPr="00476031">
        <w:rPr>
          <w:b/>
          <w:bCs/>
          <w:sz w:val="20"/>
          <w:szCs w:val="20"/>
        </w:rPr>
        <w:t>Programa de Derechos Humanos del Distrito Federal</w:t>
      </w:r>
      <w:r w:rsidR="00476031">
        <w:rPr>
          <w:bCs/>
          <w:sz w:val="20"/>
          <w:szCs w:val="20"/>
        </w:rPr>
        <w:t xml:space="preserve">, </w:t>
      </w:r>
      <w:hyperlink r:id="rId18" w:history="1">
        <w:r w:rsidR="00476031" w:rsidRPr="00515FF6">
          <w:rPr>
            <w:rStyle w:val="Hipervnculo"/>
            <w:bCs/>
            <w:sz w:val="20"/>
            <w:szCs w:val="20"/>
          </w:rPr>
          <w:t>http://www.derechoshumanosdf.org.mx/docs/programa.pdf</w:t>
        </w:r>
      </w:hyperlink>
      <w:r w:rsidR="00476031">
        <w:rPr>
          <w:bCs/>
          <w:sz w:val="20"/>
          <w:szCs w:val="20"/>
        </w:rPr>
        <w:t xml:space="preserve"> (consultado el 19 de abril de 2016).</w:t>
      </w:r>
    </w:p>
    <w:p w14:paraId="27BF8DB9" w14:textId="77777777" w:rsidR="007F51CF" w:rsidRDefault="007F51CF" w:rsidP="007F51CF">
      <w:pPr>
        <w:pStyle w:val="Default"/>
        <w:numPr>
          <w:ilvl w:val="0"/>
          <w:numId w:val="16"/>
        </w:numPr>
        <w:spacing w:line="240" w:lineRule="auto"/>
        <w:jc w:val="both"/>
        <w:rPr>
          <w:bCs/>
          <w:sz w:val="20"/>
          <w:szCs w:val="20"/>
        </w:rPr>
      </w:pPr>
      <w:r w:rsidRPr="00476031">
        <w:rPr>
          <w:b/>
          <w:bCs/>
          <w:sz w:val="20"/>
          <w:szCs w:val="20"/>
        </w:rPr>
        <w:t>Aviso por el que se dan a conocer los Lineamientos para la elaboración de las Reglas de Operación de los Programas Sociales para el Ejercicio Fiscal 2015</w:t>
      </w:r>
      <w:r>
        <w:rPr>
          <w:bCs/>
          <w:sz w:val="20"/>
          <w:szCs w:val="20"/>
        </w:rPr>
        <w:t xml:space="preserve">, </w:t>
      </w:r>
      <w:r w:rsidRPr="00295FEA">
        <w:rPr>
          <w:bCs/>
          <w:sz w:val="20"/>
          <w:szCs w:val="20"/>
        </w:rPr>
        <w:t xml:space="preserve">publicada en la Gaceta Oficial del Distrito Federal el </w:t>
      </w:r>
      <w:r>
        <w:rPr>
          <w:bCs/>
          <w:sz w:val="20"/>
          <w:szCs w:val="20"/>
        </w:rPr>
        <w:t>31</w:t>
      </w:r>
      <w:r w:rsidRPr="00295FEA">
        <w:rPr>
          <w:bCs/>
          <w:sz w:val="20"/>
          <w:szCs w:val="20"/>
        </w:rPr>
        <w:t xml:space="preserve"> de </w:t>
      </w:r>
      <w:r>
        <w:rPr>
          <w:bCs/>
          <w:sz w:val="20"/>
          <w:szCs w:val="20"/>
        </w:rPr>
        <w:t xml:space="preserve">octubre </w:t>
      </w:r>
      <w:r w:rsidRPr="00295FEA">
        <w:rPr>
          <w:bCs/>
          <w:sz w:val="20"/>
          <w:szCs w:val="20"/>
        </w:rPr>
        <w:t>de 201</w:t>
      </w:r>
      <w:r>
        <w:rPr>
          <w:bCs/>
          <w:sz w:val="20"/>
          <w:szCs w:val="20"/>
        </w:rPr>
        <w:t>4</w:t>
      </w:r>
    </w:p>
    <w:p w14:paraId="7AACC3A7" w14:textId="77777777" w:rsidR="00060615" w:rsidRDefault="00060615" w:rsidP="007F51CF">
      <w:pPr>
        <w:pStyle w:val="Default"/>
        <w:numPr>
          <w:ilvl w:val="0"/>
          <w:numId w:val="16"/>
        </w:numPr>
        <w:spacing w:line="240" w:lineRule="auto"/>
        <w:jc w:val="both"/>
        <w:rPr>
          <w:bCs/>
          <w:sz w:val="20"/>
          <w:szCs w:val="20"/>
        </w:rPr>
      </w:pPr>
      <w:r>
        <w:rPr>
          <w:bCs/>
          <w:sz w:val="20"/>
          <w:szCs w:val="20"/>
        </w:rPr>
        <w:t xml:space="preserve">Consejo de Evaluación del Desarrollo </w:t>
      </w:r>
      <w:r w:rsidR="00476031">
        <w:rPr>
          <w:bCs/>
          <w:sz w:val="20"/>
          <w:szCs w:val="20"/>
        </w:rPr>
        <w:t>S</w:t>
      </w:r>
      <w:r>
        <w:rPr>
          <w:bCs/>
          <w:sz w:val="20"/>
          <w:szCs w:val="20"/>
        </w:rPr>
        <w:t xml:space="preserve">ocial del Distrito Federal, </w:t>
      </w:r>
      <w:r w:rsidRPr="00476031">
        <w:rPr>
          <w:b/>
          <w:bCs/>
          <w:sz w:val="20"/>
          <w:szCs w:val="20"/>
        </w:rPr>
        <w:t>Marco Con</w:t>
      </w:r>
      <w:r w:rsidR="00476031" w:rsidRPr="00476031">
        <w:rPr>
          <w:b/>
          <w:bCs/>
          <w:sz w:val="20"/>
          <w:szCs w:val="20"/>
        </w:rPr>
        <w:t>ceptual para la definición de criterios en la creación y modificación de Programas y Acciones Sociales</w:t>
      </w:r>
      <w:r w:rsidR="00476031">
        <w:rPr>
          <w:bCs/>
          <w:sz w:val="20"/>
          <w:szCs w:val="20"/>
        </w:rPr>
        <w:t>, publicado en la Gaceta Oficial del Distrito Federal el 14 de abril de 2015</w:t>
      </w:r>
    </w:p>
    <w:p w14:paraId="50DAC884" w14:textId="77777777" w:rsidR="00476031" w:rsidRDefault="00476031" w:rsidP="007F51CF">
      <w:pPr>
        <w:pStyle w:val="Default"/>
        <w:numPr>
          <w:ilvl w:val="0"/>
          <w:numId w:val="16"/>
        </w:numPr>
        <w:spacing w:line="240" w:lineRule="auto"/>
        <w:jc w:val="both"/>
        <w:rPr>
          <w:bCs/>
          <w:sz w:val="20"/>
          <w:szCs w:val="20"/>
        </w:rPr>
      </w:pPr>
      <w:r>
        <w:rPr>
          <w:bCs/>
          <w:sz w:val="20"/>
          <w:szCs w:val="20"/>
        </w:rPr>
        <w:t xml:space="preserve">Consejo de Evaluación del Desarrollo Social, </w:t>
      </w:r>
      <w:r w:rsidRPr="00476031">
        <w:rPr>
          <w:b/>
          <w:bCs/>
          <w:sz w:val="20"/>
          <w:szCs w:val="20"/>
        </w:rPr>
        <w:t>Aviso por el cual se da a conocer los Lineamientos para la Evaluación Interna 2016 de los Programas sociales de la Ciudad de Méxic</w:t>
      </w:r>
      <w:r>
        <w:rPr>
          <w:bCs/>
          <w:sz w:val="20"/>
          <w:szCs w:val="20"/>
        </w:rPr>
        <w:t>o, publicado en la Gaceta Oficial de la Ciudad de México el 18 de abril de 2016.</w:t>
      </w:r>
    </w:p>
    <w:p w14:paraId="744B4AB0" w14:textId="77777777" w:rsidR="00EB1DA4" w:rsidRDefault="00EB1DA4" w:rsidP="00EB1DA4">
      <w:pPr>
        <w:pStyle w:val="Default"/>
        <w:numPr>
          <w:ilvl w:val="0"/>
          <w:numId w:val="16"/>
        </w:numPr>
        <w:spacing w:line="240" w:lineRule="auto"/>
        <w:jc w:val="both"/>
        <w:rPr>
          <w:bCs/>
          <w:sz w:val="20"/>
          <w:szCs w:val="20"/>
        </w:rPr>
      </w:pPr>
      <w:r w:rsidRPr="00EB1DA4">
        <w:rPr>
          <w:bCs/>
          <w:sz w:val="20"/>
          <w:szCs w:val="20"/>
        </w:rPr>
        <w:t xml:space="preserve">DirkJaspers_Faijer, </w:t>
      </w:r>
      <w:r w:rsidRPr="00EB1DA4">
        <w:rPr>
          <w:b/>
          <w:bCs/>
          <w:sz w:val="20"/>
          <w:szCs w:val="20"/>
        </w:rPr>
        <w:t>LOS DERECHOS ECONOMICOS, SOCIALES Y CULTURALES: Instrumentos y Obligaciones de los Estados en relación a las personas de edad</w:t>
      </w:r>
      <w:r>
        <w:rPr>
          <w:bCs/>
          <w:sz w:val="20"/>
          <w:szCs w:val="20"/>
        </w:rPr>
        <w:t xml:space="preserve">, </w:t>
      </w:r>
      <w:hyperlink r:id="rId19" w:history="1">
        <w:r w:rsidRPr="00515FF6">
          <w:rPr>
            <w:rStyle w:val="Hipervnculo"/>
            <w:bCs/>
            <w:sz w:val="20"/>
            <w:szCs w:val="20"/>
          </w:rPr>
          <w:t>http://www.evalua.cdmx.gob.mx/taller_aeei2016.php</w:t>
        </w:r>
      </w:hyperlink>
      <w:r>
        <w:rPr>
          <w:bCs/>
          <w:sz w:val="20"/>
          <w:szCs w:val="20"/>
        </w:rPr>
        <w:t xml:space="preserve"> (Consultado el 4 de mayo de 2016)</w:t>
      </w:r>
    </w:p>
    <w:p w14:paraId="077D40DF" w14:textId="77777777" w:rsidR="00EB1DA4" w:rsidRPr="00EB1DA4" w:rsidRDefault="00EB1DA4" w:rsidP="006E3B25">
      <w:pPr>
        <w:pStyle w:val="Default"/>
        <w:spacing w:line="240" w:lineRule="auto"/>
        <w:ind w:left="720"/>
        <w:jc w:val="both"/>
        <w:rPr>
          <w:bCs/>
          <w:sz w:val="20"/>
          <w:szCs w:val="20"/>
        </w:rPr>
      </w:pPr>
    </w:p>
    <w:p w14:paraId="6B2E5319" w14:textId="77777777" w:rsidR="007F51CF" w:rsidRDefault="007F51CF" w:rsidP="007F51CF">
      <w:pPr>
        <w:pStyle w:val="Default"/>
        <w:spacing w:line="240" w:lineRule="auto"/>
        <w:ind w:left="720"/>
        <w:jc w:val="both"/>
        <w:rPr>
          <w:bCs/>
          <w:sz w:val="20"/>
          <w:szCs w:val="20"/>
        </w:rPr>
      </w:pPr>
    </w:p>
    <w:p w14:paraId="6B36C6BD" w14:textId="77777777" w:rsidR="007F51CF" w:rsidRPr="004658B4" w:rsidRDefault="007F51CF" w:rsidP="007F51CF">
      <w:pPr>
        <w:pStyle w:val="Default"/>
        <w:spacing w:line="240" w:lineRule="auto"/>
        <w:jc w:val="both"/>
        <w:rPr>
          <w:b/>
          <w:bCs/>
          <w:color w:val="auto"/>
          <w:sz w:val="20"/>
          <w:szCs w:val="20"/>
        </w:rPr>
      </w:pPr>
      <w:r w:rsidRPr="00E63C8D">
        <w:rPr>
          <w:b/>
          <w:bCs/>
          <w:color w:val="auto"/>
          <w:sz w:val="20"/>
          <w:szCs w:val="20"/>
        </w:rPr>
        <w:t>Información de campo.</w:t>
      </w:r>
    </w:p>
    <w:p w14:paraId="2F7326CA" w14:textId="77777777" w:rsidR="007F51CF" w:rsidRDefault="007F51CF" w:rsidP="007F51CF">
      <w:pPr>
        <w:pStyle w:val="Default"/>
        <w:spacing w:line="240" w:lineRule="auto"/>
        <w:jc w:val="both"/>
        <w:rPr>
          <w:bCs/>
          <w:sz w:val="20"/>
          <w:szCs w:val="20"/>
        </w:rPr>
      </w:pPr>
    </w:p>
    <w:p w14:paraId="6FA3DD09" w14:textId="77777777" w:rsidR="007F51CF" w:rsidRDefault="007F51CF" w:rsidP="007F51CF">
      <w:pPr>
        <w:pStyle w:val="Default"/>
        <w:numPr>
          <w:ilvl w:val="0"/>
          <w:numId w:val="16"/>
        </w:numPr>
        <w:spacing w:line="240" w:lineRule="auto"/>
        <w:jc w:val="both"/>
        <w:rPr>
          <w:bCs/>
          <w:sz w:val="20"/>
          <w:szCs w:val="20"/>
        </w:rPr>
      </w:pPr>
      <w:r w:rsidRPr="00303870">
        <w:rPr>
          <w:bCs/>
          <w:sz w:val="20"/>
          <w:szCs w:val="20"/>
        </w:rPr>
        <w:t xml:space="preserve">Solicitudes recibidas directamente en la </w:t>
      </w:r>
      <w:r>
        <w:rPr>
          <w:bCs/>
          <w:sz w:val="20"/>
          <w:szCs w:val="20"/>
        </w:rPr>
        <w:t>Dirección de Apoyos a la Comunidad</w:t>
      </w:r>
    </w:p>
    <w:p w14:paraId="7C63914F" w14:textId="77777777" w:rsidR="007F51CF" w:rsidRDefault="007F51CF" w:rsidP="007F51CF">
      <w:pPr>
        <w:pStyle w:val="Default"/>
        <w:numPr>
          <w:ilvl w:val="0"/>
          <w:numId w:val="16"/>
        </w:numPr>
        <w:spacing w:line="240" w:lineRule="auto"/>
        <w:jc w:val="both"/>
        <w:rPr>
          <w:bCs/>
          <w:sz w:val="20"/>
          <w:szCs w:val="20"/>
        </w:rPr>
      </w:pPr>
      <w:r>
        <w:rPr>
          <w:bCs/>
          <w:sz w:val="20"/>
          <w:szCs w:val="20"/>
        </w:rPr>
        <w:t>Estudio socioeconómico aplicado a los solicitantes del Programa</w:t>
      </w:r>
    </w:p>
    <w:p w14:paraId="12CA8B66" w14:textId="77777777" w:rsidR="007F51CF" w:rsidRPr="00B53509" w:rsidRDefault="007F51CF" w:rsidP="007F51CF">
      <w:pPr>
        <w:pStyle w:val="Default"/>
        <w:numPr>
          <w:ilvl w:val="0"/>
          <w:numId w:val="16"/>
        </w:numPr>
        <w:spacing w:line="240" w:lineRule="auto"/>
        <w:jc w:val="both"/>
        <w:rPr>
          <w:bCs/>
          <w:sz w:val="20"/>
          <w:szCs w:val="20"/>
        </w:rPr>
      </w:pPr>
      <w:r>
        <w:rPr>
          <w:bCs/>
          <w:sz w:val="20"/>
          <w:szCs w:val="20"/>
        </w:rPr>
        <w:t>Encuesta de Satisfacción del Programa aplicada a las personas beneficiarias del ejercicio 2015.</w:t>
      </w:r>
    </w:p>
    <w:p w14:paraId="7F5279BB" w14:textId="77777777" w:rsidR="009D71C0" w:rsidRDefault="009D71C0" w:rsidP="00531D65">
      <w:pPr>
        <w:pStyle w:val="Default"/>
        <w:spacing w:line="240" w:lineRule="auto"/>
        <w:jc w:val="both"/>
        <w:rPr>
          <w:bCs/>
          <w:sz w:val="20"/>
          <w:szCs w:val="20"/>
        </w:rPr>
      </w:pPr>
    </w:p>
    <w:p w14:paraId="1A14E52F" w14:textId="77777777" w:rsidR="009D71C0" w:rsidRPr="00674DF0" w:rsidRDefault="009D71C0" w:rsidP="00531D65">
      <w:pPr>
        <w:pStyle w:val="Default"/>
        <w:spacing w:line="240" w:lineRule="auto"/>
        <w:jc w:val="both"/>
        <w:rPr>
          <w:bCs/>
          <w:sz w:val="20"/>
          <w:szCs w:val="20"/>
        </w:rPr>
      </w:pPr>
    </w:p>
    <w:sectPr w:rsidR="009D71C0" w:rsidRPr="00674DF0" w:rsidSect="00056A49">
      <w:footerReference w:type="default" r:id="rId20"/>
      <w:pgSz w:w="12240" w:h="15840"/>
      <w:pgMar w:top="1943" w:right="1563"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0E40D" w14:textId="77777777" w:rsidR="004015AE" w:rsidRDefault="004015AE" w:rsidP="00E20E3D">
      <w:pPr>
        <w:spacing w:after="0" w:line="240" w:lineRule="auto"/>
      </w:pPr>
      <w:r>
        <w:separator/>
      </w:r>
    </w:p>
  </w:endnote>
  <w:endnote w:type="continuationSeparator" w:id="0">
    <w:p w14:paraId="5AEB394F" w14:textId="77777777" w:rsidR="004015AE" w:rsidRDefault="004015AE" w:rsidP="00E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Iskoola Pota">
    <w:altName w:val="Times New Roman"/>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ont1419">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106273"/>
      <w:docPartObj>
        <w:docPartGallery w:val="Page Numbers (Bottom of Page)"/>
        <w:docPartUnique/>
      </w:docPartObj>
    </w:sdtPr>
    <w:sdtEndPr/>
    <w:sdtContent>
      <w:p w14:paraId="1C56083F" w14:textId="7B532B04" w:rsidR="00D633E4" w:rsidRDefault="00D633E4">
        <w:pPr>
          <w:pStyle w:val="Piedepgina"/>
          <w:jc w:val="right"/>
        </w:pPr>
        <w:r>
          <w:fldChar w:fldCharType="begin"/>
        </w:r>
        <w:r>
          <w:instrText>PAGE   \* MERGEFORMAT</w:instrText>
        </w:r>
        <w:r>
          <w:fldChar w:fldCharType="separate"/>
        </w:r>
        <w:r w:rsidR="003772E5" w:rsidRPr="003772E5">
          <w:rPr>
            <w:noProof/>
            <w:lang w:val="es-ES"/>
          </w:rPr>
          <w:t>4</w:t>
        </w:r>
        <w:r>
          <w:fldChar w:fldCharType="end"/>
        </w:r>
      </w:p>
    </w:sdtContent>
  </w:sdt>
  <w:p w14:paraId="35EA95B1" w14:textId="7BF7C5C0" w:rsidR="00D633E4" w:rsidRDefault="00D633E4" w:rsidP="00302641">
    <w:pPr>
      <w:pStyle w:val="Piedepgina"/>
    </w:pPr>
    <w:r w:rsidRPr="00612A35">
      <w:t xml:space="preserve">Evaluación Interna 2016 al Programa </w:t>
    </w:r>
    <w:r>
      <w:t>Delegacional de Apoyo a Familias en Desventaja Social</w:t>
    </w:r>
    <w:r w:rsidRPr="005D4B1C">
      <w:t xml:space="preserve"> </w:t>
    </w:r>
    <w:r w:rsidRPr="00612A35">
      <w:t>2015</w:t>
    </w:r>
  </w:p>
  <w:p w14:paraId="5F20A7A8" w14:textId="77777777" w:rsidR="00D633E4" w:rsidRDefault="00D63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7659A" w14:textId="77777777" w:rsidR="004015AE" w:rsidRDefault="004015AE" w:rsidP="00E20E3D">
      <w:pPr>
        <w:spacing w:after="0" w:line="240" w:lineRule="auto"/>
      </w:pPr>
      <w:r>
        <w:separator/>
      </w:r>
    </w:p>
  </w:footnote>
  <w:footnote w:type="continuationSeparator" w:id="0">
    <w:p w14:paraId="42477E1F" w14:textId="77777777" w:rsidR="004015AE" w:rsidRDefault="004015AE" w:rsidP="00E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ECEB5A6"/>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cs="OpenSymbol"/>
      </w:rPr>
    </w:lvl>
  </w:abstractNum>
  <w:abstractNum w:abstractNumId="3">
    <w:nsid w:val="00000008"/>
    <w:multiLevelType w:val="multilevel"/>
    <w:tmpl w:val="00000008"/>
    <w:name w:val="WW8Num7"/>
    <w:lvl w:ilvl="0">
      <w:start w:val="1"/>
      <w:numFmt w:val="bullet"/>
      <w:lvlText w:val=""/>
      <w:lvlJc w:val="left"/>
      <w:pPr>
        <w:tabs>
          <w:tab w:val="num" w:pos="1080"/>
        </w:tabs>
        <w:ind w:left="1080" w:hanging="360"/>
      </w:pPr>
      <w:rPr>
        <w:rFonts w:ascii="Symbol" w:hAnsi="Symbol" w:cs="Symbol"/>
        <w:color w:val="auto"/>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auto"/>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auto"/>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9"/>
    <w:multiLevelType w:val="multilevel"/>
    <w:tmpl w:val="00000009"/>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F"/>
    <w:multiLevelType w:val="multilevel"/>
    <w:tmpl w:val="E8E2C4A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4"/>
    <w:multiLevelType w:val="multilevel"/>
    <w:tmpl w:val="00000014"/>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15"/>
    <w:multiLevelType w:val="multilevel"/>
    <w:tmpl w:val="00000015"/>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13">
    <w:nsid w:val="0000001D"/>
    <w:multiLevelType w:val="singleLevel"/>
    <w:tmpl w:val="0000001D"/>
    <w:name w:val="WW8Num28"/>
    <w:lvl w:ilvl="0">
      <w:numFmt w:val="bullet"/>
      <w:lvlText w:val="•"/>
      <w:lvlJc w:val="left"/>
      <w:pPr>
        <w:tabs>
          <w:tab w:val="num" w:pos="0"/>
        </w:tabs>
        <w:ind w:left="2400" w:hanging="360"/>
      </w:pPr>
      <w:rPr>
        <w:rFonts w:ascii="Arial" w:hAnsi="Arial" w:cs="Arial"/>
      </w:rPr>
    </w:lvl>
  </w:abstractNum>
  <w:abstractNum w:abstractNumId="14">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15">
    <w:nsid w:val="00000020"/>
    <w:multiLevelType w:val="singleLevel"/>
    <w:tmpl w:val="00000020"/>
    <w:name w:val="WW8Num31"/>
    <w:lvl w:ilvl="0">
      <w:numFmt w:val="bullet"/>
      <w:lvlText w:val="•"/>
      <w:lvlJc w:val="left"/>
      <w:pPr>
        <w:tabs>
          <w:tab w:val="num" w:pos="0"/>
        </w:tabs>
        <w:ind w:left="1890" w:hanging="360"/>
      </w:pPr>
      <w:rPr>
        <w:rFonts w:ascii="Arial" w:hAnsi="Arial" w:cs="Arial"/>
      </w:rPr>
    </w:lvl>
  </w:abstractNum>
  <w:abstractNum w:abstractNumId="16">
    <w:nsid w:val="00000021"/>
    <w:multiLevelType w:val="singleLevel"/>
    <w:tmpl w:val="00000021"/>
    <w:name w:val="WW8Num32"/>
    <w:lvl w:ilvl="0">
      <w:start w:val="1"/>
      <w:numFmt w:val="bullet"/>
      <w:lvlText w:val=""/>
      <w:lvlJc w:val="left"/>
      <w:pPr>
        <w:tabs>
          <w:tab w:val="num" w:pos="0"/>
        </w:tabs>
        <w:ind w:left="720" w:hanging="360"/>
      </w:pPr>
      <w:rPr>
        <w:rFonts w:ascii="Symbol" w:hAnsi="Symbol" w:cs="Arial"/>
      </w:rPr>
    </w:lvl>
  </w:abstractNum>
  <w:abstractNum w:abstractNumId="17">
    <w:nsid w:val="00000023"/>
    <w:multiLevelType w:val="singleLevel"/>
    <w:tmpl w:val="00000023"/>
    <w:name w:val="WW8Num34"/>
    <w:lvl w:ilvl="0">
      <w:start w:val="1"/>
      <w:numFmt w:val="bullet"/>
      <w:lvlText w:val=""/>
      <w:lvlJc w:val="left"/>
      <w:pPr>
        <w:tabs>
          <w:tab w:val="num" w:pos="0"/>
        </w:tabs>
        <w:ind w:left="720" w:hanging="360"/>
      </w:pPr>
      <w:rPr>
        <w:rFonts w:ascii="Symbol" w:hAnsi="Symbol"/>
        <w:b/>
      </w:rPr>
    </w:lvl>
  </w:abstractNum>
  <w:abstractNum w:abstractNumId="18">
    <w:nsid w:val="00000028"/>
    <w:multiLevelType w:val="singleLevel"/>
    <w:tmpl w:val="00000028"/>
    <w:name w:val="WW8Num39"/>
    <w:lvl w:ilvl="0">
      <w:numFmt w:val="bullet"/>
      <w:lvlText w:val="•"/>
      <w:lvlJc w:val="left"/>
      <w:pPr>
        <w:tabs>
          <w:tab w:val="num" w:pos="0"/>
        </w:tabs>
        <w:ind w:left="1380" w:hanging="360"/>
      </w:pPr>
      <w:rPr>
        <w:rFonts w:ascii="Arial" w:hAnsi="Arial" w:cs="Arial"/>
      </w:rPr>
    </w:lvl>
  </w:abstractNum>
  <w:abstractNum w:abstractNumId="19">
    <w:nsid w:val="0000002D"/>
    <w:multiLevelType w:val="multilevel"/>
    <w:tmpl w:val="0000002D"/>
    <w:name w:val="WW8Num4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2F"/>
    <w:multiLevelType w:val="multilevel"/>
    <w:tmpl w:val="0000002F"/>
    <w:name w:val="WW8Num4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32"/>
    <w:multiLevelType w:val="multilevel"/>
    <w:tmpl w:val="00000032"/>
    <w:name w:val="WW8Num50"/>
    <w:lvl w:ilvl="0">
      <w:start w:val="1"/>
      <w:numFmt w:val="upp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2">
    <w:nsid w:val="00000033"/>
    <w:multiLevelType w:val="multilevel"/>
    <w:tmpl w:val="00000033"/>
    <w:name w:val="WW8Num51"/>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3">
    <w:nsid w:val="00000035"/>
    <w:multiLevelType w:val="multilevel"/>
    <w:tmpl w:val="00000035"/>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37"/>
    <w:multiLevelType w:val="multilevel"/>
    <w:tmpl w:val="0000003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38"/>
    <w:multiLevelType w:val="multilevel"/>
    <w:tmpl w:val="00000038"/>
    <w:name w:val="WWNum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6">
    <w:nsid w:val="00000039"/>
    <w:multiLevelType w:val="multilevel"/>
    <w:tmpl w:val="00000039"/>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7">
    <w:nsid w:val="0000003A"/>
    <w:multiLevelType w:val="multilevel"/>
    <w:tmpl w:val="0000003A"/>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8">
    <w:nsid w:val="0000003B"/>
    <w:multiLevelType w:val="multilevel"/>
    <w:tmpl w:val="0000003B"/>
    <w:name w:val="WWNum1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9">
    <w:nsid w:val="0000003D"/>
    <w:multiLevelType w:val="multilevel"/>
    <w:tmpl w:val="0000003D"/>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0">
    <w:nsid w:val="011C3257"/>
    <w:multiLevelType w:val="hybridMultilevel"/>
    <w:tmpl w:val="ED86B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06034102"/>
    <w:multiLevelType w:val="hybridMultilevel"/>
    <w:tmpl w:val="4AB0B5FA"/>
    <w:lvl w:ilvl="0" w:tplc="B2C848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08E91082"/>
    <w:multiLevelType w:val="hybridMultilevel"/>
    <w:tmpl w:val="E272E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0A3307C0"/>
    <w:multiLevelType w:val="hybridMultilevel"/>
    <w:tmpl w:val="A4DAE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A6915A5"/>
    <w:multiLevelType w:val="hybridMultilevel"/>
    <w:tmpl w:val="1062EFBA"/>
    <w:lvl w:ilvl="0" w:tplc="080A0001">
      <w:start w:val="1"/>
      <w:numFmt w:val="bullet"/>
      <w:lvlText w:val=""/>
      <w:lvlJc w:val="left"/>
      <w:pPr>
        <w:ind w:left="949" w:hanging="360"/>
      </w:pPr>
      <w:rPr>
        <w:rFonts w:ascii="Symbol" w:hAnsi="Symbol"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35">
    <w:nsid w:val="0C2755C7"/>
    <w:multiLevelType w:val="hybridMultilevel"/>
    <w:tmpl w:val="70D6301A"/>
    <w:lvl w:ilvl="0" w:tplc="19A654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EFB72E3"/>
    <w:multiLevelType w:val="hybridMultilevel"/>
    <w:tmpl w:val="7C3A3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142F08D4"/>
    <w:multiLevelType w:val="hybridMultilevel"/>
    <w:tmpl w:val="CFFEB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478005C"/>
    <w:multiLevelType w:val="hybridMultilevel"/>
    <w:tmpl w:val="025496E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nsid w:val="168D62A4"/>
    <w:multiLevelType w:val="hybridMultilevel"/>
    <w:tmpl w:val="82E2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B651C5A"/>
    <w:multiLevelType w:val="hybridMultilevel"/>
    <w:tmpl w:val="C7BAAABE"/>
    <w:lvl w:ilvl="0" w:tplc="080A0001">
      <w:start w:val="1"/>
      <w:numFmt w:val="bullet"/>
      <w:lvlText w:val=""/>
      <w:lvlJc w:val="left"/>
      <w:pPr>
        <w:ind w:left="742" w:hanging="360"/>
      </w:pPr>
      <w:rPr>
        <w:rFonts w:ascii="Symbol" w:hAnsi="Symbol" w:hint="default"/>
      </w:rPr>
    </w:lvl>
    <w:lvl w:ilvl="1" w:tplc="080A0003" w:tentative="1">
      <w:start w:val="1"/>
      <w:numFmt w:val="bullet"/>
      <w:lvlText w:val="o"/>
      <w:lvlJc w:val="left"/>
      <w:pPr>
        <w:ind w:left="1462" w:hanging="360"/>
      </w:pPr>
      <w:rPr>
        <w:rFonts w:ascii="Courier New" w:hAnsi="Courier New" w:cs="Courier New" w:hint="default"/>
      </w:rPr>
    </w:lvl>
    <w:lvl w:ilvl="2" w:tplc="080A0005" w:tentative="1">
      <w:start w:val="1"/>
      <w:numFmt w:val="bullet"/>
      <w:lvlText w:val=""/>
      <w:lvlJc w:val="left"/>
      <w:pPr>
        <w:ind w:left="2182" w:hanging="360"/>
      </w:pPr>
      <w:rPr>
        <w:rFonts w:ascii="Wingdings" w:hAnsi="Wingdings" w:hint="default"/>
      </w:rPr>
    </w:lvl>
    <w:lvl w:ilvl="3" w:tplc="080A0001" w:tentative="1">
      <w:start w:val="1"/>
      <w:numFmt w:val="bullet"/>
      <w:lvlText w:val=""/>
      <w:lvlJc w:val="left"/>
      <w:pPr>
        <w:ind w:left="2902" w:hanging="360"/>
      </w:pPr>
      <w:rPr>
        <w:rFonts w:ascii="Symbol" w:hAnsi="Symbol" w:hint="default"/>
      </w:rPr>
    </w:lvl>
    <w:lvl w:ilvl="4" w:tplc="080A0003" w:tentative="1">
      <w:start w:val="1"/>
      <w:numFmt w:val="bullet"/>
      <w:lvlText w:val="o"/>
      <w:lvlJc w:val="left"/>
      <w:pPr>
        <w:ind w:left="3622" w:hanging="360"/>
      </w:pPr>
      <w:rPr>
        <w:rFonts w:ascii="Courier New" w:hAnsi="Courier New" w:cs="Courier New" w:hint="default"/>
      </w:rPr>
    </w:lvl>
    <w:lvl w:ilvl="5" w:tplc="080A0005" w:tentative="1">
      <w:start w:val="1"/>
      <w:numFmt w:val="bullet"/>
      <w:lvlText w:val=""/>
      <w:lvlJc w:val="left"/>
      <w:pPr>
        <w:ind w:left="4342" w:hanging="360"/>
      </w:pPr>
      <w:rPr>
        <w:rFonts w:ascii="Wingdings" w:hAnsi="Wingdings" w:hint="default"/>
      </w:rPr>
    </w:lvl>
    <w:lvl w:ilvl="6" w:tplc="080A0001" w:tentative="1">
      <w:start w:val="1"/>
      <w:numFmt w:val="bullet"/>
      <w:lvlText w:val=""/>
      <w:lvlJc w:val="left"/>
      <w:pPr>
        <w:ind w:left="5062" w:hanging="360"/>
      </w:pPr>
      <w:rPr>
        <w:rFonts w:ascii="Symbol" w:hAnsi="Symbol" w:hint="default"/>
      </w:rPr>
    </w:lvl>
    <w:lvl w:ilvl="7" w:tplc="080A0003" w:tentative="1">
      <w:start w:val="1"/>
      <w:numFmt w:val="bullet"/>
      <w:lvlText w:val="o"/>
      <w:lvlJc w:val="left"/>
      <w:pPr>
        <w:ind w:left="5782" w:hanging="360"/>
      </w:pPr>
      <w:rPr>
        <w:rFonts w:ascii="Courier New" w:hAnsi="Courier New" w:cs="Courier New" w:hint="default"/>
      </w:rPr>
    </w:lvl>
    <w:lvl w:ilvl="8" w:tplc="080A0005" w:tentative="1">
      <w:start w:val="1"/>
      <w:numFmt w:val="bullet"/>
      <w:lvlText w:val=""/>
      <w:lvlJc w:val="left"/>
      <w:pPr>
        <w:ind w:left="6502" w:hanging="360"/>
      </w:pPr>
      <w:rPr>
        <w:rFonts w:ascii="Wingdings" w:hAnsi="Wingdings" w:hint="default"/>
      </w:rPr>
    </w:lvl>
  </w:abstractNum>
  <w:abstractNum w:abstractNumId="41">
    <w:nsid w:val="1D0D20C2"/>
    <w:multiLevelType w:val="hybridMultilevel"/>
    <w:tmpl w:val="0ACA6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EFE31F4"/>
    <w:multiLevelType w:val="hybridMultilevel"/>
    <w:tmpl w:val="CEECE82C"/>
    <w:lvl w:ilvl="0" w:tplc="C35AD220">
      <w:start w:val="1"/>
      <w:numFmt w:val="decimal"/>
      <w:lvlText w:val="%1)"/>
      <w:lvlJc w:val="left"/>
      <w:pPr>
        <w:ind w:left="284" w:hanging="360"/>
      </w:pPr>
      <w:rPr>
        <w:rFonts w:hint="default"/>
      </w:rPr>
    </w:lvl>
    <w:lvl w:ilvl="1" w:tplc="080A0019">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43">
    <w:nsid w:val="24C962E3"/>
    <w:multiLevelType w:val="hybridMultilevel"/>
    <w:tmpl w:val="D242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6A702C5"/>
    <w:multiLevelType w:val="hybridMultilevel"/>
    <w:tmpl w:val="6A0A704A"/>
    <w:lvl w:ilvl="0" w:tplc="976813A8">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949115E"/>
    <w:multiLevelType w:val="hybridMultilevel"/>
    <w:tmpl w:val="E99E0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FD24FEA"/>
    <w:multiLevelType w:val="hybridMultilevel"/>
    <w:tmpl w:val="EFFC50D0"/>
    <w:lvl w:ilvl="0" w:tplc="B2C848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77D758B"/>
    <w:multiLevelType w:val="hybridMultilevel"/>
    <w:tmpl w:val="861671B4"/>
    <w:lvl w:ilvl="0" w:tplc="080A0001">
      <w:start w:val="1"/>
      <w:numFmt w:val="bullet"/>
      <w:pStyle w:val="Ttulo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DAB1263"/>
    <w:multiLevelType w:val="hybridMultilevel"/>
    <w:tmpl w:val="298A1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F170B30"/>
    <w:multiLevelType w:val="hybridMultilevel"/>
    <w:tmpl w:val="227E860A"/>
    <w:lvl w:ilvl="0" w:tplc="C56A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FCC2F71"/>
    <w:multiLevelType w:val="hybridMultilevel"/>
    <w:tmpl w:val="996A0FD2"/>
    <w:lvl w:ilvl="0" w:tplc="34225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13A1AEA"/>
    <w:multiLevelType w:val="hybridMultilevel"/>
    <w:tmpl w:val="23468E0E"/>
    <w:lvl w:ilvl="0" w:tplc="9DB2271E">
      <w:start w:val="3"/>
      <w:numFmt w:val="upperRoman"/>
      <w:lvlText w:val="%1."/>
      <w:lvlJc w:val="left"/>
      <w:pPr>
        <w:ind w:left="412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95632EA"/>
    <w:multiLevelType w:val="hybridMultilevel"/>
    <w:tmpl w:val="D89C935A"/>
    <w:lvl w:ilvl="0" w:tplc="167014F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95F04E6"/>
    <w:multiLevelType w:val="multilevel"/>
    <w:tmpl w:val="65808012"/>
    <w:name w:val="WW8Num11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506B5B3E"/>
    <w:multiLevelType w:val="hybridMultilevel"/>
    <w:tmpl w:val="352C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4003DEE"/>
    <w:multiLevelType w:val="hybridMultilevel"/>
    <w:tmpl w:val="47A4D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48B22F0"/>
    <w:multiLevelType w:val="hybridMultilevel"/>
    <w:tmpl w:val="00065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5D05B20"/>
    <w:multiLevelType w:val="hybridMultilevel"/>
    <w:tmpl w:val="72D0F702"/>
    <w:lvl w:ilvl="0" w:tplc="37B2295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FA0FEE"/>
    <w:multiLevelType w:val="hybridMultilevel"/>
    <w:tmpl w:val="88E08734"/>
    <w:lvl w:ilvl="0" w:tplc="46963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0765B1F"/>
    <w:multiLevelType w:val="hybridMultilevel"/>
    <w:tmpl w:val="0DFC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0EA2B24"/>
    <w:multiLevelType w:val="hybridMultilevel"/>
    <w:tmpl w:val="5B90125C"/>
    <w:lvl w:ilvl="0" w:tplc="1D0EF9A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4DD4C66"/>
    <w:multiLevelType w:val="hybridMultilevel"/>
    <w:tmpl w:val="46082B84"/>
    <w:lvl w:ilvl="0" w:tplc="1780D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63C5096"/>
    <w:multiLevelType w:val="multilevel"/>
    <w:tmpl w:val="1A70A3D6"/>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nsid w:val="665046A4"/>
    <w:multiLevelType w:val="hybridMultilevel"/>
    <w:tmpl w:val="85D0F1C8"/>
    <w:lvl w:ilvl="0" w:tplc="E94A50AE">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8432B81"/>
    <w:multiLevelType w:val="hybridMultilevel"/>
    <w:tmpl w:val="80F0E38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5">
    <w:nsid w:val="69B507E6"/>
    <w:multiLevelType w:val="hybridMultilevel"/>
    <w:tmpl w:val="5A3C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A894B0E"/>
    <w:multiLevelType w:val="hybridMultilevel"/>
    <w:tmpl w:val="40DE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C0D701B"/>
    <w:multiLevelType w:val="hybridMultilevel"/>
    <w:tmpl w:val="2F146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EA32B20"/>
    <w:multiLevelType w:val="hybridMultilevel"/>
    <w:tmpl w:val="4118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FB716D9"/>
    <w:multiLevelType w:val="hybridMultilevel"/>
    <w:tmpl w:val="D90A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5CF64A7"/>
    <w:multiLevelType w:val="hybridMultilevel"/>
    <w:tmpl w:val="3280C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D446DCC"/>
    <w:multiLevelType w:val="hybridMultilevel"/>
    <w:tmpl w:val="034A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7D7426FD"/>
    <w:multiLevelType w:val="hybridMultilevel"/>
    <w:tmpl w:val="E6D64672"/>
    <w:lvl w:ilvl="0" w:tplc="78142CE6">
      <w:start w:val="2"/>
      <w:numFmt w:val="upperRoman"/>
      <w:lvlText w:val="%1."/>
      <w:lvlJc w:val="left"/>
      <w:pPr>
        <w:ind w:left="412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CE187F"/>
    <w:multiLevelType w:val="hybridMultilevel"/>
    <w:tmpl w:val="FB629B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7"/>
  </w:num>
  <w:num w:numId="2">
    <w:abstractNumId w:val="56"/>
  </w:num>
  <w:num w:numId="3">
    <w:abstractNumId w:val="45"/>
  </w:num>
  <w:num w:numId="4">
    <w:abstractNumId w:val="33"/>
  </w:num>
  <w:num w:numId="5">
    <w:abstractNumId w:val="69"/>
  </w:num>
  <w:num w:numId="6">
    <w:abstractNumId w:val="68"/>
  </w:num>
  <w:num w:numId="7">
    <w:abstractNumId w:val="54"/>
  </w:num>
  <w:num w:numId="8">
    <w:abstractNumId w:val="65"/>
  </w:num>
  <w:num w:numId="9">
    <w:abstractNumId w:val="32"/>
  </w:num>
  <w:num w:numId="10">
    <w:abstractNumId w:val="60"/>
  </w:num>
  <w:num w:numId="11">
    <w:abstractNumId w:val="44"/>
  </w:num>
  <w:num w:numId="12">
    <w:abstractNumId w:val="63"/>
  </w:num>
  <w:num w:numId="13">
    <w:abstractNumId w:val="50"/>
  </w:num>
  <w:num w:numId="14">
    <w:abstractNumId w:val="51"/>
  </w:num>
  <w:num w:numId="15">
    <w:abstractNumId w:val="52"/>
  </w:num>
  <w:num w:numId="16">
    <w:abstractNumId w:val="59"/>
  </w:num>
  <w:num w:numId="17">
    <w:abstractNumId w:val="38"/>
  </w:num>
  <w:num w:numId="18">
    <w:abstractNumId w:val="73"/>
  </w:num>
  <w:num w:numId="19">
    <w:abstractNumId w:val="49"/>
  </w:num>
  <w:num w:numId="20">
    <w:abstractNumId w:val="57"/>
  </w:num>
  <w:num w:numId="21">
    <w:abstractNumId w:val="41"/>
  </w:num>
  <w:num w:numId="22">
    <w:abstractNumId w:val="36"/>
  </w:num>
  <w:num w:numId="23">
    <w:abstractNumId w:val="34"/>
  </w:num>
  <w:num w:numId="24">
    <w:abstractNumId w:val="43"/>
  </w:num>
  <w:num w:numId="25">
    <w:abstractNumId w:val="70"/>
  </w:num>
  <w:num w:numId="26">
    <w:abstractNumId w:val="64"/>
  </w:num>
  <w:num w:numId="27">
    <w:abstractNumId w:val="71"/>
  </w:num>
  <w:num w:numId="28">
    <w:abstractNumId w:val="66"/>
  </w:num>
  <w:num w:numId="29">
    <w:abstractNumId w:val="39"/>
  </w:num>
  <w:num w:numId="30">
    <w:abstractNumId w:val="55"/>
  </w:num>
  <w:num w:numId="31">
    <w:abstractNumId w:val="67"/>
  </w:num>
  <w:num w:numId="32">
    <w:abstractNumId w:val="42"/>
  </w:num>
  <w:num w:numId="33">
    <w:abstractNumId w:val="61"/>
  </w:num>
  <w:num w:numId="34">
    <w:abstractNumId w:val="58"/>
  </w:num>
  <w:num w:numId="35">
    <w:abstractNumId w:val="30"/>
  </w:num>
  <w:num w:numId="36">
    <w:abstractNumId w:val="37"/>
  </w:num>
  <w:num w:numId="37">
    <w:abstractNumId w:val="46"/>
  </w:num>
  <w:num w:numId="38">
    <w:abstractNumId w:val="31"/>
  </w:num>
  <w:num w:numId="39">
    <w:abstractNumId w:val="40"/>
  </w:num>
  <w:num w:numId="40">
    <w:abstractNumId w:val="35"/>
  </w:num>
  <w:num w:numId="41">
    <w:abstractNumId w:val="48"/>
  </w:num>
  <w:num w:numId="42">
    <w:abstractNumId w:val="7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2"/>
    <w:rsid w:val="000014BE"/>
    <w:rsid w:val="00001D27"/>
    <w:rsid w:val="00003F2B"/>
    <w:rsid w:val="00004142"/>
    <w:rsid w:val="00006AFC"/>
    <w:rsid w:val="00010BBC"/>
    <w:rsid w:val="00012A19"/>
    <w:rsid w:val="00012F0A"/>
    <w:rsid w:val="00016F05"/>
    <w:rsid w:val="00017311"/>
    <w:rsid w:val="000176D8"/>
    <w:rsid w:val="00021388"/>
    <w:rsid w:val="000217BD"/>
    <w:rsid w:val="000217FE"/>
    <w:rsid w:val="00023028"/>
    <w:rsid w:val="00024255"/>
    <w:rsid w:val="000253C4"/>
    <w:rsid w:val="0003081F"/>
    <w:rsid w:val="00032810"/>
    <w:rsid w:val="000352F2"/>
    <w:rsid w:val="00040719"/>
    <w:rsid w:val="00041E7F"/>
    <w:rsid w:val="00042C5A"/>
    <w:rsid w:val="000443A0"/>
    <w:rsid w:val="00045BFC"/>
    <w:rsid w:val="0005040A"/>
    <w:rsid w:val="0005281B"/>
    <w:rsid w:val="000539FE"/>
    <w:rsid w:val="00053E1C"/>
    <w:rsid w:val="000547B5"/>
    <w:rsid w:val="0005635F"/>
    <w:rsid w:val="00056A49"/>
    <w:rsid w:val="00060615"/>
    <w:rsid w:val="000624A9"/>
    <w:rsid w:val="00062DE0"/>
    <w:rsid w:val="000656D8"/>
    <w:rsid w:val="0006667A"/>
    <w:rsid w:val="00070DA9"/>
    <w:rsid w:val="000723FA"/>
    <w:rsid w:val="000731E6"/>
    <w:rsid w:val="0007381B"/>
    <w:rsid w:val="00073FE1"/>
    <w:rsid w:val="00074E21"/>
    <w:rsid w:val="00075CAF"/>
    <w:rsid w:val="000772C1"/>
    <w:rsid w:val="00082CF7"/>
    <w:rsid w:val="000901EF"/>
    <w:rsid w:val="00092B47"/>
    <w:rsid w:val="000947B8"/>
    <w:rsid w:val="000963D2"/>
    <w:rsid w:val="0009695A"/>
    <w:rsid w:val="00096D7A"/>
    <w:rsid w:val="00097B56"/>
    <w:rsid w:val="000A06C5"/>
    <w:rsid w:val="000A26DA"/>
    <w:rsid w:val="000A38D4"/>
    <w:rsid w:val="000A41F9"/>
    <w:rsid w:val="000A7E82"/>
    <w:rsid w:val="000B00D3"/>
    <w:rsid w:val="000B11F2"/>
    <w:rsid w:val="000B2B8C"/>
    <w:rsid w:val="000B322A"/>
    <w:rsid w:val="000B4FE0"/>
    <w:rsid w:val="000B70E8"/>
    <w:rsid w:val="000C0FCF"/>
    <w:rsid w:val="000C29F5"/>
    <w:rsid w:val="000C40D9"/>
    <w:rsid w:val="000D05F4"/>
    <w:rsid w:val="000D0842"/>
    <w:rsid w:val="000D0A91"/>
    <w:rsid w:val="000D1238"/>
    <w:rsid w:val="000D3BA9"/>
    <w:rsid w:val="000D6F2C"/>
    <w:rsid w:val="000D7586"/>
    <w:rsid w:val="000D7742"/>
    <w:rsid w:val="000E1084"/>
    <w:rsid w:val="000E549C"/>
    <w:rsid w:val="000E5E53"/>
    <w:rsid w:val="000F2785"/>
    <w:rsid w:val="000F4A2A"/>
    <w:rsid w:val="000F509C"/>
    <w:rsid w:val="000F76A3"/>
    <w:rsid w:val="001021D3"/>
    <w:rsid w:val="00102754"/>
    <w:rsid w:val="00102AA1"/>
    <w:rsid w:val="001041AD"/>
    <w:rsid w:val="00104467"/>
    <w:rsid w:val="00106E00"/>
    <w:rsid w:val="00107532"/>
    <w:rsid w:val="00114FB4"/>
    <w:rsid w:val="00115220"/>
    <w:rsid w:val="00115339"/>
    <w:rsid w:val="00117418"/>
    <w:rsid w:val="00117C62"/>
    <w:rsid w:val="0012050A"/>
    <w:rsid w:val="00120AAB"/>
    <w:rsid w:val="001238E8"/>
    <w:rsid w:val="00123D6A"/>
    <w:rsid w:val="00126528"/>
    <w:rsid w:val="00127B48"/>
    <w:rsid w:val="00132248"/>
    <w:rsid w:val="00132EC6"/>
    <w:rsid w:val="00135B34"/>
    <w:rsid w:val="0013690E"/>
    <w:rsid w:val="00136FFC"/>
    <w:rsid w:val="001422CC"/>
    <w:rsid w:val="00143A3C"/>
    <w:rsid w:val="00143EBE"/>
    <w:rsid w:val="00144366"/>
    <w:rsid w:val="001478B2"/>
    <w:rsid w:val="0015036B"/>
    <w:rsid w:val="0015076B"/>
    <w:rsid w:val="001507F8"/>
    <w:rsid w:val="00150AD5"/>
    <w:rsid w:val="001533DC"/>
    <w:rsid w:val="00154E1B"/>
    <w:rsid w:val="00157443"/>
    <w:rsid w:val="00160AA6"/>
    <w:rsid w:val="0016144C"/>
    <w:rsid w:val="00161EB9"/>
    <w:rsid w:val="00162BBC"/>
    <w:rsid w:val="00163A52"/>
    <w:rsid w:val="001654A5"/>
    <w:rsid w:val="001716D2"/>
    <w:rsid w:val="00173E6A"/>
    <w:rsid w:val="00174FC0"/>
    <w:rsid w:val="00175C73"/>
    <w:rsid w:val="00176163"/>
    <w:rsid w:val="00176DA8"/>
    <w:rsid w:val="00181619"/>
    <w:rsid w:val="00181C81"/>
    <w:rsid w:val="00184A69"/>
    <w:rsid w:val="00185FEB"/>
    <w:rsid w:val="00186535"/>
    <w:rsid w:val="00187FCD"/>
    <w:rsid w:val="0019000D"/>
    <w:rsid w:val="00190D76"/>
    <w:rsid w:val="00192C46"/>
    <w:rsid w:val="00194020"/>
    <w:rsid w:val="0019420F"/>
    <w:rsid w:val="0019692B"/>
    <w:rsid w:val="001A32EB"/>
    <w:rsid w:val="001A40EC"/>
    <w:rsid w:val="001A41AB"/>
    <w:rsid w:val="001A4EE5"/>
    <w:rsid w:val="001A6239"/>
    <w:rsid w:val="001B0762"/>
    <w:rsid w:val="001B130C"/>
    <w:rsid w:val="001B407E"/>
    <w:rsid w:val="001B5588"/>
    <w:rsid w:val="001B61E0"/>
    <w:rsid w:val="001C0779"/>
    <w:rsid w:val="001C2356"/>
    <w:rsid w:val="001C2CF8"/>
    <w:rsid w:val="001C377D"/>
    <w:rsid w:val="001C3C05"/>
    <w:rsid w:val="001C4B0D"/>
    <w:rsid w:val="001C7337"/>
    <w:rsid w:val="001D05F4"/>
    <w:rsid w:val="001D1813"/>
    <w:rsid w:val="001D1F17"/>
    <w:rsid w:val="001D2392"/>
    <w:rsid w:val="001D406B"/>
    <w:rsid w:val="001D45C4"/>
    <w:rsid w:val="001D526B"/>
    <w:rsid w:val="001D5D84"/>
    <w:rsid w:val="001D5F25"/>
    <w:rsid w:val="001E0E60"/>
    <w:rsid w:val="001E3103"/>
    <w:rsid w:val="001E32DD"/>
    <w:rsid w:val="001E4389"/>
    <w:rsid w:val="001E444D"/>
    <w:rsid w:val="001E46EE"/>
    <w:rsid w:val="001E49B9"/>
    <w:rsid w:val="001F3DB1"/>
    <w:rsid w:val="001F46A5"/>
    <w:rsid w:val="001F4751"/>
    <w:rsid w:val="001F5882"/>
    <w:rsid w:val="001F5FDE"/>
    <w:rsid w:val="0020002B"/>
    <w:rsid w:val="00200481"/>
    <w:rsid w:val="00200728"/>
    <w:rsid w:val="00200914"/>
    <w:rsid w:val="00201B4D"/>
    <w:rsid w:val="00202038"/>
    <w:rsid w:val="0020248A"/>
    <w:rsid w:val="00206CEB"/>
    <w:rsid w:val="00207358"/>
    <w:rsid w:val="00207B5D"/>
    <w:rsid w:val="00211322"/>
    <w:rsid w:val="002117FA"/>
    <w:rsid w:val="00212133"/>
    <w:rsid w:val="00213D0D"/>
    <w:rsid w:val="00213E50"/>
    <w:rsid w:val="0021424E"/>
    <w:rsid w:val="0021497D"/>
    <w:rsid w:val="00215A89"/>
    <w:rsid w:val="0021749F"/>
    <w:rsid w:val="00220965"/>
    <w:rsid w:val="00220CB8"/>
    <w:rsid w:val="00221321"/>
    <w:rsid w:val="0022650F"/>
    <w:rsid w:val="00226991"/>
    <w:rsid w:val="00226C66"/>
    <w:rsid w:val="002308D7"/>
    <w:rsid w:val="00233B9B"/>
    <w:rsid w:val="00234D18"/>
    <w:rsid w:val="002371B2"/>
    <w:rsid w:val="00240297"/>
    <w:rsid w:val="0024430E"/>
    <w:rsid w:val="00244E0A"/>
    <w:rsid w:val="002547DB"/>
    <w:rsid w:val="002577EB"/>
    <w:rsid w:val="002604D0"/>
    <w:rsid w:val="00265E45"/>
    <w:rsid w:val="00266912"/>
    <w:rsid w:val="00270BAB"/>
    <w:rsid w:val="002713D9"/>
    <w:rsid w:val="002723A5"/>
    <w:rsid w:val="002731F5"/>
    <w:rsid w:val="0027389D"/>
    <w:rsid w:val="00276722"/>
    <w:rsid w:val="00280258"/>
    <w:rsid w:val="002807BB"/>
    <w:rsid w:val="002857F2"/>
    <w:rsid w:val="0028679E"/>
    <w:rsid w:val="00286B4D"/>
    <w:rsid w:val="002872DF"/>
    <w:rsid w:val="00291511"/>
    <w:rsid w:val="0029304E"/>
    <w:rsid w:val="00293CBA"/>
    <w:rsid w:val="00295825"/>
    <w:rsid w:val="00295AF3"/>
    <w:rsid w:val="00295FEA"/>
    <w:rsid w:val="002A1DD1"/>
    <w:rsid w:val="002A2585"/>
    <w:rsid w:val="002A2CF4"/>
    <w:rsid w:val="002A2DDA"/>
    <w:rsid w:val="002A3A82"/>
    <w:rsid w:val="002A49D9"/>
    <w:rsid w:val="002B03B1"/>
    <w:rsid w:val="002B2883"/>
    <w:rsid w:val="002B5586"/>
    <w:rsid w:val="002B64FD"/>
    <w:rsid w:val="002B66DC"/>
    <w:rsid w:val="002B6F44"/>
    <w:rsid w:val="002B78A5"/>
    <w:rsid w:val="002B7EBA"/>
    <w:rsid w:val="002C11FB"/>
    <w:rsid w:val="002C1891"/>
    <w:rsid w:val="002C243B"/>
    <w:rsid w:val="002C5D79"/>
    <w:rsid w:val="002C75F2"/>
    <w:rsid w:val="002D09DE"/>
    <w:rsid w:val="002D14A5"/>
    <w:rsid w:val="002D3EDD"/>
    <w:rsid w:val="002D4421"/>
    <w:rsid w:val="002D789B"/>
    <w:rsid w:val="002D7FA4"/>
    <w:rsid w:val="002E0A43"/>
    <w:rsid w:val="002E4BBD"/>
    <w:rsid w:val="002E5624"/>
    <w:rsid w:val="002F02A1"/>
    <w:rsid w:val="002F0953"/>
    <w:rsid w:val="002F1970"/>
    <w:rsid w:val="002F3CDA"/>
    <w:rsid w:val="002F4DBD"/>
    <w:rsid w:val="002F62C2"/>
    <w:rsid w:val="002F656E"/>
    <w:rsid w:val="00302641"/>
    <w:rsid w:val="003030FB"/>
    <w:rsid w:val="00303870"/>
    <w:rsid w:val="0030397A"/>
    <w:rsid w:val="00303BC0"/>
    <w:rsid w:val="0030401C"/>
    <w:rsid w:val="00304344"/>
    <w:rsid w:val="00306D1C"/>
    <w:rsid w:val="00312AFB"/>
    <w:rsid w:val="00312C29"/>
    <w:rsid w:val="00314124"/>
    <w:rsid w:val="0031416C"/>
    <w:rsid w:val="003141CA"/>
    <w:rsid w:val="0031514C"/>
    <w:rsid w:val="00317D70"/>
    <w:rsid w:val="00323628"/>
    <w:rsid w:val="00323E7A"/>
    <w:rsid w:val="00326535"/>
    <w:rsid w:val="00327880"/>
    <w:rsid w:val="00331EF6"/>
    <w:rsid w:val="003341D8"/>
    <w:rsid w:val="0033443E"/>
    <w:rsid w:val="00335594"/>
    <w:rsid w:val="003402C5"/>
    <w:rsid w:val="003440E4"/>
    <w:rsid w:val="0034521F"/>
    <w:rsid w:val="00350B03"/>
    <w:rsid w:val="0035479F"/>
    <w:rsid w:val="00354EA8"/>
    <w:rsid w:val="003563CD"/>
    <w:rsid w:val="00356B5E"/>
    <w:rsid w:val="00356F4B"/>
    <w:rsid w:val="00357D46"/>
    <w:rsid w:val="00361699"/>
    <w:rsid w:val="00367E84"/>
    <w:rsid w:val="00370072"/>
    <w:rsid w:val="0037047C"/>
    <w:rsid w:val="00371238"/>
    <w:rsid w:val="003718E9"/>
    <w:rsid w:val="0037374F"/>
    <w:rsid w:val="00373E32"/>
    <w:rsid w:val="00375A01"/>
    <w:rsid w:val="003768F5"/>
    <w:rsid w:val="00376AF3"/>
    <w:rsid w:val="003772E5"/>
    <w:rsid w:val="00380796"/>
    <w:rsid w:val="00381EF3"/>
    <w:rsid w:val="00385067"/>
    <w:rsid w:val="00385299"/>
    <w:rsid w:val="003879C6"/>
    <w:rsid w:val="00393E28"/>
    <w:rsid w:val="00395C36"/>
    <w:rsid w:val="00395CD5"/>
    <w:rsid w:val="003A0974"/>
    <w:rsid w:val="003A2BFD"/>
    <w:rsid w:val="003A44BC"/>
    <w:rsid w:val="003A4DE8"/>
    <w:rsid w:val="003A51D9"/>
    <w:rsid w:val="003A5853"/>
    <w:rsid w:val="003A6F1D"/>
    <w:rsid w:val="003A768A"/>
    <w:rsid w:val="003B358D"/>
    <w:rsid w:val="003B4114"/>
    <w:rsid w:val="003B6280"/>
    <w:rsid w:val="003B65BD"/>
    <w:rsid w:val="003B6B19"/>
    <w:rsid w:val="003B6EB7"/>
    <w:rsid w:val="003C0060"/>
    <w:rsid w:val="003C09C2"/>
    <w:rsid w:val="003C1B94"/>
    <w:rsid w:val="003C2757"/>
    <w:rsid w:val="003C4597"/>
    <w:rsid w:val="003C4A8E"/>
    <w:rsid w:val="003C7CD3"/>
    <w:rsid w:val="003D0D85"/>
    <w:rsid w:val="003D425B"/>
    <w:rsid w:val="003D5B89"/>
    <w:rsid w:val="003E0127"/>
    <w:rsid w:val="003E0635"/>
    <w:rsid w:val="003E1718"/>
    <w:rsid w:val="003E218D"/>
    <w:rsid w:val="003E3A33"/>
    <w:rsid w:val="003E3C0C"/>
    <w:rsid w:val="003F05E7"/>
    <w:rsid w:val="003F12CF"/>
    <w:rsid w:val="003F1714"/>
    <w:rsid w:val="003F1EAF"/>
    <w:rsid w:val="003F3A06"/>
    <w:rsid w:val="003F3B87"/>
    <w:rsid w:val="0040007D"/>
    <w:rsid w:val="004015AE"/>
    <w:rsid w:val="004039F9"/>
    <w:rsid w:val="00404817"/>
    <w:rsid w:val="004054A5"/>
    <w:rsid w:val="004059C5"/>
    <w:rsid w:val="004110DD"/>
    <w:rsid w:val="00412D39"/>
    <w:rsid w:val="00413883"/>
    <w:rsid w:val="00415185"/>
    <w:rsid w:val="0042100F"/>
    <w:rsid w:val="0042256C"/>
    <w:rsid w:val="00423770"/>
    <w:rsid w:val="00425415"/>
    <w:rsid w:val="00426BF2"/>
    <w:rsid w:val="00430604"/>
    <w:rsid w:val="00431063"/>
    <w:rsid w:val="0043139D"/>
    <w:rsid w:val="004313FB"/>
    <w:rsid w:val="00431C6B"/>
    <w:rsid w:val="0043274B"/>
    <w:rsid w:val="00433487"/>
    <w:rsid w:val="00434E53"/>
    <w:rsid w:val="00437B09"/>
    <w:rsid w:val="00440983"/>
    <w:rsid w:val="004438BD"/>
    <w:rsid w:val="00445112"/>
    <w:rsid w:val="004470E5"/>
    <w:rsid w:val="00452E68"/>
    <w:rsid w:val="0045511A"/>
    <w:rsid w:val="004572FF"/>
    <w:rsid w:val="00460281"/>
    <w:rsid w:val="004609C1"/>
    <w:rsid w:val="00472029"/>
    <w:rsid w:val="004727F6"/>
    <w:rsid w:val="004746E0"/>
    <w:rsid w:val="00476031"/>
    <w:rsid w:val="004768B4"/>
    <w:rsid w:val="00477C1A"/>
    <w:rsid w:val="00480665"/>
    <w:rsid w:val="00480F92"/>
    <w:rsid w:val="004812C3"/>
    <w:rsid w:val="00484E4C"/>
    <w:rsid w:val="00485DBD"/>
    <w:rsid w:val="0048700A"/>
    <w:rsid w:val="004877C3"/>
    <w:rsid w:val="004918E3"/>
    <w:rsid w:val="0049315D"/>
    <w:rsid w:val="00493366"/>
    <w:rsid w:val="004953DA"/>
    <w:rsid w:val="004A5656"/>
    <w:rsid w:val="004A5883"/>
    <w:rsid w:val="004A5B40"/>
    <w:rsid w:val="004A71AE"/>
    <w:rsid w:val="004A7FA5"/>
    <w:rsid w:val="004B0D8B"/>
    <w:rsid w:val="004B10D8"/>
    <w:rsid w:val="004B119D"/>
    <w:rsid w:val="004B30AE"/>
    <w:rsid w:val="004B5E06"/>
    <w:rsid w:val="004B6624"/>
    <w:rsid w:val="004B7AAE"/>
    <w:rsid w:val="004C1804"/>
    <w:rsid w:val="004C3742"/>
    <w:rsid w:val="004C3ED9"/>
    <w:rsid w:val="004C5114"/>
    <w:rsid w:val="004D1CAC"/>
    <w:rsid w:val="004D2614"/>
    <w:rsid w:val="004D2B67"/>
    <w:rsid w:val="004D608D"/>
    <w:rsid w:val="004E71D1"/>
    <w:rsid w:val="004E75E3"/>
    <w:rsid w:val="004E7A32"/>
    <w:rsid w:val="004F062B"/>
    <w:rsid w:val="004F0A6B"/>
    <w:rsid w:val="004F3365"/>
    <w:rsid w:val="004F4F37"/>
    <w:rsid w:val="004F5AD0"/>
    <w:rsid w:val="004F605E"/>
    <w:rsid w:val="004F611F"/>
    <w:rsid w:val="004F6B56"/>
    <w:rsid w:val="004F6B80"/>
    <w:rsid w:val="00502ADE"/>
    <w:rsid w:val="00504CC7"/>
    <w:rsid w:val="005054AF"/>
    <w:rsid w:val="00505EC6"/>
    <w:rsid w:val="00506CE3"/>
    <w:rsid w:val="00510EC9"/>
    <w:rsid w:val="00513E9A"/>
    <w:rsid w:val="005140D6"/>
    <w:rsid w:val="005148B8"/>
    <w:rsid w:val="005177BE"/>
    <w:rsid w:val="00517F77"/>
    <w:rsid w:val="005204A0"/>
    <w:rsid w:val="00520F40"/>
    <w:rsid w:val="005217FB"/>
    <w:rsid w:val="00521B92"/>
    <w:rsid w:val="00521EDE"/>
    <w:rsid w:val="00521FE3"/>
    <w:rsid w:val="0052322A"/>
    <w:rsid w:val="005264DD"/>
    <w:rsid w:val="0052652F"/>
    <w:rsid w:val="00526CB1"/>
    <w:rsid w:val="00530A4B"/>
    <w:rsid w:val="00530EFD"/>
    <w:rsid w:val="005311C9"/>
    <w:rsid w:val="00531D00"/>
    <w:rsid w:val="00531D65"/>
    <w:rsid w:val="00532AFD"/>
    <w:rsid w:val="005360A1"/>
    <w:rsid w:val="005401FD"/>
    <w:rsid w:val="00540549"/>
    <w:rsid w:val="00541EB7"/>
    <w:rsid w:val="005434D6"/>
    <w:rsid w:val="00543E2A"/>
    <w:rsid w:val="005458FB"/>
    <w:rsid w:val="00546110"/>
    <w:rsid w:val="00551D24"/>
    <w:rsid w:val="00556480"/>
    <w:rsid w:val="005569FF"/>
    <w:rsid w:val="00557A11"/>
    <w:rsid w:val="00560678"/>
    <w:rsid w:val="005627BB"/>
    <w:rsid w:val="00565F6D"/>
    <w:rsid w:val="0056769C"/>
    <w:rsid w:val="00570C03"/>
    <w:rsid w:val="005710F8"/>
    <w:rsid w:val="0057127B"/>
    <w:rsid w:val="00573FAC"/>
    <w:rsid w:val="005757C8"/>
    <w:rsid w:val="00575910"/>
    <w:rsid w:val="005775C1"/>
    <w:rsid w:val="0058040C"/>
    <w:rsid w:val="00580AAA"/>
    <w:rsid w:val="0058163C"/>
    <w:rsid w:val="0058166C"/>
    <w:rsid w:val="00581CFB"/>
    <w:rsid w:val="005822E1"/>
    <w:rsid w:val="00582D31"/>
    <w:rsid w:val="0058354C"/>
    <w:rsid w:val="00583943"/>
    <w:rsid w:val="0058423B"/>
    <w:rsid w:val="00585EFD"/>
    <w:rsid w:val="00585F59"/>
    <w:rsid w:val="005866F9"/>
    <w:rsid w:val="00592633"/>
    <w:rsid w:val="00595E10"/>
    <w:rsid w:val="005A1ACD"/>
    <w:rsid w:val="005A3DD0"/>
    <w:rsid w:val="005A4BF2"/>
    <w:rsid w:val="005A4ED1"/>
    <w:rsid w:val="005A7050"/>
    <w:rsid w:val="005B1AFC"/>
    <w:rsid w:val="005B5819"/>
    <w:rsid w:val="005B747C"/>
    <w:rsid w:val="005C04CB"/>
    <w:rsid w:val="005C0CB5"/>
    <w:rsid w:val="005C304A"/>
    <w:rsid w:val="005C33FC"/>
    <w:rsid w:val="005C4082"/>
    <w:rsid w:val="005C44FB"/>
    <w:rsid w:val="005C48E4"/>
    <w:rsid w:val="005D0447"/>
    <w:rsid w:val="005D2DAC"/>
    <w:rsid w:val="005D3630"/>
    <w:rsid w:val="005D65F0"/>
    <w:rsid w:val="005D769D"/>
    <w:rsid w:val="005E2A3B"/>
    <w:rsid w:val="005E4AF8"/>
    <w:rsid w:val="005E5834"/>
    <w:rsid w:val="005E5882"/>
    <w:rsid w:val="005F1503"/>
    <w:rsid w:val="005F25F7"/>
    <w:rsid w:val="005F69AF"/>
    <w:rsid w:val="005F7F35"/>
    <w:rsid w:val="00601963"/>
    <w:rsid w:val="00602C55"/>
    <w:rsid w:val="00603B2E"/>
    <w:rsid w:val="006045F5"/>
    <w:rsid w:val="00606B78"/>
    <w:rsid w:val="00610499"/>
    <w:rsid w:val="0061120F"/>
    <w:rsid w:val="00611303"/>
    <w:rsid w:val="00611FBB"/>
    <w:rsid w:val="0061225E"/>
    <w:rsid w:val="0061420B"/>
    <w:rsid w:val="00616732"/>
    <w:rsid w:val="0061745C"/>
    <w:rsid w:val="00617F45"/>
    <w:rsid w:val="00620054"/>
    <w:rsid w:val="00620BD1"/>
    <w:rsid w:val="00622AAB"/>
    <w:rsid w:val="0062526B"/>
    <w:rsid w:val="00627123"/>
    <w:rsid w:val="006309C4"/>
    <w:rsid w:val="006315CB"/>
    <w:rsid w:val="0063430D"/>
    <w:rsid w:val="00634D9F"/>
    <w:rsid w:val="006365F9"/>
    <w:rsid w:val="00636C1B"/>
    <w:rsid w:val="00637928"/>
    <w:rsid w:val="00641461"/>
    <w:rsid w:val="006414EA"/>
    <w:rsid w:val="00644870"/>
    <w:rsid w:val="00647C07"/>
    <w:rsid w:val="00647F88"/>
    <w:rsid w:val="006509F7"/>
    <w:rsid w:val="006548FE"/>
    <w:rsid w:val="00655B37"/>
    <w:rsid w:val="006611AA"/>
    <w:rsid w:val="0066231D"/>
    <w:rsid w:val="00663A6F"/>
    <w:rsid w:val="006652C3"/>
    <w:rsid w:val="00665354"/>
    <w:rsid w:val="00666403"/>
    <w:rsid w:val="00667F94"/>
    <w:rsid w:val="0067170C"/>
    <w:rsid w:val="006738CC"/>
    <w:rsid w:val="00674DF0"/>
    <w:rsid w:val="00677B2E"/>
    <w:rsid w:val="0068208A"/>
    <w:rsid w:val="006820CB"/>
    <w:rsid w:val="006823C9"/>
    <w:rsid w:val="006824CC"/>
    <w:rsid w:val="00682B41"/>
    <w:rsid w:val="00682F82"/>
    <w:rsid w:val="0068712F"/>
    <w:rsid w:val="00691479"/>
    <w:rsid w:val="006959B1"/>
    <w:rsid w:val="00695EF5"/>
    <w:rsid w:val="00697161"/>
    <w:rsid w:val="00697E83"/>
    <w:rsid w:val="006A072F"/>
    <w:rsid w:val="006A0924"/>
    <w:rsid w:val="006A1915"/>
    <w:rsid w:val="006A1D62"/>
    <w:rsid w:val="006A3747"/>
    <w:rsid w:val="006A6019"/>
    <w:rsid w:val="006A7789"/>
    <w:rsid w:val="006B009B"/>
    <w:rsid w:val="006B2CFE"/>
    <w:rsid w:val="006B7593"/>
    <w:rsid w:val="006B7755"/>
    <w:rsid w:val="006C1C69"/>
    <w:rsid w:val="006C5003"/>
    <w:rsid w:val="006C5C3B"/>
    <w:rsid w:val="006D1464"/>
    <w:rsid w:val="006D4CBE"/>
    <w:rsid w:val="006D5F2F"/>
    <w:rsid w:val="006E0367"/>
    <w:rsid w:val="006E33CF"/>
    <w:rsid w:val="006E3B25"/>
    <w:rsid w:val="006E47E0"/>
    <w:rsid w:val="006E4A84"/>
    <w:rsid w:val="006F0343"/>
    <w:rsid w:val="006F17E5"/>
    <w:rsid w:val="006F184D"/>
    <w:rsid w:val="006F1F28"/>
    <w:rsid w:val="006F29E6"/>
    <w:rsid w:val="006F358F"/>
    <w:rsid w:val="006F666A"/>
    <w:rsid w:val="00701D5E"/>
    <w:rsid w:val="00703015"/>
    <w:rsid w:val="00710A62"/>
    <w:rsid w:val="007114C2"/>
    <w:rsid w:val="00711621"/>
    <w:rsid w:val="0071465F"/>
    <w:rsid w:val="007154CE"/>
    <w:rsid w:val="00720D0C"/>
    <w:rsid w:val="00721A49"/>
    <w:rsid w:val="00722548"/>
    <w:rsid w:val="007248FF"/>
    <w:rsid w:val="00725FA8"/>
    <w:rsid w:val="00726A3F"/>
    <w:rsid w:val="007303B7"/>
    <w:rsid w:val="00730755"/>
    <w:rsid w:val="00730AAA"/>
    <w:rsid w:val="0073275A"/>
    <w:rsid w:val="007349A3"/>
    <w:rsid w:val="00740192"/>
    <w:rsid w:val="00740F03"/>
    <w:rsid w:val="0074135F"/>
    <w:rsid w:val="0074264D"/>
    <w:rsid w:val="00742A48"/>
    <w:rsid w:val="0074308D"/>
    <w:rsid w:val="007452E8"/>
    <w:rsid w:val="00750B8E"/>
    <w:rsid w:val="00751CEF"/>
    <w:rsid w:val="007521E0"/>
    <w:rsid w:val="0075533C"/>
    <w:rsid w:val="00756C79"/>
    <w:rsid w:val="00757073"/>
    <w:rsid w:val="00757B86"/>
    <w:rsid w:val="00757E97"/>
    <w:rsid w:val="0076484D"/>
    <w:rsid w:val="007676E6"/>
    <w:rsid w:val="0076791F"/>
    <w:rsid w:val="007708A5"/>
    <w:rsid w:val="007712C5"/>
    <w:rsid w:val="0077193E"/>
    <w:rsid w:val="00773B9B"/>
    <w:rsid w:val="00774C97"/>
    <w:rsid w:val="00775D3D"/>
    <w:rsid w:val="007764C7"/>
    <w:rsid w:val="00776A98"/>
    <w:rsid w:val="007819D3"/>
    <w:rsid w:val="007819E2"/>
    <w:rsid w:val="00781DC2"/>
    <w:rsid w:val="00784F02"/>
    <w:rsid w:val="00785816"/>
    <w:rsid w:val="00785D97"/>
    <w:rsid w:val="007934B6"/>
    <w:rsid w:val="00795EB3"/>
    <w:rsid w:val="00797CA1"/>
    <w:rsid w:val="007A2756"/>
    <w:rsid w:val="007A5FF1"/>
    <w:rsid w:val="007B0E53"/>
    <w:rsid w:val="007B110E"/>
    <w:rsid w:val="007B3452"/>
    <w:rsid w:val="007B3FB7"/>
    <w:rsid w:val="007B4577"/>
    <w:rsid w:val="007B503F"/>
    <w:rsid w:val="007B7ED9"/>
    <w:rsid w:val="007C0B52"/>
    <w:rsid w:val="007C0CBC"/>
    <w:rsid w:val="007C1006"/>
    <w:rsid w:val="007C4150"/>
    <w:rsid w:val="007C5AAE"/>
    <w:rsid w:val="007D09A1"/>
    <w:rsid w:val="007D106D"/>
    <w:rsid w:val="007D5C77"/>
    <w:rsid w:val="007D5F9E"/>
    <w:rsid w:val="007D61EE"/>
    <w:rsid w:val="007D76E4"/>
    <w:rsid w:val="007D7CC0"/>
    <w:rsid w:val="007E00C9"/>
    <w:rsid w:val="007E0138"/>
    <w:rsid w:val="007E243F"/>
    <w:rsid w:val="007E678E"/>
    <w:rsid w:val="007E67FC"/>
    <w:rsid w:val="007F007D"/>
    <w:rsid w:val="007F025A"/>
    <w:rsid w:val="007F1488"/>
    <w:rsid w:val="007F26FF"/>
    <w:rsid w:val="007F3BCE"/>
    <w:rsid w:val="007F51CF"/>
    <w:rsid w:val="007F5F28"/>
    <w:rsid w:val="007F60BF"/>
    <w:rsid w:val="007F7639"/>
    <w:rsid w:val="00800739"/>
    <w:rsid w:val="00801AFA"/>
    <w:rsid w:val="0080362D"/>
    <w:rsid w:val="00804119"/>
    <w:rsid w:val="00804555"/>
    <w:rsid w:val="00804564"/>
    <w:rsid w:val="008069E4"/>
    <w:rsid w:val="00806E7F"/>
    <w:rsid w:val="00807055"/>
    <w:rsid w:val="0081073D"/>
    <w:rsid w:val="00810800"/>
    <w:rsid w:val="00811C09"/>
    <w:rsid w:val="008131E4"/>
    <w:rsid w:val="00813CD9"/>
    <w:rsid w:val="00816D97"/>
    <w:rsid w:val="00820CA0"/>
    <w:rsid w:val="00821060"/>
    <w:rsid w:val="00822E61"/>
    <w:rsid w:val="00823454"/>
    <w:rsid w:val="0082371A"/>
    <w:rsid w:val="00824B01"/>
    <w:rsid w:val="008250D3"/>
    <w:rsid w:val="008261F2"/>
    <w:rsid w:val="008314D9"/>
    <w:rsid w:val="0083202F"/>
    <w:rsid w:val="00833619"/>
    <w:rsid w:val="00834E67"/>
    <w:rsid w:val="008352DB"/>
    <w:rsid w:val="008353CB"/>
    <w:rsid w:val="0084050D"/>
    <w:rsid w:val="00843330"/>
    <w:rsid w:val="008434C7"/>
    <w:rsid w:val="00844329"/>
    <w:rsid w:val="00844921"/>
    <w:rsid w:val="008463B4"/>
    <w:rsid w:val="0084645B"/>
    <w:rsid w:val="0084666C"/>
    <w:rsid w:val="00854908"/>
    <w:rsid w:val="008558ED"/>
    <w:rsid w:val="008611AB"/>
    <w:rsid w:val="0086142C"/>
    <w:rsid w:val="00861A21"/>
    <w:rsid w:val="00862EDA"/>
    <w:rsid w:val="00864901"/>
    <w:rsid w:val="008649F4"/>
    <w:rsid w:val="00864DC7"/>
    <w:rsid w:val="0086726D"/>
    <w:rsid w:val="00867B48"/>
    <w:rsid w:val="008717DE"/>
    <w:rsid w:val="00872EA2"/>
    <w:rsid w:val="008759DB"/>
    <w:rsid w:val="00875D2A"/>
    <w:rsid w:val="008767F6"/>
    <w:rsid w:val="00877600"/>
    <w:rsid w:val="008777FB"/>
    <w:rsid w:val="00881AAA"/>
    <w:rsid w:val="00885A3C"/>
    <w:rsid w:val="0089064C"/>
    <w:rsid w:val="00890DCB"/>
    <w:rsid w:val="00893278"/>
    <w:rsid w:val="00896620"/>
    <w:rsid w:val="00897DF3"/>
    <w:rsid w:val="008A0680"/>
    <w:rsid w:val="008A11C9"/>
    <w:rsid w:val="008A14B6"/>
    <w:rsid w:val="008A17EF"/>
    <w:rsid w:val="008A4CC7"/>
    <w:rsid w:val="008A4E58"/>
    <w:rsid w:val="008A6514"/>
    <w:rsid w:val="008A6DD5"/>
    <w:rsid w:val="008B3265"/>
    <w:rsid w:val="008B38FA"/>
    <w:rsid w:val="008B4BF0"/>
    <w:rsid w:val="008B569C"/>
    <w:rsid w:val="008B67C6"/>
    <w:rsid w:val="008B7581"/>
    <w:rsid w:val="008C0886"/>
    <w:rsid w:val="008C181A"/>
    <w:rsid w:val="008C2781"/>
    <w:rsid w:val="008C3229"/>
    <w:rsid w:val="008C494A"/>
    <w:rsid w:val="008C6B5F"/>
    <w:rsid w:val="008D3805"/>
    <w:rsid w:val="008D483D"/>
    <w:rsid w:val="008D5D45"/>
    <w:rsid w:val="008E10A9"/>
    <w:rsid w:val="008E15EC"/>
    <w:rsid w:val="008E16A7"/>
    <w:rsid w:val="008E1901"/>
    <w:rsid w:val="008E74F6"/>
    <w:rsid w:val="008E7B34"/>
    <w:rsid w:val="008F069A"/>
    <w:rsid w:val="008F0E8A"/>
    <w:rsid w:val="008F0F7B"/>
    <w:rsid w:val="008F127C"/>
    <w:rsid w:val="008F1AA9"/>
    <w:rsid w:val="008F1F0E"/>
    <w:rsid w:val="008F3B83"/>
    <w:rsid w:val="008F7768"/>
    <w:rsid w:val="00900844"/>
    <w:rsid w:val="00900F29"/>
    <w:rsid w:val="00904E57"/>
    <w:rsid w:val="0090523D"/>
    <w:rsid w:val="00905F7B"/>
    <w:rsid w:val="00906065"/>
    <w:rsid w:val="0091000A"/>
    <w:rsid w:val="009102CA"/>
    <w:rsid w:val="00914D96"/>
    <w:rsid w:val="009173C8"/>
    <w:rsid w:val="009208DA"/>
    <w:rsid w:val="00922B52"/>
    <w:rsid w:val="00924090"/>
    <w:rsid w:val="009272EC"/>
    <w:rsid w:val="00927980"/>
    <w:rsid w:val="00930FDA"/>
    <w:rsid w:val="009349D3"/>
    <w:rsid w:val="009353E0"/>
    <w:rsid w:val="00935722"/>
    <w:rsid w:val="00936651"/>
    <w:rsid w:val="00943134"/>
    <w:rsid w:val="00943547"/>
    <w:rsid w:val="00943891"/>
    <w:rsid w:val="00945398"/>
    <w:rsid w:val="0094657B"/>
    <w:rsid w:val="00947A2F"/>
    <w:rsid w:val="009503B2"/>
    <w:rsid w:val="00953EB7"/>
    <w:rsid w:val="00955990"/>
    <w:rsid w:val="00956D40"/>
    <w:rsid w:val="009605EC"/>
    <w:rsid w:val="00962C24"/>
    <w:rsid w:val="00967911"/>
    <w:rsid w:val="00967DFE"/>
    <w:rsid w:val="00970C33"/>
    <w:rsid w:val="0097357A"/>
    <w:rsid w:val="00974541"/>
    <w:rsid w:val="00975217"/>
    <w:rsid w:val="00975B17"/>
    <w:rsid w:val="0097709B"/>
    <w:rsid w:val="00981D22"/>
    <w:rsid w:val="009823EB"/>
    <w:rsid w:val="00984FDE"/>
    <w:rsid w:val="009858FC"/>
    <w:rsid w:val="0098590B"/>
    <w:rsid w:val="00990811"/>
    <w:rsid w:val="00993484"/>
    <w:rsid w:val="00995141"/>
    <w:rsid w:val="00995B67"/>
    <w:rsid w:val="009A0DC3"/>
    <w:rsid w:val="009A208A"/>
    <w:rsid w:val="009A3B65"/>
    <w:rsid w:val="009A4501"/>
    <w:rsid w:val="009B0690"/>
    <w:rsid w:val="009B526E"/>
    <w:rsid w:val="009B53BE"/>
    <w:rsid w:val="009B57CC"/>
    <w:rsid w:val="009B5CAA"/>
    <w:rsid w:val="009B5E54"/>
    <w:rsid w:val="009C0350"/>
    <w:rsid w:val="009C04FD"/>
    <w:rsid w:val="009D21A5"/>
    <w:rsid w:val="009D70A6"/>
    <w:rsid w:val="009D71C0"/>
    <w:rsid w:val="009F51C8"/>
    <w:rsid w:val="009F7E24"/>
    <w:rsid w:val="00A032A3"/>
    <w:rsid w:val="00A10F87"/>
    <w:rsid w:val="00A11D03"/>
    <w:rsid w:val="00A1229B"/>
    <w:rsid w:val="00A14B5D"/>
    <w:rsid w:val="00A1753C"/>
    <w:rsid w:val="00A26186"/>
    <w:rsid w:val="00A26AC7"/>
    <w:rsid w:val="00A27AFD"/>
    <w:rsid w:val="00A27FD5"/>
    <w:rsid w:val="00A3144E"/>
    <w:rsid w:val="00A336D1"/>
    <w:rsid w:val="00A35EC8"/>
    <w:rsid w:val="00A40379"/>
    <w:rsid w:val="00A41BF0"/>
    <w:rsid w:val="00A42880"/>
    <w:rsid w:val="00A44DDD"/>
    <w:rsid w:val="00A472BD"/>
    <w:rsid w:val="00A47A85"/>
    <w:rsid w:val="00A47BED"/>
    <w:rsid w:val="00A5083C"/>
    <w:rsid w:val="00A50E7B"/>
    <w:rsid w:val="00A5145E"/>
    <w:rsid w:val="00A5148C"/>
    <w:rsid w:val="00A53645"/>
    <w:rsid w:val="00A56A46"/>
    <w:rsid w:val="00A631DE"/>
    <w:rsid w:val="00A63DC4"/>
    <w:rsid w:val="00A731C5"/>
    <w:rsid w:val="00A74006"/>
    <w:rsid w:val="00A77686"/>
    <w:rsid w:val="00A84635"/>
    <w:rsid w:val="00A85C57"/>
    <w:rsid w:val="00A87A0B"/>
    <w:rsid w:val="00A904E5"/>
    <w:rsid w:val="00A910A1"/>
    <w:rsid w:val="00A9240D"/>
    <w:rsid w:val="00A926B7"/>
    <w:rsid w:val="00A9381A"/>
    <w:rsid w:val="00A943F1"/>
    <w:rsid w:val="00A962DF"/>
    <w:rsid w:val="00A967DF"/>
    <w:rsid w:val="00A96E7F"/>
    <w:rsid w:val="00A972B7"/>
    <w:rsid w:val="00AA7E3F"/>
    <w:rsid w:val="00AB0189"/>
    <w:rsid w:val="00AB4733"/>
    <w:rsid w:val="00AC2D75"/>
    <w:rsid w:val="00AC4B21"/>
    <w:rsid w:val="00AC5C8F"/>
    <w:rsid w:val="00AC663C"/>
    <w:rsid w:val="00AC75B9"/>
    <w:rsid w:val="00AD0581"/>
    <w:rsid w:val="00AD1EAC"/>
    <w:rsid w:val="00AD3D9E"/>
    <w:rsid w:val="00AD3DFC"/>
    <w:rsid w:val="00AD5F96"/>
    <w:rsid w:val="00AE2DEB"/>
    <w:rsid w:val="00AE31A4"/>
    <w:rsid w:val="00AE5633"/>
    <w:rsid w:val="00AE6317"/>
    <w:rsid w:val="00AF0D6B"/>
    <w:rsid w:val="00AF20E5"/>
    <w:rsid w:val="00AF226E"/>
    <w:rsid w:val="00AF2E51"/>
    <w:rsid w:val="00AF3146"/>
    <w:rsid w:val="00AF3A31"/>
    <w:rsid w:val="00AF3E25"/>
    <w:rsid w:val="00AF49DE"/>
    <w:rsid w:val="00AF58C8"/>
    <w:rsid w:val="00AF5E4B"/>
    <w:rsid w:val="00AF625F"/>
    <w:rsid w:val="00B010FB"/>
    <w:rsid w:val="00B036C5"/>
    <w:rsid w:val="00B043BE"/>
    <w:rsid w:val="00B04AC6"/>
    <w:rsid w:val="00B05FF1"/>
    <w:rsid w:val="00B06744"/>
    <w:rsid w:val="00B1075D"/>
    <w:rsid w:val="00B10803"/>
    <w:rsid w:val="00B13BF3"/>
    <w:rsid w:val="00B1594D"/>
    <w:rsid w:val="00B16E53"/>
    <w:rsid w:val="00B21206"/>
    <w:rsid w:val="00B2277F"/>
    <w:rsid w:val="00B236DF"/>
    <w:rsid w:val="00B2393C"/>
    <w:rsid w:val="00B24BC6"/>
    <w:rsid w:val="00B252F9"/>
    <w:rsid w:val="00B25D95"/>
    <w:rsid w:val="00B25E17"/>
    <w:rsid w:val="00B26DAC"/>
    <w:rsid w:val="00B26FA6"/>
    <w:rsid w:val="00B2755C"/>
    <w:rsid w:val="00B30736"/>
    <w:rsid w:val="00B328D8"/>
    <w:rsid w:val="00B3378A"/>
    <w:rsid w:val="00B33CB4"/>
    <w:rsid w:val="00B34E2E"/>
    <w:rsid w:val="00B35AC1"/>
    <w:rsid w:val="00B37C7C"/>
    <w:rsid w:val="00B40331"/>
    <w:rsid w:val="00B40877"/>
    <w:rsid w:val="00B43985"/>
    <w:rsid w:val="00B45D17"/>
    <w:rsid w:val="00B461FF"/>
    <w:rsid w:val="00B52D40"/>
    <w:rsid w:val="00B53509"/>
    <w:rsid w:val="00B542DB"/>
    <w:rsid w:val="00B5465C"/>
    <w:rsid w:val="00B571DB"/>
    <w:rsid w:val="00B574CD"/>
    <w:rsid w:val="00B57CB3"/>
    <w:rsid w:val="00B57FAA"/>
    <w:rsid w:val="00B617BA"/>
    <w:rsid w:val="00B7102B"/>
    <w:rsid w:val="00B71A42"/>
    <w:rsid w:val="00B73199"/>
    <w:rsid w:val="00B74FE8"/>
    <w:rsid w:val="00B765F9"/>
    <w:rsid w:val="00B77564"/>
    <w:rsid w:val="00B81686"/>
    <w:rsid w:val="00B818C2"/>
    <w:rsid w:val="00B81A79"/>
    <w:rsid w:val="00B8432E"/>
    <w:rsid w:val="00B84B84"/>
    <w:rsid w:val="00B91DB8"/>
    <w:rsid w:val="00B92B55"/>
    <w:rsid w:val="00B943CC"/>
    <w:rsid w:val="00B94AC6"/>
    <w:rsid w:val="00B95B2F"/>
    <w:rsid w:val="00B979C7"/>
    <w:rsid w:val="00B97B4B"/>
    <w:rsid w:val="00BA1E9C"/>
    <w:rsid w:val="00BA2B98"/>
    <w:rsid w:val="00BA4143"/>
    <w:rsid w:val="00BA4425"/>
    <w:rsid w:val="00BA627F"/>
    <w:rsid w:val="00BA647A"/>
    <w:rsid w:val="00BB074B"/>
    <w:rsid w:val="00BB1191"/>
    <w:rsid w:val="00BB2B32"/>
    <w:rsid w:val="00BB2FB1"/>
    <w:rsid w:val="00BB3878"/>
    <w:rsid w:val="00BB4E41"/>
    <w:rsid w:val="00BB5D24"/>
    <w:rsid w:val="00BB744A"/>
    <w:rsid w:val="00BB74A4"/>
    <w:rsid w:val="00BB7FCA"/>
    <w:rsid w:val="00BC0B53"/>
    <w:rsid w:val="00BC0C13"/>
    <w:rsid w:val="00BC12A0"/>
    <w:rsid w:val="00BC18D0"/>
    <w:rsid w:val="00BC323D"/>
    <w:rsid w:val="00BC368F"/>
    <w:rsid w:val="00BC3B4C"/>
    <w:rsid w:val="00BC741A"/>
    <w:rsid w:val="00BC7596"/>
    <w:rsid w:val="00BC7680"/>
    <w:rsid w:val="00BC7A9F"/>
    <w:rsid w:val="00BC7F27"/>
    <w:rsid w:val="00BD00AA"/>
    <w:rsid w:val="00BD3B40"/>
    <w:rsid w:val="00BD7224"/>
    <w:rsid w:val="00BE6F08"/>
    <w:rsid w:val="00BE7431"/>
    <w:rsid w:val="00BF0259"/>
    <w:rsid w:val="00BF13DA"/>
    <w:rsid w:val="00BF159E"/>
    <w:rsid w:val="00BF3A6B"/>
    <w:rsid w:val="00BF448B"/>
    <w:rsid w:val="00BF46E2"/>
    <w:rsid w:val="00BF541D"/>
    <w:rsid w:val="00BF567C"/>
    <w:rsid w:val="00C00A43"/>
    <w:rsid w:val="00C0232C"/>
    <w:rsid w:val="00C03118"/>
    <w:rsid w:val="00C03571"/>
    <w:rsid w:val="00C06163"/>
    <w:rsid w:val="00C1328F"/>
    <w:rsid w:val="00C13806"/>
    <w:rsid w:val="00C13D2F"/>
    <w:rsid w:val="00C14B0B"/>
    <w:rsid w:val="00C1771E"/>
    <w:rsid w:val="00C20E05"/>
    <w:rsid w:val="00C22CDB"/>
    <w:rsid w:val="00C24B90"/>
    <w:rsid w:val="00C25770"/>
    <w:rsid w:val="00C26E27"/>
    <w:rsid w:val="00C26E5B"/>
    <w:rsid w:val="00C30FB5"/>
    <w:rsid w:val="00C3152F"/>
    <w:rsid w:val="00C323DF"/>
    <w:rsid w:val="00C32503"/>
    <w:rsid w:val="00C32EAD"/>
    <w:rsid w:val="00C33E9B"/>
    <w:rsid w:val="00C358F9"/>
    <w:rsid w:val="00C36834"/>
    <w:rsid w:val="00C41118"/>
    <w:rsid w:val="00C43328"/>
    <w:rsid w:val="00C43BC9"/>
    <w:rsid w:val="00C43F99"/>
    <w:rsid w:val="00C443EE"/>
    <w:rsid w:val="00C45B16"/>
    <w:rsid w:val="00C47B4A"/>
    <w:rsid w:val="00C47BEC"/>
    <w:rsid w:val="00C553F7"/>
    <w:rsid w:val="00C560CB"/>
    <w:rsid w:val="00C56B6C"/>
    <w:rsid w:val="00C57D2C"/>
    <w:rsid w:val="00C60469"/>
    <w:rsid w:val="00C61FC8"/>
    <w:rsid w:val="00C649C4"/>
    <w:rsid w:val="00C64D81"/>
    <w:rsid w:val="00C64FE5"/>
    <w:rsid w:val="00C66968"/>
    <w:rsid w:val="00C70A28"/>
    <w:rsid w:val="00C71E3D"/>
    <w:rsid w:val="00C73A5F"/>
    <w:rsid w:val="00C75C68"/>
    <w:rsid w:val="00C776C6"/>
    <w:rsid w:val="00C8011B"/>
    <w:rsid w:val="00C81526"/>
    <w:rsid w:val="00C8276A"/>
    <w:rsid w:val="00C82884"/>
    <w:rsid w:val="00C83440"/>
    <w:rsid w:val="00C83AF4"/>
    <w:rsid w:val="00C850AA"/>
    <w:rsid w:val="00C85485"/>
    <w:rsid w:val="00C8600A"/>
    <w:rsid w:val="00C864EE"/>
    <w:rsid w:val="00C92163"/>
    <w:rsid w:val="00C92E44"/>
    <w:rsid w:val="00C9434D"/>
    <w:rsid w:val="00CA22F6"/>
    <w:rsid w:val="00CA3A29"/>
    <w:rsid w:val="00CA3BA8"/>
    <w:rsid w:val="00CA43D3"/>
    <w:rsid w:val="00CA4419"/>
    <w:rsid w:val="00CA70B2"/>
    <w:rsid w:val="00CB048A"/>
    <w:rsid w:val="00CB282F"/>
    <w:rsid w:val="00CB3AA4"/>
    <w:rsid w:val="00CB3AE7"/>
    <w:rsid w:val="00CB675D"/>
    <w:rsid w:val="00CD095F"/>
    <w:rsid w:val="00CD185C"/>
    <w:rsid w:val="00CD2356"/>
    <w:rsid w:val="00CD5409"/>
    <w:rsid w:val="00CD6BA8"/>
    <w:rsid w:val="00CD73D3"/>
    <w:rsid w:val="00CE12C3"/>
    <w:rsid w:val="00CE5DC6"/>
    <w:rsid w:val="00CE668A"/>
    <w:rsid w:val="00CE7C82"/>
    <w:rsid w:val="00CF22C6"/>
    <w:rsid w:val="00CF26B1"/>
    <w:rsid w:val="00CF3CD6"/>
    <w:rsid w:val="00CF6D42"/>
    <w:rsid w:val="00D001F2"/>
    <w:rsid w:val="00D0074F"/>
    <w:rsid w:val="00D0106D"/>
    <w:rsid w:val="00D01BD3"/>
    <w:rsid w:val="00D045C7"/>
    <w:rsid w:val="00D07473"/>
    <w:rsid w:val="00D1133C"/>
    <w:rsid w:val="00D16527"/>
    <w:rsid w:val="00D20B2E"/>
    <w:rsid w:val="00D21AA5"/>
    <w:rsid w:val="00D22925"/>
    <w:rsid w:val="00D252ED"/>
    <w:rsid w:val="00D26765"/>
    <w:rsid w:val="00D269C1"/>
    <w:rsid w:val="00D269C2"/>
    <w:rsid w:val="00D2789F"/>
    <w:rsid w:val="00D2799B"/>
    <w:rsid w:val="00D303EE"/>
    <w:rsid w:val="00D3226A"/>
    <w:rsid w:val="00D34B57"/>
    <w:rsid w:val="00D37624"/>
    <w:rsid w:val="00D4092B"/>
    <w:rsid w:val="00D42011"/>
    <w:rsid w:val="00D424F4"/>
    <w:rsid w:val="00D4457A"/>
    <w:rsid w:val="00D45810"/>
    <w:rsid w:val="00D46241"/>
    <w:rsid w:val="00D47F76"/>
    <w:rsid w:val="00D549E1"/>
    <w:rsid w:val="00D5541E"/>
    <w:rsid w:val="00D60DC1"/>
    <w:rsid w:val="00D61AA2"/>
    <w:rsid w:val="00D61DDB"/>
    <w:rsid w:val="00D632BD"/>
    <w:rsid w:val="00D633E4"/>
    <w:rsid w:val="00D649CF"/>
    <w:rsid w:val="00D664BA"/>
    <w:rsid w:val="00D71B0F"/>
    <w:rsid w:val="00D71C4B"/>
    <w:rsid w:val="00D72C27"/>
    <w:rsid w:val="00D7375C"/>
    <w:rsid w:val="00D73BE1"/>
    <w:rsid w:val="00D73D90"/>
    <w:rsid w:val="00D74F72"/>
    <w:rsid w:val="00D804EE"/>
    <w:rsid w:val="00D80914"/>
    <w:rsid w:val="00D8153A"/>
    <w:rsid w:val="00D83057"/>
    <w:rsid w:val="00D8337D"/>
    <w:rsid w:val="00D84335"/>
    <w:rsid w:val="00D860A8"/>
    <w:rsid w:val="00D90D26"/>
    <w:rsid w:val="00D9354F"/>
    <w:rsid w:val="00DA226E"/>
    <w:rsid w:val="00DA333D"/>
    <w:rsid w:val="00DA3844"/>
    <w:rsid w:val="00DA5BC0"/>
    <w:rsid w:val="00DB0ABA"/>
    <w:rsid w:val="00DB4C62"/>
    <w:rsid w:val="00DB6FD9"/>
    <w:rsid w:val="00DB78A7"/>
    <w:rsid w:val="00DB78F3"/>
    <w:rsid w:val="00DC19FD"/>
    <w:rsid w:val="00DC275F"/>
    <w:rsid w:val="00DC4289"/>
    <w:rsid w:val="00DC428E"/>
    <w:rsid w:val="00DC6868"/>
    <w:rsid w:val="00DC7043"/>
    <w:rsid w:val="00DC757D"/>
    <w:rsid w:val="00DD105C"/>
    <w:rsid w:val="00DD19B0"/>
    <w:rsid w:val="00DD1CD8"/>
    <w:rsid w:val="00DD28AB"/>
    <w:rsid w:val="00DD2B39"/>
    <w:rsid w:val="00DD49BD"/>
    <w:rsid w:val="00DD4C05"/>
    <w:rsid w:val="00DD5773"/>
    <w:rsid w:val="00DE0D00"/>
    <w:rsid w:val="00DE0EB2"/>
    <w:rsid w:val="00DE1D24"/>
    <w:rsid w:val="00DE324C"/>
    <w:rsid w:val="00DE63F2"/>
    <w:rsid w:val="00DE75CC"/>
    <w:rsid w:val="00DF03C9"/>
    <w:rsid w:val="00DF06E3"/>
    <w:rsid w:val="00DF2184"/>
    <w:rsid w:val="00DF2413"/>
    <w:rsid w:val="00DF5A76"/>
    <w:rsid w:val="00DF7008"/>
    <w:rsid w:val="00DF775E"/>
    <w:rsid w:val="00DF7F6A"/>
    <w:rsid w:val="00E00984"/>
    <w:rsid w:val="00E0235B"/>
    <w:rsid w:val="00E032C3"/>
    <w:rsid w:val="00E04546"/>
    <w:rsid w:val="00E0768B"/>
    <w:rsid w:val="00E07845"/>
    <w:rsid w:val="00E12029"/>
    <w:rsid w:val="00E135F9"/>
    <w:rsid w:val="00E13ADD"/>
    <w:rsid w:val="00E14667"/>
    <w:rsid w:val="00E15EE9"/>
    <w:rsid w:val="00E1620F"/>
    <w:rsid w:val="00E168E7"/>
    <w:rsid w:val="00E1727F"/>
    <w:rsid w:val="00E17549"/>
    <w:rsid w:val="00E20E3D"/>
    <w:rsid w:val="00E230B1"/>
    <w:rsid w:val="00E23768"/>
    <w:rsid w:val="00E26D13"/>
    <w:rsid w:val="00E26F0D"/>
    <w:rsid w:val="00E313B5"/>
    <w:rsid w:val="00E321D4"/>
    <w:rsid w:val="00E36E51"/>
    <w:rsid w:val="00E3729E"/>
    <w:rsid w:val="00E378F5"/>
    <w:rsid w:val="00E4229B"/>
    <w:rsid w:val="00E43EB4"/>
    <w:rsid w:val="00E46649"/>
    <w:rsid w:val="00E47E80"/>
    <w:rsid w:val="00E523C9"/>
    <w:rsid w:val="00E56329"/>
    <w:rsid w:val="00E578A1"/>
    <w:rsid w:val="00E578D6"/>
    <w:rsid w:val="00E57A52"/>
    <w:rsid w:val="00E60EAD"/>
    <w:rsid w:val="00E61C0A"/>
    <w:rsid w:val="00E62D34"/>
    <w:rsid w:val="00E63261"/>
    <w:rsid w:val="00E63386"/>
    <w:rsid w:val="00E63C8D"/>
    <w:rsid w:val="00E64F92"/>
    <w:rsid w:val="00E654A7"/>
    <w:rsid w:val="00E6742E"/>
    <w:rsid w:val="00E733D9"/>
    <w:rsid w:val="00E74731"/>
    <w:rsid w:val="00E7632B"/>
    <w:rsid w:val="00E81499"/>
    <w:rsid w:val="00E82124"/>
    <w:rsid w:val="00E85E25"/>
    <w:rsid w:val="00E861E4"/>
    <w:rsid w:val="00E86DF8"/>
    <w:rsid w:val="00E92258"/>
    <w:rsid w:val="00E95E14"/>
    <w:rsid w:val="00EA0723"/>
    <w:rsid w:val="00EA4D18"/>
    <w:rsid w:val="00EA743F"/>
    <w:rsid w:val="00EA7886"/>
    <w:rsid w:val="00EB0633"/>
    <w:rsid w:val="00EB11EA"/>
    <w:rsid w:val="00EB1DA4"/>
    <w:rsid w:val="00EB3627"/>
    <w:rsid w:val="00EB4267"/>
    <w:rsid w:val="00EB435F"/>
    <w:rsid w:val="00EB458E"/>
    <w:rsid w:val="00EB47FD"/>
    <w:rsid w:val="00EB593F"/>
    <w:rsid w:val="00EB6002"/>
    <w:rsid w:val="00EC4630"/>
    <w:rsid w:val="00EC54FD"/>
    <w:rsid w:val="00ED0656"/>
    <w:rsid w:val="00ED0F94"/>
    <w:rsid w:val="00ED550B"/>
    <w:rsid w:val="00ED6374"/>
    <w:rsid w:val="00EE2917"/>
    <w:rsid w:val="00EE361E"/>
    <w:rsid w:val="00EE3CEC"/>
    <w:rsid w:val="00EE73A9"/>
    <w:rsid w:val="00EF2AF9"/>
    <w:rsid w:val="00EF3DC3"/>
    <w:rsid w:val="00EF5935"/>
    <w:rsid w:val="00EF6451"/>
    <w:rsid w:val="00EF6EF4"/>
    <w:rsid w:val="00F01505"/>
    <w:rsid w:val="00F02668"/>
    <w:rsid w:val="00F060CC"/>
    <w:rsid w:val="00F071DD"/>
    <w:rsid w:val="00F13021"/>
    <w:rsid w:val="00F15AFD"/>
    <w:rsid w:val="00F17352"/>
    <w:rsid w:val="00F22EA0"/>
    <w:rsid w:val="00F232EC"/>
    <w:rsid w:val="00F2560F"/>
    <w:rsid w:val="00F25BA1"/>
    <w:rsid w:val="00F25EE6"/>
    <w:rsid w:val="00F307BD"/>
    <w:rsid w:val="00F3124A"/>
    <w:rsid w:val="00F313F4"/>
    <w:rsid w:val="00F31E89"/>
    <w:rsid w:val="00F323F4"/>
    <w:rsid w:val="00F337E1"/>
    <w:rsid w:val="00F33E67"/>
    <w:rsid w:val="00F33E80"/>
    <w:rsid w:val="00F34FC7"/>
    <w:rsid w:val="00F35863"/>
    <w:rsid w:val="00F37777"/>
    <w:rsid w:val="00F4052D"/>
    <w:rsid w:val="00F40D8E"/>
    <w:rsid w:val="00F4174B"/>
    <w:rsid w:val="00F42640"/>
    <w:rsid w:val="00F43677"/>
    <w:rsid w:val="00F43AC1"/>
    <w:rsid w:val="00F43F52"/>
    <w:rsid w:val="00F5146A"/>
    <w:rsid w:val="00F516FF"/>
    <w:rsid w:val="00F578EC"/>
    <w:rsid w:val="00F6066B"/>
    <w:rsid w:val="00F63459"/>
    <w:rsid w:val="00F63633"/>
    <w:rsid w:val="00F63895"/>
    <w:rsid w:val="00F70EFA"/>
    <w:rsid w:val="00F71B06"/>
    <w:rsid w:val="00F7324B"/>
    <w:rsid w:val="00F73CB7"/>
    <w:rsid w:val="00F84879"/>
    <w:rsid w:val="00F8609D"/>
    <w:rsid w:val="00F96074"/>
    <w:rsid w:val="00F96B71"/>
    <w:rsid w:val="00F973B2"/>
    <w:rsid w:val="00FA0BA5"/>
    <w:rsid w:val="00FA126C"/>
    <w:rsid w:val="00FA2EED"/>
    <w:rsid w:val="00FA4851"/>
    <w:rsid w:val="00FA62C5"/>
    <w:rsid w:val="00FA6455"/>
    <w:rsid w:val="00FB3746"/>
    <w:rsid w:val="00FB7BD3"/>
    <w:rsid w:val="00FC1665"/>
    <w:rsid w:val="00FC2E80"/>
    <w:rsid w:val="00FC4AE7"/>
    <w:rsid w:val="00FC6618"/>
    <w:rsid w:val="00FC7AAB"/>
    <w:rsid w:val="00FD0D53"/>
    <w:rsid w:val="00FD13BD"/>
    <w:rsid w:val="00FD397E"/>
    <w:rsid w:val="00FD46F9"/>
    <w:rsid w:val="00FD57E4"/>
    <w:rsid w:val="00FD5A4E"/>
    <w:rsid w:val="00FD752A"/>
    <w:rsid w:val="00FE04C4"/>
    <w:rsid w:val="00FE3FC8"/>
    <w:rsid w:val="00FE6A40"/>
    <w:rsid w:val="00FE6F70"/>
    <w:rsid w:val="00FE7D0D"/>
    <w:rsid w:val="00FF1B37"/>
    <w:rsid w:val="00FF3A99"/>
  </w:rsids>
  <m:mathPr>
    <m:mathFont m:val="Cambria Math"/>
    <m:brkBin m:val="before"/>
    <m:brkBinSub m:val="--"/>
    <m:smallFrac m:val="0"/>
    <m:dispDef/>
    <m:lMargin m:val="0"/>
    <m:rMargin m:val="0"/>
    <m:defJc m:val="centerGroup"/>
    <m:wrapIndent m:val="1440"/>
    <m:intLim m:val="subSup"/>
    <m:naryLim m:val="undOvr"/>
  </m:mathPr>
  <w:themeFontLang w:val="es-MX"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E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B1DA4"/>
    <w:rPr>
      <w:color w:val="800080" w:themeColor="followedHyperlink"/>
      <w:u w:val="single"/>
    </w:rPr>
  </w:style>
  <w:style w:type="character" w:styleId="Refdecomentario">
    <w:name w:val="annotation reference"/>
    <w:basedOn w:val="Fuentedeprrafopredeter"/>
    <w:uiPriority w:val="99"/>
    <w:semiHidden/>
    <w:unhideWhenUsed/>
    <w:rsid w:val="00906065"/>
    <w:rPr>
      <w:sz w:val="16"/>
      <w:szCs w:val="16"/>
    </w:rPr>
  </w:style>
  <w:style w:type="paragraph" w:styleId="Textocomentario">
    <w:name w:val="annotation text"/>
    <w:basedOn w:val="Normal"/>
    <w:link w:val="TextocomentarioCar"/>
    <w:uiPriority w:val="99"/>
    <w:semiHidden/>
    <w:unhideWhenUsed/>
    <w:rsid w:val="009060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06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06065"/>
    <w:rPr>
      <w:b/>
      <w:bCs/>
    </w:rPr>
  </w:style>
  <w:style w:type="character" w:customStyle="1" w:styleId="AsuntodelcomentarioCar">
    <w:name w:val="Asunto del comentario Car"/>
    <w:basedOn w:val="TextocomentarioCar"/>
    <w:link w:val="Asuntodelcomentario"/>
    <w:uiPriority w:val="99"/>
    <w:semiHidden/>
    <w:rsid w:val="0090606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B1DA4"/>
    <w:rPr>
      <w:color w:val="800080" w:themeColor="followedHyperlink"/>
      <w:u w:val="single"/>
    </w:rPr>
  </w:style>
  <w:style w:type="character" w:styleId="Refdecomentario">
    <w:name w:val="annotation reference"/>
    <w:basedOn w:val="Fuentedeprrafopredeter"/>
    <w:uiPriority w:val="99"/>
    <w:semiHidden/>
    <w:unhideWhenUsed/>
    <w:rsid w:val="00906065"/>
    <w:rPr>
      <w:sz w:val="16"/>
      <w:szCs w:val="16"/>
    </w:rPr>
  </w:style>
  <w:style w:type="paragraph" w:styleId="Textocomentario">
    <w:name w:val="annotation text"/>
    <w:basedOn w:val="Normal"/>
    <w:link w:val="TextocomentarioCar"/>
    <w:uiPriority w:val="99"/>
    <w:semiHidden/>
    <w:unhideWhenUsed/>
    <w:rsid w:val="009060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06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06065"/>
    <w:rPr>
      <w:b/>
      <w:bCs/>
    </w:rPr>
  </w:style>
  <w:style w:type="character" w:customStyle="1" w:styleId="AsuntodelcomentarioCar">
    <w:name w:val="Asunto del comentario Car"/>
    <w:basedOn w:val="TextocomentarioCar"/>
    <w:link w:val="Asuntodelcomentario"/>
    <w:uiPriority w:val="99"/>
    <w:semiHidden/>
    <w:rsid w:val="0090606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4006">
      <w:bodyDiv w:val="1"/>
      <w:marLeft w:val="0"/>
      <w:marRight w:val="0"/>
      <w:marTop w:val="0"/>
      <w:marBottom w:val="0"/>
      <w:divBdr>
        <w:top w:val="none" w:sz="0" w:space="0" w:color="auto"/>
        <w:left w:val="none" w:sz="0" w:space="0" w:color="auto"/>
        <w:bottom w:val="none" w:sz="0" w:space="0" w:color="auto"/>
        <w:right w:val="none" w:sz="0" w:space="0" w:color="auto"/>
      </w:divBdr>
    </w:div>
    <w:div w:id="319043647">
      <w:bodyDiv w:val="1"/>
      <w:marLeft w:val="0"/>
      <w:marRight w:val="0"/>
      <w:marTop w:val="0"/>
      <w:marBottom w:val="0"/>
      <w:divBdr>
        <w:top w:val="none" w:sz="0" w:space="0" w:color="auto"/>
        <w:left w:val="none" w:sz="0" w:space="0" w:color="auto"/>
        <w:bottom w:val="none" w:sz="0" w:space="0" w:color="auto"/>
        <w:right w:val="none" w:sz="0" w:space="0" w:color="auto"/>
      </w:divBdr>
    </w:div>
    <w:div w:id="941571502">
      <w:bodyDiv w:val="1"/>
      <w:marLeft w:val="0"/>
      <w:marRight w:val="0"/>
      <w:marTop w:val="0"/>
      <w:marBottom w:val="0"/>
      <w:divBdr>
        <w:top w:val="none" w:sz="0" w:space="0" w:color="auto"/>
        <w:left w:val="none" w:sz="0" w:space="0" w:color="auto"/>
        <w:bottom w:val="none" w:sz="0" w:space="0" w:color="auto"/>
        <w:right w:val="none" w:sz="0" w:space="0" w:color="auto"/>
      </w:divBdr>
    </w:div>
    <w:div w:id="1060906519">
      <w:bodyDiv w:val="1"/>
      <w:marLeft w:val="0"/>
      <w:marRight w:val="0"/>
      <w:marTop w:val="0"/>
      <w:marBottom w:val="0"/>
      <w:divBdr>
        <w:top w:val="none" w:sz="0" w:space="0" w:color="auto"/>
        <w:left w:val="none" w:sz="0" w:space="0" w:color="auto"/>
        <w:bottom w:val="none" w:sz="0" w:space="0" w:color="auto"/>
        <w:right w:val="none" w:sz="0" w:space="0" w:color="auto"/>
      </w:divBdr>
    </w:div>
    <w:div w:id="1578200181">
      <w:bodyDiv w:val="1"/>
      <w:marLeft w:val="0"/>
      <w:marRight w:val="0"/>
      <w:marTop w:val="0"/>
      <w:marBottom w:val="0"/>
      <w:divBdr>
        <w:top w:val="none" w:sz="0" w:space="0" w:color="auto"/>
        <w:left w:val="none" w:sz="0" w:space="0" w:color="auto"/>
        <w:bottom w:val="none" w:sz="0" w:space="0" w:color="auto"/>
        <w:right w:val="none" w:sz="0" w:space="0" w:color="auto"/>
      </w:divBdr>
    </w:div>
    <w:div w:id="19550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o.gob.mx/padron_apoyo2015/index.php" TargetMode="External"/><Relationship Id="rId18" Type="http://schemas.openxmlformats.org/officeDocument/2006/relationships/hyperlink" Target="http://www.derechoshumanosdf.org.mx/docs/program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ed.unne.edu.ar/biblioteca/calculos/calculadora.htm" TargetMode="External"/><Relationship Id="rId17" Type="http://schemas.openxmlformats.org/officeDocument/2006/relationships/hyperlink" Target="http://187.174.194.246/transparencia/obligaciones/art_14/X/" TargetMode="External"/><Relationship Id="rId2" Type="http://schemas.openxmlformats.org/officeDocument/2006/relationships/numbering" Target="numbering.xml"/><Relationship Id="rId16" Type="http://schemas.openxmlformats.org/officeDocument/2006/relationships/hyperlink" Target="http://www.sedesol.gob.mx/work/models/SEDESOL/Transparencia/DocumentosOficiales/Programa_Sectorial_Desarrollo_Social_2013_20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pnd.gob.mx/" TargetMode="External"/><Relationship Id="rId10" Type="http://schemas.openxmlformats.org/officeDocument/2006/relationships/image" Target="media/image2.jpg"/><Relationship Id="rId19" Type="http://schemas.openxmlformats.org/officeDocument/2006/relationships/hyperlink" Target="http://www.evalua.cdmx.gob.mx/taller_aeei2016.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unne.edu.ar/biblioteca/calculos/calculadora.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03F9-1F4C-4718-B3A2-DDB9B339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44</Pages>
  <Words>11528</Words>
  <Characters>63410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Margarita Gómez Orozco</cp:lastModifiedBy>
  <cp:revision>23</cp:revision>
  <cp:lastPrinted>2016-06-22T22:06:00Z</cp:lastPrinted>
  <dcterms:created xsi:type="dcterms:W3CDTF">2016-06-21T18:06:00Z</dcterms:created>
  <dcterms:modified xsi:type="dcterms:W3CDTF">2016-06-27T18:36:00Z</dcterms:modified>
</cp:coreProperties>
</file>